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14E7C" w14:textId="77777777" w:rsidR="00DD2765" w:rsidRDefault="00AE243B">
      <w:pPr>
        <w:jc w:val="center"/>
        <w:rPr>
          <w:sz w:val="20"/>
          <w:lang w:eastAsia="lt-LT"/>
        </w:rPr>
      </w:pPr>
      <w:r>
        <w:rPr>
          <w:sz w:val="20"/>
          <w:lang w:eastAsia="lt-LT"/>
        </w:rPr>
        <w:object w:dxaOrig="753" w:dyaOrig="830" w14:anchorId="0F469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o:preferrelative="f" fillcolor="window">
            <v:imagedata r:id="rId7" o:title=""/>
          </v:shape>
          <o:OLEObject Type="Embed" ProgID="Word.Picture.8" ShapeID="_x0000_i1025" DrawAspect="Content" ObjectID="_1642939327" r:id="rId8"/>
        </w:object>
      </w:r>
    </w:p>
    <w:p w14:paraId="736DC654" w14:textId="77777777" w:rsidR="00DD2765" w:rsidRDefault="00DD2765">
      <w:pPr>
        <w:jc w:val="center"/>
        <w:rPr>
          <w:b/>
          <w:bCs/>
          <w:sz w:val="28"/>
          <w:lang w:eastAsia="lt-LT"/>
        </w:rPr>
      </w:pPr>
    </w:p>
    <w:p w14:paraId="736DC655" w14:textId="77777777" w:rsidR="00DD2765" w:rsidRDefault="00AE243B">
      <w:pPr>
        <w:jc w:val="center"/>
        <w:rPr>
          <w:b/>
          <w:bCs/>
          <w:sz w:val="28"/>
          <w:lang w:eastAsia="lt-LT"/>
        </w:rPr>
      </w:pPr>
      <w:bookmarkStart w:id="0" w:name="_GoBack"/>
      <w:r>
        <w:rPr>
          <w:b/>
          <w:bCs/>
          <w:sz w:val="28"/>
          <w:lang w:eastAsia="lt-LT"/>
        </w:rPr>
        <w:t>LIETUVOS AUTOMOBILIŲ KELIŲ DIREKCIJOS</w:t>
      </w:r>
    </w:p>
    <w:p w14:paraId="736DC656" w14:textId="77777777" w:rsidR="00DD2765" w:rsidRDefault="00AE243B">
      <w:pPr>
        <w:jc w:val="center"/>
        <w:rPr>
          <w:b/>
          <w:bCs/>
          <w:sz w:val="28"/>
          <w:lang w:eastAsia="lt-LT"/>
        </w:rPr>
      </w:pPr>
      <w:r>
        <w:rPr>
          <w:b/>
          <w:bCs/>
          <w:sz w:val="28"/>
          <w:lang w:eastAsia="lt-LT"/>
        </w:rPr>
        <w:t>PRIE SUSISIEKIMO MINISTERIJOS</w:t>
      </w:r>
    </w:p>
    <w:p w14:paraId="736DC657" w14:textId="77777777" w:rsidR="00DD2765" w:rsidRDefault="00AE243B">
      <w:pPr>
        <w:jc w:val="center"/>
        <w:rPr>
          <w:b/>
          <w:bCs/>
          <w:sz w:val="28"/>
          <w:lang w:eastAsia="lt-LT"/>
        </w:rPr>
      </w:pPr>
      <w:r>
        <w:rPr>
          <w:b/>
          <w:bCs/>
          <w:sz w:val="28"/>
          <w:lang w:eastAsia="lt-LT"/>
        </w:rPr>
        <w:t>DIREKTORIUS</w:t>
      </w:r>
    </w:p>
    <w:p w14:paraId="736DC658" w14:textId="77777777" w:rsidR="00DD2765" w:rsidRDefault="00DD2765">
      <w:pPr>
        <w:jc w:val="center"/>
        <w:rPr>
          <w:b/>
          <w:bCs/>
          <w:sz w:val="28"/>
          <w:lang w:eastAsia="lt-LT"/>
        </w:rPr>
      </w:pPr>
    </w:p>
    <w:p w14:paraId="736DC659" w14:textId="77777777" w:rsidR="00DD2765" w:rsidRDefault="00AE243B">
      <w:pPr>
        <w:jc w:val="center"/>
        <w:rPr>
          <w:b/>
          <w:bCs/>
          <w:sz w:val="28"/>
          <w:lang w:eastAsia="lt-LT"/>
        </w:rPr>
      </w:pPr>
      <w:r>
        <w:rPr>
          <w:b/>
          <w:bCs/>
          <w:sz w:val="28"/>
          <w:lang w:eastAsia="lt-LT"/>
        </w:rPr>
        <w:t>ĮSAKYMAS</w:t>
      </w:r>
    </w:p>
    <w:p w14:paraId="736DC65A" w14:textId="77777777" w:rsidR="00DD2765" w:rsidRDefault="00AE243B">
      <w:pPr>
        <w:jc w:val="center"/>
        <w:rPr>
          <w:b/>
          <w:sz w:val="28"/>
          <w:lang w:eastAsia="lt-LT"/>
        </w:rPr>
      </w:pPr>
      <w:r>
        <w:rPr>
          <w:b/>
          <w:sz w:val="28"/>
          <w:lang w:eastAsia="lt-LT"/>
        </w:rPr>
        <w:t>DĖL KELIŲ PRIEŽIŪROS IR PLĖTROS PROGRAMOS FINANSAVIMO LĖŠŲ SAVIVALDYBIŲ INSTITUCIJŲ VALDOMIEMS VIETINĖS REIKŠMĖS KELIAMS PASKIRSTYMO 2020 METAIS</w:t>
      </w:r>
    </w:p>
    <w:p w14:paraId="736DC65B" w14:textId="77777777" w:rsidR="00DD2765" w:rsidRDefault="00DD2765">
      <w:pPr>
        <w:jc w:val="center"/>
        <w:rPr>
          <w:b/>
          <w:bCs/>
          <w:lang w:eastAsia="lt-LT"/>
        </w:rPr>
      </w:pPr>
    </w:p>
    <w:p w14:paraId="736DC65C" w14:textId="77777777" w:rsidR="00DD2765" w:rsidRDefault="00DD2765">
      <w:pPr>
        <w:jc w:val="center"/>
        <w:rPr>
          <w:b/>
          <w:bCs/>
          <w:lang w:eastAsia="lt-LT"/>
        </w:rPr>
      </w:pPr>
    </w:p>
    <w:p w14:paraId="736DC65D" w14:textId="5BE87AAC" w:rsidR="00DD2765" w:rsidRDefault="00AE243B">
      <w:pPr>
        <w:jc w:val="center"/>
        <w:rPr>
          <w:lang w:eastAsia="lt-LT"/>
        </w:rPr>
      </w:pPr>
      <w:r>
        <w:rPr>
          <w:lang w:eastAsia="lt-LT"/>
        </w:rPr>
        <w:t>2020 m. vasario 6 d. Nr. V-20</w:t>
      </w:r>
    </w:p>
    <w:p w14:paraId="736DC65E" w14:textId="77777777" w:rsidR="00DD2765" w:rsidRDefault="00AE243B">
      <w:pPr>
        <w:jc w:val="center"/>
        <w:rPr>
          <w:lang w:eastAsia="lt-LT"/>
        </w:rPr>
      </w:pPr>
      <w:r>
        <w:rPr>
          <w:lang w:eastAsia="lt-LT"/>
        </w:rPr>
        <w:t>Vilnius</w:t>
      </w:r>
    </w:p>
    <w:p w14:paraId="736DC65F" w14:textId="77777777" w:rsidR="00DD2765" w:rsidRDefault="00DD2765">
      <w:pPr>
        <w:rPr>
          <w:lang w:eastAsia="lt-LT"/>
        </w:rPr>
      </w:pPr>
    </w:p>
    <w:p w14:paraId="736DC660" w14:textId="77777777" w:rsidR="00DD2765" w:rsidRDefault="00DD2765">
      <w:pPr>
        <w:rPr>
          <w:lang w:eastAsia="lt-LT"/>
        </w:rPr>
      </w:pPr>
    </w:p>
    <w:bookmarkEnd w:id="0"/>
    <w:p w14:paraId="736DC662" w14:textId="77777777" w:rsidR="00DD2765" w:rsidRDefault="00AE243B">
      <w:pPr>
        <w:ind w:firstLine="567"/>
        <w:jc w:val="both"/>
        <w:rPr>
          <w:lang w:eastAsia="lt-LT"/>
        </w:rPr>
      </w:pPr>
      <w:r>
        <w:rPr>
          <w:lang w:eastAsia="lt-LT"/>
        </w:rPr>
        <w:t>Vadovaudamasis Lietuvos Respublikos 2020 metų valstybės biudžeto ir savivaldybių biudžetų finansinių rodiklių patvirtinimo įstatymu (toliau – įstatymas), Lietuvos Respublikos Vyriausybės 2020 m. sausio 29 d. nutarimu Nr. 74 „Dėl Kelių priežiūros ir plėtros programos finansavimo lėšų naudojimo 2020 metų sąmatos patvirtinimo“ ir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p>
    <w:p w14:paraId="736DC663" w14:textId="77777777" w:rsidR="00DD2765" w:rsidRDefault="00AE243B">
      <w:pPr>
        <w:ind w:firstLine="567"/>
        <w:jc w:val="both"/>
        <w:rPr>
          <w:szCs w:val="24"/>
          <w:lang w:eastAsia="lt-LT"/>
        </w:rPr>
      </w:pPr>
      <w:r>
        <w:rPr>
          <w:szCs w:val="24"/>
          <w:lang w:eastAsia="lt-LT"/>
        </w:rPr>
        <w:t>1.</w:t>
      </w:r>
      <w:r>
        <w:rPr>
          <w:szCs w:val="24"/>
          <w:lang w:eastAsia="lt-LT"/>
        </w:rPr>
        <w:tab/>
        <w:t>P a s k i r s t a u  savivaldybėms Kelių priežiūros ir plėtros programos finansavimo lėšas vietinės reikšmės viešiesiems keliams (keliams, jungiantiems rajoninius kelius, gyvenamąsias vietoves, sąvartynus, rekreacijos objektus, lankomus gamtos, kultūros paminklus, taip pat vietinės reikšmės keliams gyvenamosiose vietovėse, jungiamiesiems ir kitiems keliams, nepriskirtiems valstybinės reikšmės keliams) ir vietinės reikšmės vidaus keliams, nepriskirtiems viešiesiems keliams, tiesti, taisyti (remontuoti), rekonstruoti, prižiūrėti, saugaus eismo sąlygoms užtikrinti, šių kelių, kelių statinių ir jų užimamos žemės teisinei registracijai būtinoms procedūroms atlikti, daiktinėms teisėms į žemę, šių teisių suvaržymams, juridiniams faktams registruoti 2020 metais taip:</w:t>
      </w:r>
    </w:p>
    <w:p w14:paraId="736DC664" w14:textId="604E53B5" w:rsidR="00DD2765" w:rsidRDefault="00DD2765">
      <w:pPr>
        <w:jc w:val="both"/>
        <w:rPr>
          <w:szCs w:val="24"/>
          <w:lang w:eastAsia="lt-LT"/>
        </w:rPr>
      </w:pPr>
    </w:p>
    <w:tbl>
      <w:tblPr>
        <w:tblW w:w="9040" w:type="dxa"/>
        <w:tblLook w:val="04A0" w:firstRow="1" w:lastRow="0" w:firstColumn="1" w:lastColumn="0" w:noHBand="0" w:noVBand="1"/>
      </w:tblPr>
      <w:tblGrid>
        <w:gridCol w:w="640"/>
        <w:gridCol w:w="5400"/>
        <w:gridCol w:w="1540"/>
        <w:gridCol w:w="1460"/>
      </w:tblGrid>
      <w:tr w:rsidR="00DD2765" w14:paraId="736DC668" w14:textId="77777777">
        <w:trPr>
          <w:trHeight w:val="312"/>
        </w:trPr>
        <w:tc>
          <w:tcPr>
            <w:tcW w:w="6040" w:type="dxa"/>
            <w:gridSpan w:val="2"/>
            <w:tcBorders>
              <w:top w:val="nil"/>
              <w:left w:val="nil"/>
              <w:bottom w:val="nil"/>
              <w:right w:val="nil"/>
            </w:tcBorders>
            <w:shd w:val="clear" w:color="auto" w:fill="auto"/>
            <w:vAlign w:val="center"/>
            <w:hideMark/>
          </w:tcPr>
          <w:p w14:paraId="736DC665" w14:textId="77777777" w:rsidR="00DD2765" w:rsidRDefault="00AE243B">
            <w:pPr>
              <w:rPr>
                <w:szCs w:val="24"/>
                <w:lang w:eastAsia="lt-LT"/>
              </w:rPr>
            </w:pPr>
            <w:r>
              <w:rPr>
                <w:szCs w:val="24"/>
                <w:lang w:eastAsia="lt-LT"/>
              </w:rPr>
              <w:t>I</w:t>
            </w:r>
            <w:r>
              <w:rPr>
                <w:i/>
                <w:iCs/>
                <w:szCs w:val="24"/>
                <w:lang w:eastAsia="lt-LT"/>
              </w:rPr>
              <w:t xml:space="preserve">. </w:t>
            </w:r>
            <w:r>
              <w:rPr>
                <w:szCs w:val="24"/>
                <w:lang w:eastAsia="lt-LT"/>
              </w:rPr>
              <w:t>ALYTAUS APSKRITIS</w:t>
            </w:r>
          </w:p>
        </w:tc>
        <w:tc>
          <w:tcPr>
            <w:tcW w:w="1540" w:type="dxa"/>
            <w:tcBorders>
              <w:top w:val="nil"/>
              <w:left w:val="nil"/>
              <w:bottom w:val="nil"/>
              <w:right w:val="nil"/>
            </w:tcBorders>
            <w:shd w:val="clear" w:color="auto" w:fill="auto"/>
            <w:vAlign w:val="center"/>
            <w:hideMark/>
          </w:tcPr>
          <w:p w14:paraId="736DC666"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667" w14:textId="77777777" w:rsidR="00DD2765" w:rsidRDefault="00DD2765">
            <w:pPr>
              <w:rPr>
                <w:sz w:val="20"/>
                <w:lang w:eastAsia="lt-LT"/>
              </w:rPr>
            </w:pPr>
          </w:p>
        </w:tc>
      </w:tr>
      <w:tr w:rsidR="00DD2765" w14:paraId="736DC66D" w14:textId="77777777">
        <w:trPr>
          <w:trHeight w:val="312"/>
        </w:trPr>
        <w:tc>
          <w:tcPr>
            <w:tcW w:w="640" w:type="dxa"/>
            <w:tcBorders>
              <w:top w:val="nil"/>
              <w:left w:val="nil"/>
              <w:bottom w:val="nil"/>
              <w:right w:val="nil"/>
            </w:tcBorders>
            <w:shd w:val="clear" w:color="auto" w:fill="auto"/>
            <w:vAlign w:val="center"/>
            <w:hideMark/>
          </w:tcPr>
          <w:p w14:paraId="736DC669" w14:textId="77777777" w:rsidR="00DD2765" w:rsidRDefault="00AE243B">
            <w:pPr>
              <w:jc w:val="right"/>
              <w:rPr>
                <w:szCs w:val="24"/>
                <w:lang w:eastAsia="lt-LT"/>
              </w:rPr>
            </w:pPr>
            <w:r>
              <w:rPr>
                <w:szCs w:val="24"/>
                <w:lang w:eastAsia="lt-LT"/>
              </w:rPr>
              <w:t>1.</w:t>
            </w:r>
          </w:p>
        </w:tc>
        <w:tc>
          <w:tcPr>
            <w:tcW w:w="5400" w:type="dxa"/>
            <w:tcBorders>
              <w:top w:val="nil"/>
              <w:left w:val="nil"/>
              <w:bottom w:val="nil"/>
              <w:right w:val="nil"/>
            </w:tcBorders>
            <w:shd w:val="clear" w:color="auto" w:fill="auto"/>
            <w:vAlign w:val="center"/>
            <w:hideMark/>
          </w:tcPr>
          <w:p w14:paraId="736DC66A" w14:textId="77777777" w:rsidR="00DD2765" w:rsidRDefault="00AE243B">
            <w:pPr>
              <w:rPr>
                <w:szCs w:val="24"/>
                <w:lang w:eastAsia="lt-LT"/>
              </w:rPr>
            </w:pPr>
            <w:r>
              <w:rPr>
                <w:szCs w:val="24"/>
                <w:lang w:eastAsia="lt-LT"/>
              </w:rPr>
              <w:t>Alytaus miesto</w:t>
            </w:r>
          </w:p>
        </w:tc>
        <w:tc>
          <w:tcPr>
            <w:tcW w:w="1540" w:type="dxa"/>
            <w:tcBorders>
              <w:top w:val="nil"/>
              <w:left w:val="nil"/>
              <w:bottom w:val="nil"/>
              <w:right w:val="nil"/>
            </w:tcBorders>
            <w:shd w:val="clear" w:color="auto" w:fill="auto"/>
          </w:tcPr>
          <w:p w14:paraId="736DC66B" w14:textId="77777777" w:rsidR="00DD2765" w:rsidRDefault="00AE243B">
            <w:pPr>
              <w:jc w:val="right"/>
              <w:rPr>
                <w:szCs w:val="24"/>
                <w:lang w:eastAsia="lt-LT"/>
              </w:rPr>
            </w:pPr>
            <w:r>
              <w:rPr>
                <w:szCs w:val="24"/>
                <w:lang w:eastAsia="lt-LT"/>
              </w:rPr>
              <w:t>1.943,7</w:t>
            </w:r>
          </w:p>
        </w:tc>
        <w:tc>
          <w:tcPr>
            <w:tcW w:w="1460" w:type="dxa"/>
            <w:tcBorders>
              <w:top w:val="nil"/>
              <w:left w:val="nil"/>
              <w:bottom w:val="nil"/>
              <w:right w:val="nil"/>
            </w:tcBorders>
            <w:shd w:val="clear" w:color="auto" w:fill="auto"/>
            <w:vAlign w:val="center"/>
            <w:hideMark/>
          </w:tcPr>
          <w:p w14:paraId="736DC66C" w14:textId="77777777" w:rsidR="00DD2765" w:rsidRDefault="00AE243B">
            <w:pPr>
              <w:rPr>
                <w:szCs w:val="24"/>
                <w:lang w:eastAsia="lt-LT"/>
              </w:rPr>
            </w:pPr>
            <w:r>
              <w:rPr>
                <w:szCs w:val="24"/>
                <w:lang w:eastAsia="lt-LT"/>
              </w:rPr>
              <w:t>tūkst. Eur</w:t>
            </w:r>
          </w:p>
        </w:tc>
      </w:tr>
      <w:tr w:rsidR="00DD2765" w14:paraId="736DC672" w14:textId="77777777">
        <w:trPr>
          <w:trHeight w:val="312"/>
        </w:trPr>
        <w:tc>
          <w:tcPr>
            <w:tcW w:w="640" w:type="dxa"/>
            <w:tcBorders>
              <w:top w:val="nil"/>
              <w:left w:val="nil"/>
              <w:bottom w:val="nil"/>
              <w:right w:val="nil"/>
            </w:tcBorders>
            <w:shd w:val="clear" w:color="auto" w:fill="auto"/>
            <w:vAlign w:val="center"/>
            <w:hideMark/>
          </w:tcPr>
          <w:p w14:paraId="736DC66E" w14:textId="77777777" w:rsidR="00DD2765" w:rsidRDefault="00AE243B">
            <w:pPr>
              <w:jc w:val="right"/>
              <w:rPr>
                <w:szCs w:val="24"/>
                <w:lang w:eastAsia="lt-LT"/>
              </w:rPr>
            </w:pPr>
            <w:r>
              <w:rPr>
                <w:szCs w:val="24"/>
                <w:lang w:eastAsia="lt-LT"/>
              </w:rPr>
              <w:t>2.</w:t>
            </w:r>
          </w:p>
        </w:tc>
        <w:tc>
          <w:tcPr>
            <w:tcW w:w="5400" w:type="dxa"/>
            <w:tcBorders>
              <w:top w:val="nil"/>
              <w:left w:val="nil"/>
              <w:bottom w:val="nil"/>
              <w:right w:val="nil"/>
            </w:tcBorders>
            <w:shd w:val="clear" w:color="auto" w:fill="auto"/>
            <w:vAlign w:val="center"/>
            <w:hideMark/>
          </w:tcPr>
          <w:p w14:paraId="736DC66F" w14:textId="77777777" w:rsidR="00DD2765" w:rsidRDefault="00AE243B">
            <w:pPr>
              <w:rPr>
                <w:szCs w:val="24"/>
                <w:lang w:eastAsia="lt-LT"/>
              </w:rPr>
            </w:pPr>
            <w:r>
              <w:rPr>
                <w:szCs w:val="24"/>
                <w:lang w:eastAsia="lt-LT"/>
              </w:rPr>
              <w:t xml:space="preserve">Alytaus rajono </w:t>
            </w:r>
          </w:p>
        </w:tc>
        <w:tc>
          <w:tcPr>
            <w:tcW w:w="1540" w:type="dxa"/>
            <w:tcBorders>
              <w:top w:val="nil"/>
              <w:left w:val="nil"/>
              <w:bottom w:val="nil"/>
              <w:right w:val="nil"/>
            </w:tcBorders>
            <w:shd w:val="clear" w:color="auto" w:fill="auto"/>
          </w:tcPr>
          <w:p w14:paraId="736DC670" w14:textId="77777777" w:rsidR="00DD2765" w:rsidRDefault="00AE243B">
            <w:pPr>
              <w:jc w:val="right"/>
              <w:rPr>
                <w:szCs w:val="24"/>
                <w:lang w:eastAsia="lt-LT"/>
              </w:rPr>
            </w:pPr>
            <w:r>
              <w:rPr>
                <w:szCs w:val="24"/>
                <w:lang w:eastAsia="lt-LT"/>
              </w:rPr>
              <w:t>1.339,0</w:t>
            </w:r>
          </w:p>
        </w:tc>
        <w:tc>
          <w:tcPr>
            <w:tcW w:w="1460" w:type="dxa"/>
            <w:tcBorders>
              <w:top w:val="nil"/>
              <w:left w:val="nil"/>
              <w:bottom w:val="nil"/>
              <w:right w:val="nil"/>
            </w:tcBorders>
            <w:shd w:val="clear" w:color="auto" w:fill="auto"/>
            <w:vAlign w:val="center"/>
            <w:hideMark/>
          </w:tcPr>
          <w:p w14:paraId="736DC671" w14:textId="77777777" w:rsidR="00DD2765" w:rsidRDefault="00AE243B">
            <w:pPr>
              <w:rPr>
                <w:szCs w:val="24"/>
                <w:lang w:eastAsia="lt-LT"/>
              </w:rPr>
            </w:pPr>
            <w:r>
              <w:rPr>
                <w:szCs w:val="24"/>
                <w:lang w:eastAsia="lt-LT"/>
              </w:rPr>
              <w:t>tūkst. Eur</w:t>
            </w:r>
          </w:p>
        </w:tc>
      </w:tr>
      <w:tr w:rsidR="00DD2765" w14:paraId="736DC677" w14:textId="77777777">
        <w:trPr>
          <w:trHeight w:val="312"/>
        </w:trPr>
        <w:tc>
          <w:tcPr>
            <w:tcW w:w="640" w:type="dxa"/>
            <w:tcBorders>
              <w:top w:val="nil"/>
              <w:left w:val="nil"/>
              <w:bottom w:val="nil"/>
              <w:right w:val="nil"/>
            </w:tcBorders>
            <w:shd w:val="clear" w:color="auto" w:fill="auto"/>
            <w:vAlign w:val="center"/>
            <w:hideMark/>
          </w:tcPr>
          <w:p w14:paraId="736DC673" w14:textId="77777777" w:rsidR="00DD2765" w:rsidRDefault="00AE243B">
            <w:pPr>
              <w:jc w:val="right"/>
              <w:rPr>
                <w:szCs w:val="24"/>
                <w:lang w:eastAsia="lt-LT"/>
              </w:rPr>
            </w:pPr>
            <w:r>
              <w:rPr>
                <w:szCs w:val="24"/>
                <w:lang w:eastAsia="lt-LT"/>
              </w:rPr>
              <w:t>3.</w:t>
            </w:r>
          </w:p>
        </w:tc>
        <w:tc>
          <w:tcPr>
            <w:tcW w:w="5400" w:type="dxa"/>
            <w:tcBorders>
              <w:top w:val="nil"/>
              <w:left w:val="nil"/>
              <w:bottom w:val="nil"/>
              <w:right w:val="nil"/>
            </w:tcBorders>
            <w:shd w:val="clear" w:color="auto" w:fill="auto"/>
            <w:vAlign w:val="center"/>
            <w:hideMark/>
          </w:tcPr>
          <w:p w14:paraId="736DC674" w14:textId="77777777" w:rsidR="00DD2765" w:rsidRDefault="00AE243B">
            <w:pPr>
              <w:rPr>
                <w:szCs w:val="24"/>
                <w:lang w:eastAsia="lt-LT"/>
              </w:rPr>
            </w:pPr>
            <w:r>
              <w:rPr>
                <w:szCs w:val="24"/>
                <w:lang w:eastAsia="lt-LT"/>
              </w:rPr>
              <w:t>Druskininkų</w:t>
            </w:r>
          </w:p>
        </w:tc>
        <w:tc>
          <w:tcPr>
            <w:tcW w:w="1540" w:type="dxa"/>
            <w:tcBorders>
              <w:top w:val="nil"/>
              <w:left w:val="nil"/>
              <w:bottom w:val="nil"/>
              <w:right w:val="nil"/>
            </w:tcBorders>
            <w:shd w:val="clear" w:color="auto" w:fill="auto"/>
          </w:tcPr>
          <w:p w14:paraId="736DC675" w14:textId="77777777" w:rsidR="00DD2765" w:rsidRDefault="00AE243B">
            <w:pPr>
              <w:jc w:val="right"/>
              <w:rPr>
                <w:szCs w:val="24"/>
                <w:lang w:eastAsia="lt-LT"/>
              </w:rPr>
            </w:pPr>
            <w:r>
              <w:rPr>
                <w:szCs w:val="24"/>
                <w:lang w:eastAsia="lt-LT"/>
              </w:rPr>
              <w:t>735,1</w:t>
            </w:r>
          </w:p>
        </w:tc>
        <w:tc>
          <w:tcPr>
            <w:tcW w:w="1460" w:type="dxa"/>
            <w:tcBorders>
              <w:top w:val="nil"/>
              <w:left w:val="nil"/>
              <w:bottom w:val="nil"/>
              <w:right w:val="nil"/>
            </w:tcBorders>
            <w:shd w:val="clear" w:color="auto" w:fill="auto"/>
            <w:vAlign w:val="center"/>
            <w:hideMark/>
          </w:tcPr>
          <w:p w14:paraId="736DC676" w14:textId="77777777" w:rsidR="00DD2765" w:rsidRDefault="00AE243B">
            <w:pPr>
              <w:rPr>
                <w:szCs w:val="24"/>
                <w:lang w:eastAsia="lt-LT"/>
              </w:rPr>
            </w:pPr>
            <w:r>
              <w:rPr>
                <w:szCs w:val="24"/>
                <w:lang w:eastAsia="lt-LT"/>
              </w:rPr>
              <w:t>tūkst. Eur</w:t>
            </w:r>
          </w:p>
        </w:tc>
      </w:tr>
      <w:tr w:rsidR="00DD2765" w14:paraId="736DC67C" w14:textId="77777777">
        <w:trPr>
          <w:trHeight w:val="312"/>
        </w:trPr>
        <w:tc>
          <w:tcPr>
            <w:tcW w:w="640" w:type="dxa"/>
            <w:tcBorders>
              <w:top w:val="nil"/>
              <w:left w:val="nil"/>
              <w:bottom w:val="nil"/>
              <w:right w:val="nil"/>
            </w:tcBorders>
            <w:shd w:val="clear" w:color="auto" w:fill="auto"/>
            <w:vAlign w:val="center"/>
            <w:hideMark/>
          </w:tcPr>
          <w:p w14:paraId="736DC678" w14:textId="77777777" w:rsidR="00DD2765" w:rsidRDefault="00AE243B">
            <w:pPr>
              <w:jc w:val="right"/>
              <w:rPr>
                <w:szCs w:val="24"/>
                <w:lang w:eastAsia="lt-LT"/>
              </w:rPr>
            </w:pPr>
            <w:r>
              <w:rPr>
                <w:szCs w:val="24"/>
                <w:lang w:eastAsia="lt-LT"/>
              </w:rPr>
              <w:t>4.</w:t>
            </w:r>
          </w:p>
        </w:tc>
        <w:tc>
          <w:tcPr>
            <w:tcW w:w="5400" w:type="dxa"/>
            <w:tcBorders>
              <w:top w:val="nil"/>
              <w:left w:val="nil"/>
              <w:bottom w:val="nil"/>
              <w:right w:val="nil"/>
            </w:tcBorders>
            <w:shd w:val="clear" w:color="auto" w:fill="auto"/>
            <w:vAlign w:val="center"/>
            <w:hideMark/>
          </w:tcPr>
          <w:p w14:paraId="736DC679" w14:textId="77777777" w:rsidR="00DD2765" w:rsidRDefault="00AE243B">
            <w:pPr>
              <w:rPr>
                <w:szCs w:val="24"/>
                <w:lang w:eastAsia="lt-LT"/>
              </w:rPr>
            </w:pPr>
            <w:r>
              <w:rPr>
                <w:szCs w:val="24"/>
                <w:lang w:eastAsia="lt-LT"/>
              </w:rPr>
              <w:t>Lazdijų rajono</w:t>
            </w:r>
          </w:p>
        </w:tc>
        <w:tc>
          <w:tcPr>
            <w:tcW w:w="1540" w:type="dxa"/>
            <w:tcBorders>
              <w:top w:val="nil"/>
              <w:left w:val="nil"/>
              <w:bottom w:val="nil"/>
              <w:right w:val="nil"/>
            </w:tcBorders>
            <w:shd w:val="clear" w:color="auto" w:fill="auto"/>
          </w:tcPr>
          <w:p w14:paraId="736DC67A" w14:textId="77777777" w:rsidR="00DD2765" w:rsidRDefault="00AE243B">
            <w:pPr>
              <w:jc w:val="right"/>
              <w:rPr>
                <w:szCs w:val="24"/>
                <w:lang w:eastAsia="lt-LT"/>
              </w:rPr>
            </w:pPr>
            <w:r>
              <w:rPr>
                <w:szCs w:val="24"/>
                <w:lang w:eastAsia="lt-LT"/>
              </w:rPr>
              <w:t>1.088,6</w:t>
            </w:r>
          </w:p>
        </w:tc>
        <w:tc>
          <w:tcPr>
            <w:tcW w:w="1460" w:type="dxa"/>
            <w:tcBorders>
              <w:top w:val="nil"/>
              <w:left w:val="nil"/>
              <w:bottom w:val="nil"/>
              <w:right w:val="nil"/>
            </w:tcBorders>
            <w:shd w:val="clear" w:color="auto" w:fill="auto"/>
            <w:vAlign w:val="center"/>
            <w:hideMark/>
          </w:tcPr>
          <w:p w14:paraId="736DC67B" w14:textId="77777777" w:rsidR="00DD2765" w:rsidRDefault="00AE243B">
            <w:pPr>
              <w:rPr>
                <w:szCs w:val="24"/>
                <w:lang w:eastAsia="lt-LT"/>
              </w:rPr>
            </w:pPr>
            <w:r>
              <w:rPr>
                <w:szCs w:val="24"/>
                <w:lang w:eastAsia="lt-LT"/>
              </w:rPr>
              <w:t>tūkst. Eur</w:t>
            </w:r>
          </w:p>
        </w:tc>
      </w:tr>
      <w:tr w:rsidR="00DD2765" w14:paraId="736DC681" w14:textId="77777777">
        <w:trPr>
          <w:trHeight w:val="312"/>
        </w:trPr>
        <w:tc>
          <w:tcPr>
            <w:tcW w:w="640" w:type="dxa"/>
            <w:tcBorders>
              <w:top w:val="nil"/>
              <w:left w:val="nil"/>
              <w:bottom w:val="nil"/>
              <w:right w:val="nil"/>
            </w:tcBorders>
            <w:shd w:val="clear" w:color="auto" w:fill="auto"/>
            <w:vAlign w:val="center"/>
            <w:hideMark/>
          </w:tcPr>
          <w:p w14:paraId="736DC67D" w14:textId="77777777" w:rsidR="00DD2765" w:rsidRDefault="00AE243B">
            <w:pPr>
              <w:jc w:val="right"/>
              <w:rPr>
                <w:szCs w:val="24"/>
                <w:lang w:eastAsia="lt-LT"/>
              </w:rPr>
            </w:pPr>
            <w:r>
              <w:rPr>
                <w:szCs w:val="24"/>
                <w:lang w:eastAsia="lt-LT"/>
              </w:rPr>
              <w:t>5.</w:t>
            </w:r>
          </w:p>
        </w:tc>
        <w:tc>
          <w:tcPr>
            <w:tcW w:w="5400" w:type="dxa"/>
            <w:tcBorders>
              <w:top w:val="nil"/>
              <w:left w:val="nil"/>
              <w:bottom w:val="single" w:sz="4" w:space="0" w:color="auto"/>
              <w:right w:val="nil"/>
            </w:tcBorders>
            <w:shd w:val="clear" w:color="auto" w:fill="auto"/>
            <w:vAlign w:val="center"/>
            <w:hideMark/>
          </w:tcPr>
          <w:p w14:paraId="736DC67E" w14:textId="77777777" w:rsidR="00DD2765" w:rsidRDefault="00AE243B">
            <w:pPr>
              <w:rPr>
                <w:szCs w:val="24"/>
                <w:lang w:eastAsia="lt-LT"/>
              </w:rPr>
            </w:pPr>
            <w:r>
              <w:rPr>
                <w:szCs w:val="24"/>
                <w:lang w:eastAsia="lt-LT"/>
              </w:rPr>
              <w:t>Varėnos rajono</w:t>
            </w:r>
          </w:p>
        </w:tc>
        <w:tc>
          <w:tcPr>
            <w:tcW w:w="1540" w:type="dxa"/>
            <w:tcBorders>
              <w:top w:val="nil"/>
              <w:left w:val="nil"/>
              <w:bottom w:val="single" w:sz="4" w:space="0" w:color="auto"/>
              <w:right w:val="nil"/>
            </w:tcBorders>
            <w:shd w:val="clear" w:color="auto" w:fill="auto"/>
          </w:tcPr>
          <w:p w14:paraId="736DC67F" w14:textId="77777777" w:rsidR="00DD2765" w:rsidRDefault="00AE243B">
            <w:pPr>
              <w:jc w:val="right"/>
              <w:rPr>
                <w:szCs w:val="24"/>
                <w:lang w:eastAsia="lt-LT"/>
              </w:rPr>
            </w:pPr>
            <w:r>
              <w:rPr>
                <w:szCs w:val="24"/>
                <w:lang w:eastAsia="lt-LT"/>
              </w:rPr>
              <w:t>1.464,9</w:t>
            </w:r>
          </w:p>
        </w:tc>
        <w:tc>
          <w:tcPr>
            <w:tcW w:w="1460" w:type="dxa"/>
            <w:tcBorders>
              <w:top w:val="nil"/>
              <w:left w:val="nil"/>
              <w:bottom w:val="nil"/>
              <w:right w:val="nil"/>
            </w:tcBorders>
            <w:shd w:val="clear" w:color="auto" w:fill="auto"/>
            <w:vAlign w:val="center"/>
            <w:hideMark/>
          </w:tcPr>
          <w:p w14:paraId="736DC680" w14:textId="77777777" w:rsidR="00DD2765" w:rsidRDefault="00AE243B">
            <w:pPr>
              <w:rPr>
                <w:szCs w:val="24"/>
                <w:lang w:eastAsia="lt-LT"/>
              </w:rPr>
            </w:pPr>
            <w:r>
              <w:rPr>
                <w:szCs w:val="24"/>
                <w:lang w:eastAsia="lt-LT"/>
              </w:rPr>
              <w:t>tūkst. Eur</w:t>
            </w:r>
          </w:p>
        </w:tc>
      </w:tr>
      <w:tr w:rsidR="00DD2765" w14:paraId="736DC685" w14:textId="77777777">
        <w:trPr>
          <w:trHeight w:val="312"/>
        </w:trPr>
        <w:tc>
          <w:tcPr>
            <w:tcW w:w="6040" w:type="dxa"/>
            <w:gridSpan w:val="2"/>
            <w:tcBorders>
              <w:top w:val="nil"/>
              <w:left w:val="nil"/>
              <w:bottom w:val="nil"/>
              <w:right w:val="nil"/>
            </w:tcBorders>
            <w:shd w:val="clear" w:color="auto" w:fill="auto"/>
            <w:vAlign w:val="center"/>
            <w:hideMark/>
          </w:tcPr>
          <w:p w14:paraId="736DC682" w14:textId="77777777" w:rsidR="00DD2765" w:rsidRDefault="00AE243B">
            <w:pPr>
              <w:jc w:val="right"/>
              <w:rPr>
                <w:i/>
                <w:iCs/>
                <w:szCs w:val="24"/>
                <w:lang w:eastAsia="lt-LT"/>
              </w:rPr>
            </w:pPr>
            <w:r>
              <w:rPr>
                <w:i/>
                <w:iCs/>
                <w:szCs w:val="24"/>
                <w:lang w:eastAsia="lt-LT"/>
              </w:rPr>
              <w:t>Iš viso Alytaus apskrityje:</w:t>
            </w:r>
          </w:p>
        </w:tc>
        <w:tc>
          <w:tcPr>
            <w:tcW w:w="1540" w:type="dxa"/>
            <w:tcBorders>
              <w:top w:val="nil"/>
              <w:left w:val="nil"/>
              <w:bottom w:val="nil"/>
              <w:right w:val="nil"/>
            </w:tcBorders>
            <w:shd w:val="clear" w:color="auto" w:fill="auto"/>
            <w:vAlign w:val="center"/>
          </w:tcPr>
          <w:p w14:paraId="736DC683" w14:textId="77777777" w:rsidR="00DD2765" w:rsidRDefault="00AE243B">
            <w:pPr>
              <w:jc w:val="right"/>
              <w:rPr>
                <w:szCs w:val="24"/>
                <w:lang w:eastAsia="lt-LT"/>
              </w:rPr>
            </w:pPr>
            <w:r>
              <w:rPr>
                <w:szCs w:val="24"/>
                <w:lang w:eastAsia="lt-LT"/>
              </w:rPr>
              <w:t>6.571,3</w:t>
            </w:r>
          </w:p>
        </w:tc>
        <w:tc>
          <w:tcPr>
            <w:tcW w:w="1460" w:type="dxa"/>
            <w:tcBorders>
              <w:top w:val="nil"/>
              <w:left w:val="nil"/>
              <w:bottom w:val="nil"/>
              <w:right w:val="nil"/>
            </w:tcBorders>
            <w:shd w:val="clear" w:color="auto" w:fill="auto"/>
            <w:hideMark/>
          </w:tcPr>
          <w:p w14:paraId="736DC684" w14:textId="77777777" w:rsidR="00DD2765" w:rsidRDefault="00AE243B">
            <w:pPr>
              <w:rPr>
                <w:szCs w:val="24"/>
                <w:lang w:eastAsia="lt-LT"/>
              </w:rPr>
            </w:pPr>
            <w:r>
              <w:rPr>
                <w:szCs w:val="24"/>
                <w:lang w:eastAsia="lt-LT"/>
              </w:rPr>
              <w:t>tūkst. Eur</w:t>
            </w:r>
          </w:p>
        </w:tc>
      </w:tr>
      <w:tr w:rsidR="00DD2765" w14:paraId="736DC68A" w14:textId="77777777">
        <w:trPr>
          <w:trHeight w:val="189"/>
        </w:trPr>
        <w:tc>
          <w:tcPr>
            <w:tcW w:w="640" w:type="dxa"/>
            <w:tcBorders>
              <w:top w:val="nil"/>
              <w:left w:val="nil"/>
              <w:bottom w:val="nil"/>
              <w:right w:val="nil"/>
            </w:tcBorders>
            <w:shd w:val="clear" w:color="auto" w:fill="auto"/>
            <w:vAlign w:val="center"/>
            <w:hideMark/>
          </w:tcPr>
          <w:p w14:paraId="736DC686"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687" w14:textId="77777777" w:rsidR="00DD2765" w:rsidRDefault="00DD2765">
            <w:pPr>
              <w:jc w:val="right"/>
              <w:rPr>
                <w:sz w:val="20"/>
                <w:lang w:eastAsia="lt-LT"/>
              </w:rPr>
            </w:pPr>
          </w:p>
        </w:tc>
        <w:tc>
          <w:tcPr>
            <w:tcW w:w="1540" w:type="dxa"/>
            <w:tcBorders>
              <w:top w:val="nil"/>
              <w:left w:val="nil"/>
              <w:bottom w:val="nil"/>
              <w:right w:val="nil"/>
            </w:tcBorders>
            <w:shd w:val="clear" w:color="auto" w:fill="auto"/>
            <w:hideMark/>
          </w:tcPr>
          <w:p w14:paraId="736DC688" w14:textId="77777777" w:rsidR="00DD2765" w:rsidRDefault="00DD2765">
            <w:pPr>
              <w:jc w:val="right"/>
              <w:rPr>
                <w:szCs w:val="24"/>
                <w:lang w:eastAsia="lt-LT"/>
              </w:rPr>
            </w:pPr>
          </w:p>
        </w:tc>
        <w:tc>
          <w:tcPr>
            <w:tcW w:w="1460" w:type="dxa"/>
            <w:tcBorders>
              <w:top w:val="nil"/>
              <w:left w:val="nil"/>
              <w:bottom w:val="nil"/>
              <w:right w:val="nil"/>
            </w:tcBorders>
            <w:shd w:val="clear" w:color="auto" w:fill="auto"/>
            <w:vAlign w:val="center"/>
            <w:hideMark/>
          </w:tcPr>
          <w:p w14:paraId="736DC689" w14:textId="77777777" w:rsidR="00DD2765" w:rsidRDefault="00DD2765">
            <w:pPr>
              <w:jc w:val="right"/>
              <w:rPr>
                <w:sz w:val="20"/>
                <w:lang w:eastAsia="lt-LT"/>
              </w:rPr>
            </w:pPr>
          </w:p>
        </w:tc>
      </w:tr>
      <w:tr w:rsidR="00DD2765" w14:paraId="736DC68E" w14:textId="77777777">
        <w:trPr>
          <w:trHeight w:val="312"/>
        </w:trPr>
        <w:tc>
          <w:tcPr>
            <w:tcW w:w="6040" w:type="dxa"/>
            <w:gridSpan w:val="2"/>
            <w:tcBorders>
              <w:top w:val="nil"/>
              <w:left w:val="nil"/>
              <w:bottom w:val="nil"/>
              <w:right w:val="nil"/>
            </w:tcBorders>
            <w:shd w:val="clear" w:color="auto" w:fill="auto"/>
            <w:vAlign w:val="center"/>
            <w:hideMark/>
          </w:tcPr>
          <w:p w14:paraId="736DC68B" w14:textId="77777777" w:rsidR="00DD2765" w:rsidRDefault="00AE243B">
            <w:pPr>
              <w:rPr>
                <w:szCs w:val="24"/>
                <w:lang w:eastAsia="lt-LT"/>
              </w:rPr>
            </w:pPr>
            <w:r>
              <w:rPr>
                <w:szCs w:val="24"/>
                <w:lang w:eastAsia="lt-LT"/>
              </w:rPr>
              <w:t>I. KAUNO APSKRITIS</w:t>
            </w:r>
          </w:p>
        </w:tc>
        <w:tc>
          <w:tcPr>
            <w:tcW w:w="1540" w:type="dxa"/>
            <w:tcBorders>
              <w:top w:val="nil"/>
              <w:left w:val="nil"/>
              <w:bottom w:val="nil"/>
              <w:right w:val="nil"/>
            </w:tcBorders>
            <w:shd w:val="clear" w:color="auto" w:fill="auto"/>
            <w:vAlign w:val="center"/>
            <w:hideMark/>
          </w:tcPr>
          <w:p w14:paraId="736DC68C" w14:textId="77777777" w:rsidR="00DD2765" w:rsidRDefault="00DD2765">
            <w:pPr>
              <w:rPr>
                <w:szCs w:val="24"/>
                <w:lang w:eastAsia="lt-LT"/>
              </w:rPr>
            </w:pPr>
          </w:p>
        </w:tc>
        <w:tc>
          <w:tcPr>
            <w:tcW w:w="1460" w:type="dxa"/>
            <w:tcBorders>
              <w:top w:val="nil"/>
              <w:left w:val="nil"/>
              <w:bottom w:val="nil"/>
              <w:right w:val="nil"/>
            </w:tcBorders>
            <w:shd w:val="clear" w:color="auto" w:fill="auto"/>
            <w:hideMark/>
          </w:tcPr>
          <w:p w14:paraId="736DC68D" w14:textId="77777777" w:rsidR="00DD2765" w:rsidRDefault="00DD2765">
            <w:pPr>
              <w:rPr>
                <w:sz w:val="20"/>
                <w:lang w:eastAsia="lt-LT"/>
              </w:rPr>
            </w:pPr>
          </w:p>
        </w:tc>
      </w:tr>
      <w:tr w:rsidR="00DD2765" w14:paraId="736DC693" w14:textId="77777777">
        <w:trPr>
          <w:trHeight w:val="333"/>
        </w:trPr>
        <w:tc>
          <w:tcPr>
            <w:tcW w:w="640" w:type="dxa"/>
            <w:tcBorders>
              <w:top w:val="nil"/>
              <w:left w:val="nil"/>
              <w:bottom w:val="nil"/>
              <w:right w:val="nil"/>
            </w:tcBorders>
            <w:shd w:val="clear" w:color="auto" w:fill="auto"/>
            <w:vAlign w:val="center"/>
            <w:hideMark/>
          </w:tcPr>
          <w:p w14:paraId="736DC68F" w14:textId="77777777" w:rsidR="00DD2765" w:rsidRDefault="00AE243B">
            <w:pPr>
              <w:jc w:val="right"/>
              <w:rPr>
                <w:szCs w:val="24"/>
                <w:lang w:eastAsia="lt-LT"/>
              </w:rPr>
            </w:pPr>
            <w:r>
              <w:rPr>
                <w:szCs w:val="24"/>
                <w:lang w:eastAsia="lt-LT"/>
              </w:rPr>
              <w:t>6.</w:t>
            </w:r>
          </w:p>
        </w:tc>
        <w:tc>
          <w:tcPr>
            <w:tcW w:w="5400" w:type="dxa"/>
            <w:tcBorders>
              <w:top w:val="nil"/>
              <w:left w:val="nil"/>
              <w:bottom w:val="nil"/>
              <w:right w:val="nil"/>
            </w:tcBorders>
            <w:shd w:val="clear" w:color="auto" w:fill="auto"/>
            <w:vAlign w:val="center"/>
            <w:hideMark/>
          </w:tcPr>
          <w:p w14:paraId="736DC690" w14:textId="77777777" w:rsidR="00DD2765" w:rsidRDefault="00AE243B">
            <w:pPr>
              <w:rPr>
                <w:szCs w:val="24"/>
                <w:lang w:eastAsia="lt-LT"/>
              </w:rPr>
            </w:pPr>
            <w:r>
              <w:rPr>
                <w:szCs w:val="24"/>
                <w:lang w:eastAsia="lt-LT"/>
              </w:rPr>
              <w:t>Kauno miesto</w:t>
            </w:r>
          </w:p>
        </w:tc>
        <w:tc>
          <w:tcPr>
            <w:tcW w:w="1540" w:type="dxa"/>
            <w:tcBorders>
              <w:top w:val="nil"/>
              <w:left w:val="nil"/>
              <w:bottom w:val="nil"/>
              <w:right w:val="nil"/>
            </w:tcBorders>
            <w:shd w:val="clear" w:color="auto" w:fill="auto"/>
          </w:tcPr>
          <w:p w14:paraId="736DC691" w14:textId="77777777" w:rsidR="00DD2765" w:rsidRDefault="00AE243B">
            <w:pPr>
              <w:jc w:val="right"/>
              <w:rPr>
                <w:szCs w:val="24"/>
                <w:lang w:eastAsia="lt-LT"/>
              </w:rPr>
            </w:pPr>
            <w:r>
              <w:rPr>
                <w:szCs w:val="24"/>
                <w:lang w:eastAsia="lt-LT"/>
              </w:rPr>
              <w:t>8.830,5</w:t>
            </w:r>
          </w:p>
        </w:tc>
        <w:tc>
          <w:tcPr>
            <w:tcW w:w="1460" w:type="dxa"/>
            <w:tcBorders>
              <w:top w:val="nil"/>
              <w:left w:val="nil"/>
              <w:bottom w:val="nil"/>
              <w:right w:val="nil"/>
            </w:tcBorders>
            <w:shd w:val="clear" w:color="auto" w:fill="auto"/>
            <w:vAlign w:val="center"/>
            <w:hideMark/>
          </w:tcPr>
          <w:p w14:paraId="736DC692" w14:textId="77777777" w:rsidR="00DD2765" w:rsidRDefault="00AE243B">
            <w:pPr>
              <w:rPr>
                <w:szCs w:val="24"/>
                <w:lang w:eastAsia="lt-LT"/>
              </w:rPr>
            </w:pPr>
            <w:r>
              <w:rPr>
                <w:szCs w:val="24"/>
                <w:lang w:eastAsia="lt-LT"/>
              </w:rPr>
              <w:t>tūkst. Eur</w:t>
            </w:r>
          </w:p>
        </w:tc>
      </w:tr>
      <w:tr w:rsidR="00DD2765" w14:paraId="736DC698" w14:textId="77777777">
        <w:trPr>
          <w:trHeight w:val="312"/>
        </w:trPr>
        <w:tc>
          <w:tcPr>
            <w:tcW w:w="640" w:type="dxa"/>
            <w:tcBorders>
              <w:top w:val="nil"/>
              <w:left w:val="nil"/>
              <w:bottom w:val="nil"/>
              <w:right w:val="nil"/>
            </w:tcBorders>
            <w:shd w:val="clear" w:color="auto" w:fill="auto"/>
            <w:vAlign w:val="center"/>
            <w:hideMark/>
          </w:tcPr>
          <w:p w14:paraId="736DC694" w14:textId="77777777" w:rsidR="00DD2765" w:rsidRDefault="00AE243B">
            <w:pPr>
              <w:jc w:val="right"/>
              <w:rPr>
                <w:szCs w:val="24"/>
                <w:lang w:eastAsia="lt-LT"/>
              </w:rPr>
            </w:pPr>
            <w:r>
              <w:rPr>
                <w:szCs w:val="24"/>
                <w:lang w:eastAsia="lt-LT"/>
              </w:rPr>
              <w:t>7.</w:t>
            </w:r>
          </w:p>
        </w:tc>
        <w:tc>
          <w:tcPr>
            <w:tcW w:w="5400" w:type="dxa"/>
            <w:tcBorders>
              <w:top w:val="nil"/>
              <w:left w:val="nil"/>
              <w:bottom w:val="nil"/>
              <w:right w:val="nil"/>
            </w:tcBorders>
            <w:shd w:val="clear" w:color="auto" w:fill="auto"/>
            <w:vAlign w:val="center"/>
            <w:hideMark/>
          </w:tcPr>
          <w:p w14:paraId="736DC695" w14:textId="77777777" w:rsidR="00DD2765" w:rsidRDefault="00AE243B">
            <w:pPr>
              <w:rPr>
                <w:szCs w:val="24"/>
                <w:lang w:eastAsia="lt-LT"/>
              </w:rPr>
            </w:pPr>
            <w:r>
              <w:rPr>
                <w:szCs w:val="24"/>
                <w:lang w:eastAsia="lt-LT"/>
              </w:rPr>
              <w:t xml:space="preserve">Birštono </w:t>
            </w:r>
          </w:p>
        </w:tc>
        <w:tc>
          <w:tcPr>
            <w:tcW w:w="1540" w:type="dxa"/>
            <w:tcBorders>
              <w:top w:val="nil"/>
              <w:left w:val="nil"/>
              <w:bottom w:val="nil"/>
              <w:right w:val="nil"/>
            </w:tcBorders>
            <w:shd w:val="clear" w:color="auto" w:fill="auto"/>
          </w:tcPr>
          <w:p w14:paraId="736DC696" w14:textId="77777777" w:rsidR="00DD2765" w:rsidRDefault="00AE243B">
            <w:pPr>
              <w:jc w:val="right"/>
              <w:rPr>
                <w:szCs w:val="24"/>
                <w:lang w:eastAsia="lt-LT"/>
              </w:rPr>
            </w:pPr>
            <w:r>
              <w:rPr>
                <w:szCs w:val="24"/>
                <w:lang w:eastAsia="lt-LT"/>
              </w:rPr>
              <w:t>208,7</w:t>
            </w:r>
          </w:p>
        </w:tc>
        <w:tc>
          <w:tcPr>
            <w:tcW w:w="1460" w:type="dxa"/>
            <w:tcBorders>
              <w:top w:val="nil"/>
              <w:left w:val="nil"/>
              <w:bottom w:val="nil"/>
              <w:right w:val="nil"/>
            </w:tcBorders>
            <w:shd w:val="clear" w:color="auto" w:fill="auto"/>
            <w:vAlign w:val="center"/>
            <w:hideMark/>
          </w:tcPr>
          <w:p w14:paraId="736DC697" w14:textId="77777777" w:rsidR="00DD2765" w:rsidRDefault="00AE243B">
            <w:pPr>
              <w:rPr>
                <w:szCs w:val="24"/>
                <w:lang w:eastAsia="lt-LT"/>
              </w:rPr>
            </w:pPr>
            <w:r>
              <w:rPr>
                <w:szCs w:val="24"/>
                <w:lang w:eastAsia="lt-LT"/>
              </w:rPr>
              <w:t>tūkst. Eur</w:t>
            </w:r>
          </w:p>
        </w:tc>
      </w:tr>
      <w:tr w:rsidR="00DD2765" w14:paraId="736DC69D" w14:textId="77777777">
        <w:trPr>
          <w:trHeight w:val="312"/>
        </w:trPr>
        <w:tc>
          <w:tcPr>
            <w:tcW w:w="640" w:type="dxa"/>
            <w:tcBorders>
              <w:top w:val="nil"/>
              <w:left w:val="nil"/>
              <w:bottom w:val="nil"/>
              <w:right w:val="nil"/>
            </w:tcBorders>
            <w:shd w:val="clear" w:color="auto" w:fill="auto"/>
            <w:vAlign w:val="center"/>
            <w:hideMark/>
          </w:tcPr>
          <w:p w14:paraId="736DC699" w14:textId="77777777" w:rsidR="00DD2765" w:rsidRDefault="00AE243B">
            <w:pPr>
              <w:jc w:val="right"/>
              <w:rPr>
                <w:szCs w:val="24"/>
                <w:lang w:eastAsia="lt-LT"/>
              </w:rPr>
            </w:pPr>
            <w:r>
              <w:rPr>
                <w:szCs w:val="24"/>
                <w:lang w:eastAsia="lt-LT"/>
              </w:rPr>
              <w:t>8.</w:t>
            </w:r>
          </w:p>
        </w:tc>
        <w:tc>
          <w:tcPr>
            <w:tcW w:w="5400" w:type="dxa"/>
            <w:tcBorders>
              <w:top w:val="nil"/>
              <w:left w:val="nil"/>
              <w:bottom w:val="nil"/>
              <w:right w:val="nil"/>
            </w:tcBorders>
            <w:shd w:val="clear" w:color="auto" w:fill="auto"/>
            <w:vAlign w:val="center"/>
            <w:hideMark/>
          </w:tcPr>
          <w:p w14:paraId="736DC69A" w14:textId="77777777" w:rsidR="00DD2765" w:rsidRDefault="00AE243B">
            <w:pPr>
              <w:rPr>
                <w:szCs w:val="24"/>
                <w:lang w:eastAsia="lt-LT"/>
              </w:rPr>
            </w:pPr>
            <w:r>
              <w:rPr>
                <w:szCs w:val="24"/>
                <w:lang w:eastAsia="lt-LT"/>
              </w:rPr>
              <w:t>Jonavos rajono</w:t>
            </w:r>
          </w:p>
        </w:tc>
        <w:tc>
          <w:tcPr>
            <w:tcW w:w="1540" w:type="dxa"/>
            <w:tcBorders>
              <w:top w:val="nil"/>
              <w:left w:val="nil"/>
              <w:bottom w:val="nil"/>
              <w:right w:val="nil"/>
            </w:tcBorders>
            <w:shd w:val="clear" w:color="auto" w:fill="auto"/>
          </w:tcPr>
          <w:p w14:paraId="736DC69B" w14:textId="77777777" w:rsidR="00DD2765" w:rsidRDefault="00AE243B">
            <w:pPr>
              <w:jc w:val="right"/>
              <w:rPr>
                <w:szCs w:val="24"/>
                <w:lang w:eastAsia="lt-LT"/>
              </w:rPr>
            </w:pPr>
            <w:r>
              <w:rPr>
                <w:szCs w:val="24"/>
                <w:lang w:eastAsia="lt-LT"/>
              </w:rPr>
              <w:t>1.621,7</w:t>
            </w:r>
          </w:p>
        </w:tc>
        <w:tc>
          <w:tcPr>
            <w:tcW w:w="1460" w:type="dxa"/>
            <w:tcBorders>
              <w:top w:val="nil"/>
              <w:left w:val="nil"/>
              <w:bottom w:val="nil"/>
              <w:right w:val="nil"/>
            </w:tcBorders>
            <w:shd w:val="clear" w:color="auto" w:fill="auto"/>
            <w:vAlign w:val="center"/>
            <w:hideMark/>
          </w:tcPr>
          <w:p w14:paraId="736DC69C" w14:textId="77777777" w:rsidR="00DD2765" w:rsidRDefault="00AE243B">
            <w:pPr>
              <w:rPr>
                <w:szCs w:val="24"/>
                <w:lang w:eastAsia="lt-LT"/>
              </w:rPr>
            </w:pPr>
            <w:r>
              <w:rPr>
                <w:szCs w:val="24"/>
                <w:lang w:eastAsia="lt-LT"/>
              </w:rPr>
              <w:t>tūkst. Eur</w:t>
            </w:r>
          </w:p>
        </w:tc>
      </w:tr>
      <w:tr w:rsidR="00DD2765" w14:paraId="736DC6A2" w14:textId="77777777">
        <w:trPr>
          <w:trHeight w:val="312"/>
        </w:trPr>
        <w:tc>
          <w:tcPr>
            <w:tcW w:w="640" w:type="dxa"/>
            <w:tcBorders>
              <w:top w:val="nil"/>
              <w:left w:val="nil"/>
              <w:bottom w:val="nil"/>
              <w:right w:val="nil"/>
            </w:tcBorders>
            <w:shd w:val="clear" w:color="auto" w:fill="auto"/>
            <w:vAlign w:val="center"/>
            <w:hideMark/>
          </w:tcPr>
          <w:p w14:paraId="736DC69E" w14:textId="77777777" w:rsidR="00DD2765" w:rsidRDefault="00AE243B">
            <w:pPr>
              <w:jc w:val="right"/>
              <w:rPr>
                <w:szCs w:val="24"/>
                <w:lang w:eastAsia="lt-LT"/>
              </w:rPr>
            </w:pPr>
            <w:r>
              <w:rPr>
                <w:szCs w:val="24"/>
                <w:lang w:eastAsia="lt-LT"/>
              </w:rPr>
              <w:t>9.</w:t>
            </w:r>
          </w:p>
        </w:tc>
        <w:tc>
          <w:tcPr>
            <w:tcW w:w="5400" w:type="dxa"/>
            <w:tcBorders>
              <w:top w:val="nil"/>
              <w:left w:val="nil"/>
              <w:bottom w:val="nil"/>
              <w:right w:val="nil"/>
            </w:tcBorders>
            <w:shd w:val="clear" w:color="auto" w:fill="auto"/>
            <w:vAlign w:val="center"/>
            <w:hideMark/>
          </w:tcPr>
          <w:p w14:paraId="736DC69F" w14:textId="77777777" w:rsidR="00DD2765" w:rsidRDefault="00AE243B">
            <w:pPr>
              <w:rPr>
                <w:szCs w:val="24"/>
                <w:lang w:eastAsia="lt-LT"/>
              </w:rPr>
            </w:pPr>
            <w:r>
              <w:rPr>
                <w:szCs w:val="24"/>
                <w:lang w:eastAsia="lt-LT"/>
              </w:rPr>
              <w:t>Kaišiadorių rajono</w:t>
            </w:r>
          </w:p>
        </w:tc>
        <w:tc>
          <w:tcPr>
            <w:tcW w:w="1540" w:type="dxa"/>
            <w:tcBorders>
              <w:top w:val="nil"/>
              <w:left w:val="nil"/>
              <w:bottom w:val="nil"/>
              <w:right w:val="nil"/>
            </w:tcBorders>
            <w:shd w:val="clear" w:color="auto" w:fill="auto"/>
          </w:tcPr>
          <w:p w14:paraId="736DC6A0" w14:textId="77777777" w:rsidR="00DD2765" w:rsidRDefault="00AE243B">
            <w:pPr>
              <w:jc w:val="right"/>
              <w:rPr>
                <w:szCs w:val="24"/>
                <w:lang w:eastAsia="lt-LT"/>
              </w:rPr>
            </w:pPr>
            <w:r>
              <w:rPr>
                <w:szCs w:val="24"/>
                <w:lang w:eastAsia="lt-LT"/>
              </w:rPr>
              <w:t>1.309,2</w:t>
            </w:r>
          </w:p>
        </w:tc>
        <w:tc>
          <w:tcPr>
            <w:tcW w:w="1460" w:type="dxa"/>
            <w:tcBorders>
              <w:top w:val="nil"/>
              <w:left w:val="nil"/>
              <w:bottom w:val="nil"/>
              <w:right w:val="nil"/>
            </w:tcBorders>
            <w:shd w:val="clear" w:color="auto" w:fill="auto"/>
            <w:vAlign w:val="center"/>
            <w:hideMark/>
          </w:tcPr>
          <w:p w14:paraId="736DC6A1" w14:textId="77777777" w:rsidR="00DD2765" w:rsidRDefault="00AE243B">
            <w:pPr>
              <w:rPr>
                <w:szCs w:val="24"/>
                <w:lang w:eastAsia="lt-LT"/>
              </w:rPr>
            </w:pPr>
            <w:r>
              <w:rPr>
                <w:szCs w:val="24"/>
                <w:lang w:eastAsia="lt-LT"/>
              </w:rPr>
              <w:t>tūkst. Eur</w:t>
            </w:r>
          </w:p>
        </w:tc>
      </w:tr>
      <w:tr w:rsidR="00DD2765" w14:paraId="736DC6A7" w14:textId="77777777">
        <w:trPr>
          <w:trHeight w:val="312"/>
        </w:trPr>
        <w:tc>
          <w:tcPr>
            <w:tcW w:w="640" w:type="dxa"/>
            <w:tcBorders>
              <w:top w:val="nil"/>
              <w:left w:val="nil"/>
              <w:bottom w:val="nil"/>
              <w:right w:val="nil"/>
            </w:tcBorders>
            <w:shd w:val="clear" w:color="auto" w:fill="auto"/>
            <w:vAlign w:val="center"/>
            <w:hideMark/>
          </w:tcPr>
          <w:p w14:paraId="736DC6A3" w14:textId="77777777" w:rsidR="00DD2765" w:rsidRDefault="00AE243B">
            <w:pPr>
              <w:jc w:val="right"/>
              <w:rPr>
                <w:szCs w:val="24"/>
                <w:lang w:eastAsia="lt-LT"/>
              </w:rPr>
            </w:pPr>
            <w:r>
              <w:rPr>
                <w:szCs w:val="24"/>
                <w:lang w:eastAsia="lt-LT"/>
              </w:rPr>
              <w:t>10.</w:t>
            </w:r>
          </w:p>
        </w:tc>
        <w:tc>
          <w:tcPr>
            <w:tcW w:w="5400" w:type="dxa"/>
            <w:tcBorders>
              <w:top w:val="nil"/>
              <w:left w:val="nil"/>
              <w:bottom w:val="nil"/>
              <w:right w:val="nil"/>
            </w:tcBorders>
            <w:shd w:val="clear" w:color="auto" w:fill="auto"/>
            <w:vAlign w:val="center"/>
            <w:hideMark/>
          </w:tcPr>
          <w:p w14:paraId="736DC6A4" w14:textId="77777777" w:rsidR="00DD2765" w:rsidRDefault="00AE243B">
            <w:pPr>
              <w:rPr>
                <w:szCs w:val="24"/>
                <w:lang w:eastAsia="lt-LT"/>
              </w:rPr>
            </w:pPr>
            <w:r>
              <w:rPr>
                <w:szCs w:val="24"/>
                <w:lang w:eastAsia="lt-LT"/>
              </w:rPr>
              <w:t>Kauno rajono</w:t>
            </w:r>
          </w:p>
        </w:tc>
        <w:tc>
          <w:tcPr>
            <w:tcW w:w="1540" w:type="dxa"/>
            <w:tcBorders>
              <w:top w:val="nil"/>
              <w:left w:val="nil"/>
              <w:bottom w:val="nil"/>
              <w:right w:val="nil"/>
            </w:tcBorders>
            <w:shd w:val="clear" w:color="auto" w:fill="auto"/>
          </w:tcPr>
          <w:p w14:paraId="736DC6A5" w14:textId="77777777" w:rsidR="00DD2765" w:rsidRDefault="00AE243B">
            <w:pPr>
              <w:jc w:val="right"/>
              <w:rPr>
                <w:szCs w:val="24"/>
                <w:lang w:eastAsia="lt-LT"/>
              </w:rPr>
            </w:pPr>
            <w:r>
              <w:rPr>
                <w:szCs w:val="24"/>
                <w:lang w:eastAsia="lt-LT"/>
              </w:rPr>
              <w:t>3.391,6</w:t>
            </w:r>
          </w:p>
        </w:tc>
        <w:tc>
          <w:tcPr>
            <w:tcW w:w="1460" w:type="dxa"/>
            <w:tcBorders>
              <w:top w:val="nil"/>
              <w:left w:val="nil"/>
              <w:bottom w:val="nil"/>
              <w:right w:val="nil"/>
            </w:tcBorders>
            <w:shd w:val="clear" w:color="auto" w:fill="auto"/>
            <w:vAlign w:val="center"/>
            <w:hideMark/>
          </w:tcPr>
          <w:p w14:paraId="736DC6A6" w14:textId="77777777" w:rsidR="00DD2765" w:rsidRDefault="00AE243B">
            <w:pPr>
              <w:rPr>
                <w:szCs w:val="24"/>
                <w:lang w:eastAsia="lt-LT"/>
              </w:rPr>
            </w:pPr>
            <w:r>
              <w:rPr>
                <w:szCs w:val="24"/>
                <w:lang w:eastAsia="lt-LT"/>
              </w:rPr>
              <w:t>tūkst. Eur</w:t>
            </w:r>
          </w:p>
        </w:tc>
      </w:tr>
      <w:tr w:rsidR="00DD2765" w14:paraId="736DC6AC" w14:textId="77777777">
        <w:trPr>
          <w:trHeight w:val="312"/>
        </w:trPr>
        <w:tc>
          <w:tcPr>
            <w:tcW w:w="640" w:type="dxa"/>
            <w:tcBorders>
              <w:top w:val="nil"/>
              <w:left w:val="nil"/>
              <w:bottom w:val="nil"/>
              <w:right w:val="nil"/>
            </w:tcBorders>
            <w:shd w:val="clear" w:color="auto" w:fill="auto"/>
            <w:vAlign w:val="center"/>
            <w:hideMark/>
          </w:tcPr>
          <w:p w14:paraId="736DC6A8" w14:textId="77777777" w:rsidR="00DD2765" w:rsidRDefault="00AE243B">
            <w:pPr>
              <w:jc w:val="right"/>
              <w:rPr>
                <w:szCs w:val="24"/>
                <w:lang w:eastAsia="lt-LT"/>
              </w:rPr>
            </w:pPr>
            <w:r>
              <w:rPr>
                <w:szCs w:val="24"/>
                <w:lang w:eastAsia="lt-LT"/>
              </w:rPr>
              <w:lastRenderedPageBreak/>
              <w:t>11.</w:t>
            </w:r>
          </w:p>
        </w:tc>
        <w:tc>
          <w:tcPr>
            <w:tcW w:w="5400" w:type="dxa"/>
            <w:tcBorders>
              <w:top w:val="nil"/>
              <w:left w:val="nil"/>
              <w:bottom w:val="nil"/>
              <w:right w:val="nil"/>
            </w:tcBorders>
            <w:shd w:val="clear" w:color="auto" w:fill="auto"/>
            <w:vAlign w:val="center"/>
            <w:hideMark/>
          </w:tcPr>
          <w:p w14:paraId="736DC6A9" w14:textId="77777777" w:rsidR="00DD2765" w:rsidRDefault="00AE243B">
            <w:pPr>
              <w:rPr>
                <w:szCs w:val="24"/>
                <w:lang w:eastAsia="lt-LT"/>
              </w:rPr>
            </w:pPr>
            <w:r>
              <w:rPr>
                <w:szCs w:val="24"/>
                <w:lang w:eastAsia="lt-LT"/>
              </w:rPr>
              <w:t>Kėdainių rajono</w:t>
            </w:r>
          </w:p>
        </w:tc>
        <w:tc>
          <w:tcPr>
            <w:tcW w:w="1540" w:type="dxa"/>
            <w:tcBorders>
              <w:top w:val="nil"/>
              <w:left w:val="nil"/>
              <w:bottom w:val="nil"/>
              <w:right w:val="nil"/>
            </w:tcBorders>
            <w:shd w:val="clear" w:color="auto" w:fill="auto"/>
          </w:tcPr>
          <w:p w14:paraId="736DC6AA" w14:textId="77777777" w:rsidR="00DD2765" w:rsidRDefault="00AE243B">
            <w:pPr>
              <w:jc w:val="right"/>
              <w:rPr>
                <w:szCs w:val="24"/>
                <w:lang w:eastAsia="lt-LT"/>
              </w:rPr>
            </w:pPr>
            <w:r>
              <w:rPr>
                <w:szCs w:val="24"/>
                <w:lang w:eastAsia="lt-LT"/>
              </w:rPr>
              <w:t>2.139,6</w:t>
            </w:r>
          </w:p>
        </w:tc>
        <w:tc>
          <w:tcPr>
            <w:tcW w:w="1460" w:type="dxa"/>
            <w:tcBorders>
              <w:top w:val="nil"/>
              <w:left w:val="nil"/>
              <w:bottom w:val="nil"/>
              <w:right w:val="nil"/>
            </w:tcBorders>
            <w:shd w:val="clear" w:color="auto" w:fill="auto"/>
            <w:vAlign w:val="center"/>
            <w:hideMark/>
          </w:tcPr>
          <w:p w14:paraId="736DC6AB" w14:textId="77777777" w:rsidR="00DD2765" w:rsidRDefault="00AE243B">
            <w:pPr>
              <w:rPr>
                <w:szCs w:val="24"/>
                <w:lang w:eastAsia="lt-LT"/>
              </w:rPr>
            </w:pPr>
            <w:r>
              <w:rPr>
                <w:szCs w:val="24"/>
                <w:lang w:eastAsia="lt-LT"/>
              </w:rPr>
              <w:t>tūkst. Eur</w:t>
            </w:r>
          </w:p>
        </w:tc>
      </w:tr>
      <w:tr w:rsidR="00DD2765" w14:paraId="736DC6B1" w14:textId="77777777">
        <w:trPr>
          <w:trHeight w:val="312"/>
        </w:trPr>
        <w:tc>
          <w:tcPr>
            <w:tcW w:w="640" w:type="dxa"/>
            <w:tcBorders>
              <w:top w:val="nil"/>
              <w:left w:val="nil"/>
              <w:bottom w:val="nil"/>
              <w:right w:val="nil"/>
            </w:tcBorders>
            <w:shd w:val="clear" w:color="auto" w:fill="auto"/>
            <w:vAlign w:val="center"/>
            <w:hideMark/>
          </w:tcPr>
          <w:p w14:paraId="736DC6AD" w14:textId="77777777" w:rsidR="00DD2765" w:rsidRDefault="00AE243B">
            <w:pPr>
              <w:jc w:val="right"/>
              <w:rPr>
                <w:szCs w:val="24"/>
                <w:lang w:eastAsia="lt-LT"/>
              </w:rPr>
            </w:pPr>
            <w:r>
              <w:rPr>
                <w:szCs w:val="24"/>
                <w:lang w:eastAsia="lt-LT"/>
              </w:rPr>
              <w:t>12.</w:t>
            </w:r>
          </w:p>
        </w:tc>
        <w:tc>
          <w:tcPr>
            <w:tcW w:w="5400" w:type="dxa"/>
            <w:tcBorders>
              <w:top w:val="nil"/>
              <w:left w:val="nil"/>
              <w:bottom w:val="nil"/>
              <w:right w:val="nil"/>
            </w:tcBorders>
            <w:shd w:val="clear" w:color="auto" w:fill="auto"/>
            <w:vAlign w:val="center"/>
            <w:hideMark/>
          </w:tcPr>
          <w:p w14:paraId="736DC6AE" w14:textId="77777777" w:rsidR="00DD2765" w:rsidRDefault="00AE243B">
            <w:pPr>
              <w:rPr>
                <w:szCs w:val="24"/>
                <w:lang w:eastAsia="lt-LT"/>
              </w:rPr>
            </w:pPr>
            <w:r>
              <w:rPr>
                <w:szCs w:val="24"/>
                <w:lang w:eastAsia="lt-LT"/>
              </w:rPr>
              <w:t>Prienų rajono</w:t>
            </w:r>
          </w:p>
        </w:tc>
        <w:tc>
          <w:tcPr>
            <w:tcW w:w="1540" w:type="dxa"/>
            <w:tcBorders>
              <w:top w:val="nil"/>
              <w:left w:val="nil"/>
              <w:bottom w:val="nil"/>
              <w:right w:val="nil"/>
            </w:tcBorders>
            <w:shd w:val="clear" w:color="auto" w:fill="auto"/>
          </w:tcPr>
          <w:p w14:paraId="736DC6AF" w14:textId="77777777" w:rsidR="00DD2765" w:rsidRDefault="00AE243B">
            <w:pPr>
              <w:jc w:val="right"/>
              <w:rPr>
                <w:szCs w:val="24"/>
                <w:lang w:eastAsia="lt-LT"/>
              </w:rPr>
            </w:pPr>
            <w:r>
              <w:rPr>
                <w:szCs w:val="24"/>
                <w:lang w:eastAsia="lt-LT"/>
              </w:rPr>
              <w:t>1.314,4</w:t>
            </w:r>
          </w:p>
        </w:tc>
        <w:tc>
          <w:tcPr>
            <w:tcW w:w="1460" w:type="dxa"/>
            <w:tcBorders>
              <w:top w:val="nil"/>
              <w:left w:val="nil"/>
              <w:bottom w:val="nil"/>
              <w:right w:val="nil"/>
            </w:tcBorders>
            <w:shd w:val="clear" w:color="auto" w:fill="auto"/>
            <w:vAlign w:val="center"/>
            <w:hideMark/>
          </w:tcPr>
          <w:p w14:paraId="736DC6B0" w14:textId="77777777" w:rsidR="00DD2765" w:rsidRDefault="00AE243B">
            <w:pPr>
              <w:rPr>
                <w:szCs w:val="24"/>
                <w:lang w:eastAsia="lt-LT"/>
              </w:rPr>
            </w:pPr>
            <w:r>
              <w:rPr>
                <w:szCs w:val="24"/>
                <w:lang w:eastAsia="lt-LT"/>
              </w:rPr>
              <w:t>tūkst. Eur</w:t>
            </w:r>
          </w:p>
        </w:tc>
      </w:tr>
      <w:tr w:rsidR="00DD2765" w14:paraId="736DC6B6" w14:textId="77777777">
        <w:trPr>
          <w:trHeight w:val="312"/>
        </w:trPr>
        <w:tc>
          <w:tcPr>
            <w:tcW w:w="640" w:type="dxa"/>
            <w:tcBorders>
              <w:top w:val="nil"/>
              <w:left w:val="nil"/>
              <w:bottom w:val="nil"/>
              <w:right w:val="nil"/>
            </w:tcBorders>
            <w:shd w:val="clear" w:color="auto" w:fill="auto"/>
            <w:vAlign w:val="center"/>
            <w:hideMark/>
          </w:tcPr>
          <w:p w14:paraId="736DC6B2" w14:textId="77777777" w:rsidR="00DD2765" w:rsidRDefault="00AE243B">
            <w:pPr>
              <w:jc w:val="right"/>
              <w:rPr>
                <w:szCs w:val="24"/>
                <w:lang w:eastAsia="lt-LT"/>
              </w:rPr>
            </w:pPr>
            <w:r>
              <w:rPr>
                <w:szCs w:val="24"/>
                <w:lang w:eastAsia="lt-LT"/>
              </w:rPr>
              <w:t>13.</w:t>
            </w:r>
          </w:p>
        </w:tc>
        <w:tc>
          <w:tcPr>
            <w:tcW w:w="5400" w:type="dxa"/>
            <w:tcBorders>
              <w:top w:val="nil"/>
              <w:left w:val="nil"/>
              <w:bottom w:val="single" w:sz="4" w:space="0" w:color="auto"/>
              <w:right w:val="nil"/>
            </w:tcBorders>
            <w:shd w:val="clear" w:color="auto" w:fill="auto"/>
            <w:vAlign w:val="center"/>
            <w:hideMark/>
          </w:tcPr>
          <w:p w14:paraId="736DC6B3" w14:textId="77777777" w:rsidR="00DD2765" w:rsidRDefault="00AE243B">
            <w:pPr>
              <w:rPr>
                <w:szCs w:val="24"/>
                <w:lang w:eastAsia="lt-LT"/>
              </w:rPr>
            </w:pPr>
            <w:r>
              <w:rPr>
                <w:szCs w:val="24"/>
                <w:lang w:eastAsia="lt-LT"/>
              </w:rPr>
              <w:t>Raseinių rajono</w:t>
            </w:r>
          </w:p>
        </w:tc>
        <w:tc>
          <w:tcPr>
            <w:tcW w:w="1540" w:type="dxa"/>
            <w:tcBorders>
              <w:top w:val="nil"/>
              <w:left w:val="nil"/>
              <w:bottom w:val="single" w:sz="4" w:space="0" w:color="auto"/>
              <w:right w:val="nil"/>
            </w:tcBorders>
            <w:shd w:val="clear" w:color="auto" w:fill="auto"/>
          </w:tcPr>
          <w:p w14:paraId="736DC6B4" w14:textId="77777777" w:rsidR="00DD2765" w:rsidRDefault="00AE243B">
            <w:pPr>
              <w:jc w:val="right"/>
              <w:rPr>
                <w:szCs w:val="24"/>
                <w:lang w:eastAsia="lt-LT"/>
              </w:rPr>
            </w:pPr>
            <w:r>
              <w:rPr>
                <w:szCs w:val="24"/>
                <w:lang w:eastAsia="lt-LT"/>
              </w:rPr>
              <w:t>1.523,0</w:t>
            </w:r>
          </w:p>
        </w:tc>
        <w:tc>
          <w:tcPr>
            <w:tcW w:w="1460" w:type="dxa"/>
            <w:tcBorders>
              <w:top w:val="nil"/>
              <w:left w:val="nil"/>
              <w:bottom w:val="nil"/>
              <w:right w:val="nil"/>
            </w:tcBorders>
            <w:shd w:val="clear" w:color="auto" w:fill="auto"/>
            <w:vAlign w:val="center"/>
            <w:hideMark/>
          </w:tcPr>
          <w:p w14:paraId="736DC6B5" w14:textId="77777777" w:rsidR="00DD2765" w:rsidRDefault="00AE243B">
            <w:pPr>
              <w:rPr>
                <w:szCs w:val="24"/>
                <w:lang w:eastAsia="lt-LT"/>
              </w:rPr>
            </w:pPr>
            <w:r>
              <w:rPr>
                <w:szCs w:val="24"/>
                <w:lang w:eastAsia="lt-LT"/>
              </w:rPr>
              <w:t>tūkst. Eur</w:t>
            </w:r>
          </w:p>
        </w:tc>
      </w:tr>
      <w:tr w:rsidR="00DD2765" w14:paraId="736DC6BA" w14:textId="77777777">
        <w:trPr>
          <w:trHeight w:val="312"/>
        </w:trPr>
        <w:tc>
          <w:tcPr>
            <w:tcW w:w="6040" w:type="dxa"/>
            <w:gridSpan w:val="2"/>
            <w:tcBorders>
              <w:top w:val="nil"/>
              <w:left w:val="nil"/>
              <w:bottom w:val="nil"/>
              <w:right w:val="nil"/>
            </w:tcBorders>
            <w:shd w:val="clear" w:color="auto" w:fill="auto"/>
            <w:vAlign w:val="center"/>
            <w:hideMark/>
          </w:tcPr>
          <w:p w14:paraId="736DC6B7" w14:textId="77777777" w:rsidR="00DD2765" w:rsidRDefault="00AE243B">
            <w:pPr>
              <w:jc w:val="right"/>
              <w:rPr>
                <w:i/>
                <w:iCs/>
                <w:szCs w:val="24"/>
                <w:lang w:eastAsia="lt-LT"/>
              </w:rPr>
            </w:pPr>
            <w:r>
              <w:rPr>
                <w:i/>
                <w:iCs/>
                <w:szCs w:val="24"/>
                <w:lang w:eastAsia="lt-LT"/>
              </w:rPr>
              <w:t>Iš viso Kauno apskrityje:</w:t>
            </w:r>
          </w:p>
        </w:tc>
        <w:tc>
          <w:tcPr>
            <w:tcW w:w="1540" w:type="dxa"/>
            <w:tcBorders>
              <w:top w:val="nil"/>
              <w:left w:val="nil"/>
              <w:bottom w:val="nil"/>
              <w:right w:val="nil"/>
            </w:tcBorders>
            <w:shd w:val="clear" w:color="auto" w:fill="auto"/>
            <w:vAlign w:val="center"/>
          </w:tcPr>
          <w:p w14:paraId="736DC6B8" w14:textId="77777777" w:rsidR="00DD2765" w:rsidRDefault="00AE243B">
            <w:pPr>
              <w:jc w:val="right"/>
              <w:rPr>
                <w:szCs w:val="24"/>
                <w:lang w:eastAsia="lt-LT"/>
              </w:rPr>
            </w:pPr>
            <w:r>
              <w:rPr>
                <w:szCs w:val="24"/>
                <w:lang w:eastAsia="lt-LT"/>
              </w:rPr>
              <w:t>20.338,7</w:t>
            </w:r>
          </w:p>
        </w:tc>
        <w:tc>
          <w:tcPr>
            <w:tcW w:w="1460" w:type="dxa"/>
            <w:tcBorders>
              <w:top w:val="nil"/>
              <w:left w:val="nil"/>
              <w:bottom w:val="nil"/>
              <w:right w:val="nil"/>
            </w:tcBorders>
            <w:shd w:val="clear" w:color="auto" w:fill="auto"/>
            <w:vAlign w:val="center"/>
            <w:hideMark/>
          </w:tcPr>
          <w:p w14:paraId="736DC6B9" w14:textId="77777777" w:rsidR="00DD2765" w:rsidRDefault="00AE243B">
            <w:pPr>
              <w:rPr>
                <w:szCs w:val="24"/>
                <w:lang w:eastAsia="lt-LT"/>
              </w:rPr>
            </w:pPr>
            <w:r>
              <w:rPr>
                <w:szCs w:val="24"/>
                <w:lang w:eastAsia="lt-LT"/>
              </w:rPr>
              <w:t>tūkst. Eur</w:t>
            </w:r>
          </w:p>
        </w:tc>
      </w:tr>
      <w:tr w:rsidR="00DD2765" w14:paraId="736DC6BE" w14:textId="77777777">
        <w:trPr>
          <w:trHeight w:val="312"/>
        </w:trPr>
        <w:tc>
          <w:tcPr>
            <w:tcW w:w="6040" w:type="dxa"/>
            <w:gridSpan w:val="2"/>
            <w:tcBorders>
              <w:top w:val="nil"/>
              <w:left w:val="nil"/>
              <w:bottom w:val="nil"/>
              <w:right w:val="nil"/>
            </w:tcBorders>
            <w:shd w:val="clear" w:color="auto" w:fill="auto"/>
            <w:vAlign w:val="center"/>
          </w:tcPr>
          <w:p w14:paraId="736DC6BB" w14:textId="77777777" w:rsidR="00DD2765" w:rsidRDefault="00DD2765">
            <w:pPr>
              <w:jc w:val="right"/>
              <w:rPr>
                <w:i/>
                <w:iCs/>
                <w:szCs w:val="24"/>
                <w:lang w:eastAsia="lt-LT"/>
              </w:rPr>
            </w:pPr>
          </w:p>
        </w:tc>
        <w:tc>
          <w:tcPr>
            <w:tcW w:w="1540" w:type="dxa"/>
            <w:tcBorders>
              <w:top w:val="nil"/>
              <w:left w:val="nil"/>
              <w:bottom w:val="nil"/>
              <w:right w:val="nil"/>
            </w:tcBorders>
            <w:shd w:val="clear" w:color="auto" w:fill="auto"/>
            <w:vAlign w:val="center"/>
          </w:tcPr>
          <w:p w14:paraId="736DC6BC" w14:textId="77777777" w:rsidR="00DD2765" w:rsidRDefault="00DD2765">
            <w:pPr>
              <w:jc w:val="right"/>
              <w:rPr>
                <w:szCs w:val="24"/>
                <w:lang w:eastAsia="lt-LT"/>
              </w:rPr>
            </w:pPr>
          </w:p>
        </w:tc>
        <w:tc>
          <w:tcPr>
            <w:tcW w:w="1460" w:type="dxa"/>
            <w:tcBorders>
              <w:top w:val="nil"/>
              <w:left w:val="nil"/>
              <w:bottom w:val="nil"/>
              <w:right w:val="nil"/>
            </w:tcBorders>
            <w:shd w:val="clear" w:color="auto" w:fill="auto"/>
            <w:vAlign w:val="center"/>
          </w:tcPr>
          <w:p w14:paraId="736DC6BD" w14:textId="77777777" w:rsidR="00DD2765" w:rsidRDefault="00DD2765">
            <w:pPr>
              <w:rPr>
                <w:szCs w:val="24"/>
                <w:lang w:eastAsia="lt-LT"/>
              </w:rPr>
            </w:pPr>
          </w:p>
        </w:tc>
      </w:tr>
      <w:tr w:rsidR="00DD2765" w14:paraId="736DC6C2" w14:textId="77777777">
        <w:trPr>
          <w:trHeight w:val="312"/>
        </w:trPr>
        <w:tc>
          <w:tcPr>
            <w:tcW w:w="6040" w:type="dxa"/>
            <w:gridSpan w:val="2"/>
            <w:tcBorders>
              <w:top w:val="nil"/>
              <w:left w:val="nil"/>
              <w:bottom w:val="nil"/>
              <w:right w:val="nil"/>
            </w:tcBorders>
            <w:shd w:val="clear" w:color="auto" w:fill="auto"/>
            <w:vAlign w:val="center"/>
            <w:hideMark/>
          </w:tcPr>
          <w:p w14:paraId="736DC6BF" w14:textId="77777777" w:rsidR="00DD2765" w:rsidRDefault="00AE243B">
            <w:pPr>
              <w:rPr>
                <w:szCs w:val="24"/>
                <w:lang w:eastAsia="lt-LT"/>
              </w:rPr>
            </w:pPr>
            <w:r>
              <w:rPr>
                <w:szCs w:val="24"/>
                <w:lang w:eastAsia="lt-LT"/>
              </w:rPr>
              <w:t>III. KLAIPĖDOS APSKRITIS</w:t>
            </w:r>
          </w:p>
        </w:tc>
        <w:tc>
          <w:tcPr>
            <w:tcW w:w="1540" w:type="dxa"/>
            <w:tcBorders>
              <w:top w:val="nil"/>
              <w:left w:val="nil"/>
              <w:bottom w:val="nil"/>
              <w:right w:val="nil"/>
            </w:tcBorders>
            <w:shd w:val="clear" w:color="auto" w:fill="auto"/>
            <w:vAlign w:val="center"/>
            <w:hideMark/>
          </w:tcPr>
          <w:p w14:paraId="736DC6C0"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6C1" w14:textId="77777777" w:rsidR="00DD2765" w:rsidRDefault="00DD2765">
            <w:pPr>
              <w:rPr>
                <w:sz w:val="20"/>
                <w:lang w:eastAsia="lt-LT"/>
              </w:rPr>
            </w:pPr>
          </w:p>
        </w:tc>
      </w:tr>
      <w:tr w:rsidR="00DD2765" w14:paraId="736DC6C7" w14:textId="77777777">
        <w:trPr>
          <w:trHeight w:val="333"/>
        </w:trPr>
        <w:tc>
          <w:tcPr>
            <w:tcW w:w="640" w:type="dxa"/>
            <w:tcBorders>
              <w:top w:val="nil"/>
              <w:left w:val="nil"/>
              <w:bottom w:val="nil"/>
              <w:right w:val="nil"/>
            </w:tcBorders>
            <w:shd w:val="clear" w:color="auto" w:fill="auto"/>
            <w:vAlign w:val="center"/>
            <w:hideMark/>
          </w:tcPr>
          <w:p w14:paraId="736DC6C3" w14:textId="77777777" w:rsidR="00DD2765" w:rsidRDefault="00AE243B">
            <w:pPr>
              <w:jc w:val="right"/>
              <w:rPr>
                <w:szCs w:val="24"/>
                <w:lang w:eastAsia="lt-LT"/>
              </w:rPr>
            </w:pPr>
            <w:r>
              <w:rPr>
                <w:szCs w:val="24"/>
                <w:lang w:eastAsia="lt-LT"/>
              </w:rPr>
              <w:t>14.</w:t>
            </w:r>
          </w:p>
        </w:tc>
        <w:tc>
          <w:tcPr>
            <w:tcW w:w="5400" w:type="dxa"/>
            <w:tcBorders>
              <w:top w:val="nil"/>
              <w:left w:val="nil"/>
              <w:bottom w:val="nil"/>
              <w:right w:val="nil"/>
            </w:tcBorders>
            <w:shd w:val="clear" w:color="auto" w:fill="auto"/>
            <w:vAlign w:val="center"/>
            <w:hideMark/>
          </w:tcPr>
          <w:p w14:paraId="736DC6C4" w14:textId="77777777" w:rsidR="00DD2765" w:rsidRDefault="00AE243B">
            <w:pPr>
              <w:rPr>
                <w:szCs w:val="24"/>
                <w:lang w:eastAsia="lt-LT"/>
              </w:rPr>
            </w:pPr>
            <w:r>
              <w:rPr>
                <w:szCs w:val="24"/>
                <w:lang w:eastAsia="lt-LT"/>
              </w:rPr>
              <w:t>Klaipėdos miesto</w:t>
            </w:r>
          </w:p>
        </w:tc>
        <w:tc>
          <w:tcPr>
            <w:tcW w:w="1540" w:type="dxa"/>
            <w:tcBorders>
              <w:top w:val="nil"/>
              <w:left w:val="nil"/>
              <w:bottom w:val="nil"/>
              <w:right w:val="nil"/>
            </w:tcBorders>
            <w:shd w:val="clear" w:color="auto" w:fill="auto"/>
          </w:tcPr>
          <w:p w14:paraId="736DC6C5" w14:textId="77777777" w:rsidR="00DD2765" w:rsidRDefault="00AE243B">
            <w:pPr>
              <w:jc w:val="right"/>
              <w:rPr>
                <w:szCs w:val="24"/>
                <w:lang w:eastAsia="lt-LT"/>
              </w:rPr>
            </w:pPr>
            <w:r>
              <w:rPr>
                <w:szCs w:val="24"/>
                <w:lang w:eastAsia="lt-LT"/>
              </w:rPr>
              <w:t>4.772,1</w:t>
            </w:r>
          </w:p>
        </w:tc>
        <w:tc>
          <w:tcPr>
            <w:tcW w:w="1460" w:type="dxa"/>
            <w:tcBorders>
              <w:top w:val="nil"/>
              <w:left w:val="nil"/>
              <w:bottom w:val="nil"/>
              <w:right w:val="nil"/>
            </w:tcBorders>
            <w:shd w:val="clear" w:color="auto" w:fill="auto"/>
            <w:vAlign w:val="center"/>
            <w:hideMark/>
          </w:tcPr>
          <w:p w14:paraId="736DC6C6" w14:textId="77777777" w:rsidR="00DD2765" w:rsidRDefault="00AE243B">
            <w:pPr>
              <w:rPr>
                <w:szCs w:val="24"/>
                <w:lang w:eastAsia="lt-LT"/>
              </w:rPr>
            </w:pPr>
            <w:r>
              <w:rPr>
                <w:szCs w:val="24"/>
                <w:lang w:eastAsia="lt-LT"/>
              </w:rPr>
              <w:t>tūkst. Eur</w:t>
            </w:r>
          </w:p>
        </w:tc>
      </w:tr>
      <w:tr w:rsidR="00DD2765" w14:paraId="736DC6CC" w14:textId="77777777">
        <w:trPr>
          <w:trHeight w:val="333"/>
        </w:trPr>
        <w:tc>
          <w:tcPr>
            <w:tcW w:w="640" w:type="dxa"/>
            <w:tcBorders>
              <w:top w:val="nil"/>
              <w:left w:val="nil"/>
              <w:bottom w:val="nil"/>
              <w:right w:val="nil"/>
            </w:tcBorders>
            <w:shd w:val="clear" w:color="auto" w:fill="auto"/>
            <w:vAlign w:val="center"/>
            <w:hideMark/>
          </w:tcPr>
          <w:p w14:paraId="736DC6C8" w14:textId="77777777" w:rsidR="00DD2765" w:rsidRDefault="00AE243B">
            <w:pPr>
              <w:jc w:val="right"/>
              <w:rPr>
                <w:szCs w:val="24"/>
                <w:lang w:eastAsia="lt-LT"/>
              </w:rPr>
            </w:pPr>
            <w:r>
              <w:rPr>
                <w:szCs w:val="24"/>
                <w:lang w:eastAsia="lt-LT"/>
              </w:rPr>
              <w:t>15.</w:t>
            </w:r>
          </w:p>
        </w:tc>
        <w:tc>
          <w:tcPr>
            <w:tcW w:w="5400" w:type="dxa"/>
            <w:tcBorders>
              <w:top w:val="nil"/>
              <w:left w:val="nil"/>
              <w:bottom w:val="nil"/>
              <w:right w:val="nil"/>
            </w:tcBorders>
            <w:shd w:val="clear" w:color="auto" w:fill="auto"/>
            <w:vAlign w:val="center"/>
            <w:hideMark/>
          </w:tcPr>
          <w:p w14:paraId="736DC6C9" w14:textId="77777777" w:rsidR="00DD2765" w:rsidRDefault="00AE243B">
            <w:pPr>
              <w:rPr>
                <w:szCs w:val="24"/>
                <w:lang w:eastAsia="lt-LT"/>
              </w:rPr>
            </w:pPr>
            <w:r>
              <w:rPr>
                <w:szCs w:val="24"/>
                <w:lang w:eastAsia="lt-LT"/>
              </w:rPr>
              <w:t xml:space="preserve">Neringos </w:t>
            </w:r>
          </w:p>
        </w:tc>
        <w:tc>
          <w:tcPr>
            <w:tcW w:w="1540" w:type="dxa"/>
            <w:tcBorders>
              <w:top w:val="nil"/>
              <w:left w:val="nil"/>
              <w:bottom w:val="nil"/>
              <w:right w:val="nil"/>
            </w:tcBorders>
            <w:shd w:val="clear" w:color="auto" w:fill="auto"/>
          </w:tcPr>
          <w:p w14:paraId="736DC6CA" w14:textId="77777777" w:rsidR="00DD2765" w:rsidRDefault="00AE243B">
            <w:pPr>
              <w:jc w:val="right"/>
              <w:rPr>
                <w:szCs w:val="24"/>
                <w:lang w:eastAsia="lt-LT"/>
              </w:rPr>
            </w:pPr>
            <w:r>
              <w:rPr>
                <w:szCs w:val="24"/>
                <w:lang w:eastAsia="lt-LT"/>
              </w:rPr>
              <w:t>273,0</w:t>
            </w:r>
          </w:p>
        </w:tc>
        <w:tc>
          <w:tcPr>
            <w:tcW w:w="1460" w:type="dxa"/>
            <w:tcBorders>
              <w:top w:val="nil"/>
              <w:left w:val="nil"/>
              <w:bottom w:val="nil"/>
              <w:right w:val="nil"/>
            </w:tcBorders>
            <w:shd w:val="clear" w:color="auto" w:fill="auto"/>
            <w:vAlign w:val="center"/>
            <w:hideMark/>
          </w:tcPr>
          <w:p w14:paraId="736DC6CB" w14:textId="77777777" w:rsidR="00DD2765" w:rsidRDefault="00AE243B">
            <w:pPr>
              <w:rPr>
                <w:szCs w:val="24"/>
                <w:lang w:eastAsia="lt-LT"/>
              </w:rPr>
            </w:pPr>
            <w:r>
              <w:rPr>
                <w:szCs w:val="24"/>
                <w:lang w:eastAsia="lt-LT"/>
              </w:rPr>
              <w:t>tūkst. Eur</w:t>
            </w:r>
          </w:p>
        </w:tc>
      </w:tr>
      <w:tr w:rsidR="00DD2765" w14:paraId="736DC6D1" w14:textId="77777777">
        <w:trPr>
          <w:trHeight w:val="333"/>
        </w:trPr>
        <w:tc>
          <w:tcPr>
            <w:tcW w:w="640" w:type="dxa"/>
            <w:tcBorders>
              <w:top w:val="nil"/>
              <w:left w:val="nil"/>
              <w:bottom w:val="nil"/>
              <w:right w:val="nil"/>
            </w:tcBorders>
            <w:shd w:val="clear" w:color="auto" w:fill="auto"/>
            <w:vAlign w:val="center"/>
            <w:hideMark/>
          </w:tcPr>
          <w:p w14:paraId="736DC6CD" w14:textId="77777777" w:rsidR="00DD2765" w:rsidRDefault="00AE243B">
            <w:pPr>
              <w:jc w:val="right"/>
              <w:rPr>
                <w:szCs w:val="24"/>
                <w:lang w:eastAsia="lt-LT"/>
              </w:rPr>
            </w:pPr>
            <w:r>
              <w:rPr>
                <w:szCs w:val="24"/>
                <w:lang w:eastAsia="lt-LT"/>
              </w:rPr>
              <w:t>16.</w:t>
            </w:r>
          </w:p>
        </w:tc>
        <w:tc>
          <w:tcPr>
            <w:tcW w:w="5400" w:type="dxa"/>
            <w:tcBorders>
              <w:top w:val="nil"/>
              <w:left w:val="nil"/>
              <w:bottom w:val="nil"/>
              <w:right w:val="nil"/>
            </w:tcBorders>
            <w:shd w:val="clear" w:color="auto" w:fill="auto"/>
            <w:vAlign w:val="center"/>
            <w:hideMark/>
          </w:tcPr>
          <w:p w14:paraId="736DC6CE" w14:textId="77777777" w:rsidR="00DD2765" w:rsidRDefault="00AE243B">
            <w:pPr>
              <w:rPr>
                <w:szCs w:val="24"/>
                <w:lang w:eastAsia="lt-LT"/>
              </w:rPr>
            </w:pPr>
            <w:r>
              <w:rPr>
                <w:szCs w:val="24"/>
                <w:lang w:eastAsia="lt-LT"/>
              </w:rPr>
              <w:t>Palangos miesto</w:t>
            </w:r>
          </w:p>
        </w:tc>
        <w:tc>
          <w:tcPr>
            <w:tcW w:w="1540" w:type="dxa"/>
            <w:tcBorders>
              <w:top w:val="nil"/>
              <w:left w:val="nil"/>
              <w:bottom w:val="nil"/>
              <w:right w:val="nil"/>
            </w:tcBorders>
            <w:shd w:val="clear" w:color="auto" w:fill="auto"/>
          </w:tcPr>
          <w:p w14:paraId="736DC6CF" w14:textId="77777777" w:rsidR="00DD2765" w:rsidRDefault="00AE243B">
            <w:pPr>
              <w:jc w:val="right"/>
              <w:rPr>
                <w:szCs w:val="24"/>
                <w:lang w:eastAsia="lt-LT"/>
              </w:rPr>
            </w:pPr>
            <w:r>
              <w:rPr>
                <w:szCs w:val="24"/>
                <w:lang w:eastAsia="lt-LT"/>
              </w:rPr>
              <w:t>1.485,9</w:t>
            </w:r>
          </w:p>
        </w:tc>
        <w:tc>
          <w:tcPr>
            <w:tcW w:w="1460" w:type="dxa"/>
            <w:tcBorders>
              <w:top w:val="nil"/>
              <w:left w:val="nil"/>
              <w:bottom w:val="nil"/>
              <w:right w:val="nil"/>
            </w:tcBorders>
            <w:shd w:val="clear" w:color="auto" w:fill="auto"/>
            <w:vAlign w:val="center"/>
            <w:hideMark/>
          </w:tcPr>
          <w:p w14:paraId="736DC6D0" w14:textId="77777777" w:rsidR="00DD2765" w:rsidRDefault="00AE243B">
            <w:pPr>
              <w:rPr>
                <w:szCs w:val="24"/>
                <w:lang w:eastAsia="lt-LT"/>
              </w:rPr>
            </w:pPr>
            <w:r>
              <w:rPr>
                <w:szCs w:val="24"/>
                <w:lang w:eastAsia="lt-LT"/>
              </w:rPr>
              <w:t>tūkst. Eur</w:t>
            </w:r>
          </w:p>
        </w:tc>
      </w:tr>
      <w:tr w:rsidR="00DD2765" w14:paraId="736DC6D6" w14:textId="77777777">
        <w:trPr>
          <w:trHeight w:val="333"/>
        </w:trPr>
        <w:tc>
          <w:tcPr>
            <w:tcW w:w="640" w:type="dxa"/>
            <w:tcBorders>
              <w:top w:val="nil"/>
              <w:left w:val="nil"/>
              <w:bottom w:val="nil"/>
              <w:right w:val="nil"/>
            </w:tcBorders>
            <w:shd w:val="clear" w:color="auto" w:fill="auto"/>
            <w:vAlign w:val="center"/>
            <w:hideMark/>
          </w:tcPr>
          <w:p w14:paraId="736DC6D2" w14:textId="77777777" w:rsidR="00DD2765" w:rsidRDefault="00AE243B">
            <w:pPr>
              <w:jc w:val="right"/>
              <w:rPr>
                <w:szCs w:val="24"/>
                <w:lang w:eastAsia="lt-LT"/>
              </w:rPr>
            </w:pPr>
            <w:r>
              <w:rPr>
                <w:szCs w:val="24"/>
                <w:lang w:eastAsia="lt-LT"/>
              </w:rPr>
              <w:t>17.</w:t>
            </w:r>
          </w:p>
        </w:tc>
        <w:tc>
          <w:tcPr>
            <w:tcW w:w="5400" w:type="dxa"/>
            <w:tcBorders>
              <w:top w:val="nil"/>
              <w:left w:val="nil"/>
              <w:bottom w:val="nil"/>
              <w:right w:val="nil"/>
            </w:tcBorders>
            <w:shd w:val="clear" w:color="auto" w:fill="auto"/>
            <w:vAlign w:val="center"/>
            <w:hideMark/>
          </w:tcPr>
          <w:p w14:paraId="736DC6D3" w14:textId="77777777" w:rsidR="00DD2765" w:rsidRDefault="00AE243B">
            <w:pPr>
              <w:rPr>
                <w:szCs w:val="24"/>
                <w:lang w:eastAsia="lt-LT"/>
              </w:rPr>
            </w:pPr>
            <w:r>
              <w:rPr>
                <w:szCs w:val="24"/>
                <w:lang w:eastAsia="lt-LT"/>
              </w:rPr>
              <w:t>Klaipėdos rajono</w:t>
            </w:r>
          </w:p>
        </w:tc>
        <w:tc>
          <w:tcPr>
            <w:tcW w:w="1540" w:type="dxa"/>
            <w:tcBorders>
              <w:top w:val="nil"/>
              <w:left w:val="nil"/>
              <w:bottom w:val="nil"/>
              <w:right w:val="nil"/>
            </w:tcBorders>
            <w:shd w:val="clear" w:color="auto" w:fill="auto"/>
          </w:tcPr>
          <w:p w14:paraId="736DC6D4" w14:textId="77777777" w:rsidR="00DD2765" w:rsidRDefault="00AE243B">
            <w:pPr>
              <w:jc w:val="right"/>
              <w:rPr>
                <w:szCs w:val="24"/>
                <w:lang w:eastAsia="lt-LT"/>
              </w:rPr>
            </w:pPr>
            <w:r>
              <w:rPr>
                <w:szCs w:val="24"/>
                <w:lang w:eastAsia="lt-LT"/>
              </w:rPr>
              <w:t>2.154,5</w:t>
            </w:r>
          </w:p>
        </w:tc>
        <w:tc>
          <w:tcPr>
            <w:tcW w:w="1460" w:type="dxa"/>
            <w:tcBorders>
              <w:top w:val="nil"/>
              <w:left w:val="nil"/>
              <w:bottom w:val="nil"/>
              <w:right w:val="nil"/>
            </w:tcBorders>
            <w:shd w:val="clear" w:color="auto" w:fill="auto"/>
            <w:vAlign w:val="center"/>
            <w:hideMark/>
          </w:tcPr>
          <w:p w14:paraId="736DC6D5" w14:textId="77777777" w:rsidR="00DD2765" w:rsidRDefault="00AE243B">
            <w:pPr>
              <w:rPr>
                <w:szCs w:val="24"/>
                <w:lang w:eastAsia="lt-LT"/>
              </w:rPr>
            </w:pPr>
            <w:r>
              <w:rPr>
                <w:szCs w:val="24"/>
                <w:lang w:eastAsia="lt-LT"/>
              </w:rPr>
              <w:t>tūkst. Eur</w:t>
            </w:r>
          </w:p>
        </w:tc>
      </w:tr>
      <w:tr w:rsidR="00DD2765" w14:paraId="736DC6DB" w14:textId="77777777">
        <w:trPr>
          <w:trHeight w:val="333"/>
        </w:trPr>
        <w:tc>
          <w:tcPr>
            <w:tcW w:w="640" w:type="dxa"/>
            <w:tcBorders>
              <w:top w:val="nil"/>
              <w:left w:val="nil"/>
              <w:bottom w:val="nil"/>
              <w:right w:val="nil"/>
            </w:tcBorders>
            <w:shd w:val="clear" w:color="auto" w:fill="auto"/>
            <w:vAlign w:val="center"/>
            <w:hideMark/>
          </w:tcPr>
          <w:p w14:paraId="736DC6D7" w14:textId="77777777" w:rsidR="00DD2765" w:rsidRDefault="00AE243B">
            <w:pPr>
              <w:jc w:val="right"/>
              <w:rPr>
                <w:szCs w:val="24"/>
                <w:lang w:eastAsia="lt-LT"/>
              </w:rPr>
            </w:pPr>
            <w:r>
              <w:rPr>
                <w:szCs w:val="24"/>
                <w:lang w:eastAsia="lt-LT"/>
              </w:rPr>
              <w:t>18.</w:t>
            </w:r>
          </w:p>
        </w:tc>
        <w:tc>
          <w:tcPr>
            <w:tcW w:w="5400" w:type="dxa"/>
            <w:tcBorders>
              <w:top w:val="nil"/>
              <w:left w:val="nil"/>
              <w:bottom w:val="nil"/>
              <w:right w:val="nil"/>
            </w:tcBorders>
            <w:shd w:val="clear" w:color="auto" w:fill="auto"/>
            <w:vAlign w:val="center"/>
            <w:hideMark/>
          </w:tcPr>
          <w:p w14:paraId="736DC6D8" w14:textId="77777777" w:rsidR="00DD2765" w:rsidRDefault="00AE243B">
            <w:pPr>
              <w:rPr>
                <w:szCs w:val="24"/>
                <w:lang w:eastAsia="lt-LT"/>
              </w:rPr>
            </w:pPr>
            <w:r>
              <w:rPr>
                <w:szCs w:val="24"/>
                <w:lang w:eastAsia="lt-LT"/>
              </w:rPr>
              <w:t>Kretingos rajono</w:t>
            </w:r>
          </w:p>
        </w:tc>
        <w:tc>
          <w:tcPr>
            <w:tcW w:w="1540" w:type="dxa"/>
            <w:tcBorders>
              <w:top w:val="nil"/>
              <w:left w:val="nil"/>
              <w:bottom w:val="nil"/>
              <w:right w:val="nil"/>
            </w:tcBorders>
            <w:shd w:val="clear" w:color="auto" w:fill="auto"/>
          </w:tcPr>
          <w:p w14:paraId="736DC6D9" w14:textId="77777777" w:rsidR="00DD2765" w:rsidRDefault="00AE243B">
            <w:pPr>
              <w:jc w:val="right"/>
              <w:rPr>
                <w:szCs w:val="24"/>
                <w:lang w:eastAsia="lt-LT"/>
              </w:rPr>
            </w:pPr>
            <w:r>
              <w:rPr>
                <w:szCs w:val="24"/>
                <w:lang w:eastAsia="lt-LT"/>
              </w:rPr>
              <w:t>1.480,9</w:t>
            </w:r>
          </w:p>
        </w:tc>
        <w:tc>
          <w:tcPr>
            <w:tcW w:w="1460" w:type="dxa"/>
            <w:tcBorders>
              <w:top w:val="nil"/>
              <w:left w:val="nil"/>
              <w:bottom w:val="nil"/>
              <w:right w:val="nil"/>
            </w:tcBorders>
            <w:shd w:val="clear" w:color="auto" w:fill="auto"/>
            <w:vAlign w:val="center"/>
            <w:hideMark/>
          </w:tcPr>
          <w:p w14:paraId="736DC6DA" w14:textId="77777777" w:rsidR="00DD2765" w:rsidRDefault="00AE243B">
            <w:pPr>
              <w:rPr>
                <w:szCs w:val="24"/>
                <w:lang w:eastAsia="lt-LT"/>
              </w:rPr>
            </w:pPr>
            <w:r>
              <w:rPr>
                <w:szCs w:val="24"/>
                <w:lang w:eastAsia="lt-LT"/>
              </w:rPr>
              <w:t>tūkst. Eur</w:t>
            </w:r>
          </w:p>
        </w:tc>
      </w:tr>
      <w:tr w:rsidR="00DD2765" w14:paraId="736DC6E0" w14:textId="77777777">
        <w:trPr>
          <w:trHeight w:val="333"/>
        </w:trPr>
        <w:tc>
          <w:tcPr>
            <w:tcW w:w="640" w:type="dxa"/>
            <w:tcBorders>
              <w:top w:val="nil"/>
              <w:left w:val="nil"/>
              <w:bottom w:val="nil"/>
              <w:right w:val="nil"/>
            </w:tcBorders>
            <w:shd w:val="clear" w:color="auto" w:fill="auto"/>
            <w:vAlign w:val="center"/>
            <w:hideMark/>
          </w:tcPr>
          <w:p w14:paraId="736DC6DC" w14:textId="77777777" w:rsidR="00DD2765" w:rsidRDefault="00AE243B">
            <w:pPr>
              <w:jc w:val="right"/>
              <w:rPr>
                <w:szCs w:val="24"/>
                <w:lang w:eastAsia="lt-LT"/>
              </w:rPr>
            </w:pPr>
            <w:r>
              <w:rPr>
                <w:szCs w:val="24"/>
                <w:lang w:eastAsia="lt-LT"/>
              </w:rPr>
              <w:t>19.</w:t>
            </w:r>
          </w:p>
        </w:tc>
        <w:tc>
          <w:tcPr>
            <w:tcW w:w="5400" w:type="dxa"/>
            <w:tcBorders>
              <w:top w:val="nil"/>
              <w:left w:val="nil"/>
              <w:bottom w:val="nil"/>
              <w:right w:val="nil"/>
            </w:tcBorders>
            <w:shd w:val="clear" w:color="auto" w:fill="auto"/>
            <w:vAlign w:val="center"/>
            <w:hideMark/>
          </w:tcPr>
          <w:p w14:paraId="736DC6DD" w14:textId="77777777" w:rsidR="00DD2765" w:rsidRDefault="00AE243B">
            <w:pPr>
              <w:rPr>
                <w:szCs w:val="24"/>
                <w:lang w:eastAsia="lt-LT"/>
              </w:rPr>
            </w:pPr>
            <w:r>
              <w:rPr>
                <w:szCs w:val="24"/>
                <w:lang w:eastAsia="lt-LT"/>
              </w:rPr>
              <w:t>Skuodo rajono</w:t>
            </w:r>
          </w:p>
        </w:tc>
        <w:tc>
          <w:tcPr>
            <w:tcW w:w="1540" w:type="dxa"/>
            <w:tcBorders>
              <w:top w:val="nil"/>
              <w:left w:val="nil"/>
              <w:bottom w:val="nil"/>
              <w:right w:val="nil"/>
            </w:tcBorders>
            <w:shd w:val="clear" w:color="auto" w:fill="auto"/>
          </w:tcPr>
          <w:p w14:paraId="736DC6DE" w14:textId="77777777" w:rsidR="00DD2765" w:rsidRDefault="00AE243B">
            <w:pPr>
              <w:jc w:val="right"/>
              <w:rPr>
                <w:szCs w:val="24"/>
                <w:lang w:eastAsia="lt-LT"/>
              </w:rPr>
            </w:pPr>
            <w:r>
              <w:rPr>
                <w:szCs w:val="24"/>
                <w:lang w:eastAsia="lt-LT"/>
              </w:rPr>
              <w:t>924,5</w:t>
            </w:r>
          </w:p>
        </w:tc>
        <w:tc>
          <w:tcPr>
            <w:tcW w:w="1460" w:type="dxa"/>
            <w:tcBorders>
              <w:top w:val="nil"/>
              <w:left w:val="nil"/>
              <w:bottom w:val="nil"/>
              <w:right w:val="nil"/>
            </w:tcBorders>
            <w:shd w:val="clear" w:color="auto" w:fill="auto"/>
            <w:vAlign w:val="center"/>
            <w:hideMark/>
          </w:tcPr>
          <w:p w14:paraId="736DC6DF" w14:textId="77777777" w:rsidR="00DD2765" w:rsidRDefault="00AE243B">
            <w:pPr>
              <w:rPr>
                <w:szCs w:val="24"/>
                <w:lang w:eastAsia="lt-LT"/>
              </w:rPr>
            </w:pPr>
            <w:r>
              <w:rPr>
                <w:szCs w:val="24"/>
                <w:lang w:eastAsia="lt-LT"/>
              </w:rPr>
              <w:t>tūkst. Eur</w:t>
            </w:r>
          </w:p>
        </w:tc>
      </w:tr>
      <w:tr w:rsidR="00DD2765" w14:paraId="736DC6E5" w14:textId="77777777">
        <w:trPr>
          <w:trHeight w:val="333"/>
        </w:trPr>
        <w:tc>
          <w:tcPr>
            <w:tcW w:w="640" w:type="dxa"/>
            <w:tcBorders>
              <w:top w:val="nil"/>
              <w:left w:val="nil"/>
              <w:bottom w:val="nil"/>
              <w:right w:val="nil"/>
            </w:tcBorders>
            <w:shd w:val="clear" w:color="auto" w:fill="auto"/>
            <w:vAlign w:val="center"/>
            <w:hideMark/>
          </w:tcPr>
          <w:p w14:paraId="736DC6E1" w14:textId="77777777" w:rsidR="00DD2765" w:rsidRDefault="00AE243B">
            <w:pPr>
              <w:jc w:val="right"/>
              <w:rPr>
                <w:szCs w:val="24"/>
                <w:lang w:eastAsia="lt-LT"/>
              </w:rPr>
            </w:pPr>
            <w:r>
              <w:rPr>
                <w:szCs w:val="24"/>
                <w:lang w:eastAsia="lt-LT"/>
              </w:rPr>
              <w:t>20.</w:t>
            </w:r>
          </w:p>
        </w:tc>
        <w:tc>
          <w:tcPr>
            <w:tcW w:w="5400" w:type="dxa"/>
            <w:tcBorders>
              <w:top w:val="nil"/>
              <w:left w:val="nil"/>
              <w:bottom w:val="single" w:sz="4" w:space="0" w:color="auto"/>
              <w:right w:val="nil"/>
            </w:tcBorders>
            <w:shd w:val="clear" w:color="auto" w:fill="auto"/>
            <w:vAlign w:val="center"/>
            <w:hideMark/>
          </w:tcPr>
          <w:p w14:paraId="736DC6E2" w14:textId="77777777" w:rsidR="00DD2765" w:rsidRDefault="00AE243B">
            <w:pPr>
              <w:rPr>
                <w:szCs w:val="24"/>
                <w:lang w:eastAsia="lt-LT"/>
              </w:rPr>
            </w:pPr>
            <w:r>
              <w:rPr>
                <w:szCs w:val="24"/>
                <w:lang w:eastAsia="lt-LT"/>
              </w:rPr>
              <w:t>Šilutės rajono</w:t>
            </w:r>
          </w:p>
        </w:tc>
        <w:tc>
          <w:tcPr>
            <w:tcW w:w="1540" w:type="dxa"/>
            <w:tcBorders>
              <w:top w:val="nil"/>
              <w:left w:val="nil"/>
              <w:bottom w:val="single" w:sz="4" w:space="0" w:color="auto"/>
              <w:right w:val="nil"/>
            </w:tcBorders>
            <w:shd w:val="clear" w:color="auto" w:fill="auto"/>
          </w:tcPr>
          <w:p w14:paraId="736DC6E3" w14:textId="77777777" w:rsidR="00DD2765" w:rsidRDefault="00AE243B">
            <w:pPr>
              <w:jc w:val="right"/>
              <w:rPr>
                <w:szCs w:val="24"/>
                <w:lang w:eastAsia="lt-LT"/>
              </w:rPr>
            </w:pPr>
            <w:r>
              <w:rPr>
                <w:szCs w:val="24"/>
                <w:lang w:eastAsia="lt-LT"/>
              </w:rPr>
              <w:t>2.043,2</w:t>
            </w:r>
          </w:p>
        </w:tc>
        <w:tc>
          <w:tcPr>
            <w:tcW w:w="1460" w:type="dxa"/>
            <w:tcBorders>
              <w:top w:val="nil"/>
              <w:left w:val="nil"/>
              <w:bottom w:val="nil"/>
              <w:right w:val="nil"/>
            </w:tcBorders>
            <w:shd w:val="clear" w:color="auto" w:fill="auto"/>
            <w:vAlign w:val="center"/>
            <w:hideMark/>
          </w:tcPr>
          <w:p w14:paraId="736DC6E4" w14:textId="77777777" w:rsidR="00DD2765" w:rsidRDefault="00AE243B">
            <w:pPr>
              <w:rPr>
                <w:szCs w:val="24"/>
                <w:lang w:eastAsia="lt-LT"/>
              </w:rPr>
            </w:pPr>
            <w:r>
              <w:rPr>
                <w:szCs w:val="24"/>
                <w:lang w:eastAsia="lt-LT"/>
              </w:rPr>
              <w:t>tūkst. Eur</w:t>
            </w:r>
          </w:p>
        </w:tc>
      </w:tr>
      <w:tr w:rsidR="00DD2765" w14:paraId="736DC6E9" w14:textId="77777777">
        <w:trPr>
          <w:trHeight w:val="333"/>
        </w:trPr>
        <w:tc>
          <w:tcPr>
            <w:tcW w:w="6040" w:type="dxa"/>
            <w:gridSpan w:val="2"/>
            <w:tcBorders>
              <w:top w:val="nil"/>
              <w:left w:val="nil"/>
              <w:bottom w:val="nil"/>
              <w:right w:val="nil"/>
            </w:tcBorders>
            <w:shd w:val="clear" w:color="auto" w:fill="auto"/>
            <w:vAlign w:val="center"/>
            <w:hideMark/>
          </w:tcPr>
          <w:p w14:paraId="736DC6E6" w14:textId="77777777" w:rsidR="00DD2765" w:rsidRDefault="00AE243B">
            <w:pPr>
              <w:jc w:val="right"/>
              <w:rPr>
                <w:i/>
                <w:iCs/>
                <w:szCs w:val="24"/>
                <w:lang w:eastAsia="lt-LT"/>
              </w:rPr>
            </w:pPr>
            <w:r>
              <w:rPr>
                <w:i/>
                <w:iCs/>
                <w:szCs w:val="24"/>
                <w:lang w:eastAsia="lt-LT"/>
              </w:rPr>
              <w:t>Iš viso Klaipėdos apskrityje:</w:t>
            </w:r>
          </w:p>
        </w:tc>
        <w:tc>
          <w:tcPr>
            <w:tcW w:w="1540" w:type="dxa"/>
            <w:tcBorders>
              <w:top w:val="nil"/>
              <w:left w:val="nil"/>
              <w:bottom w:val="nil"/>
              <w:right w:val="nil"/>
            </w:tcBorders>
            <w:shd w:val="clear" w:color="auto" w:fill="auto"/>
            <w:vAlign w:val="center"/>
          </w:tcPr>
          <w:p w14:paraId="736DC6E7" w14:textId="77777777" w:rsidR="00DD2765" w:rsidRDefault="00AE243B">
            <w:pPr>
              <w:jc w:val="right"/>
              <w:rPr>
                <w:szCs w:val="24"/>
                <w:lang w:eastAsia="lt-LT"/>
              </w:rPr>
            </w:pPr>
            <w:r>
              <w:rPr>
                <w:szCs w:val="24"/>
                <w:lang w:eastAsia="lt-LT"/>
              </w:rPr>
              <w:t>13.134,1</w:t>
            </w:r>
          </w:p>
        </w:tc>
        <w:tc>
          <w:tcPr>
            <w:tcW w:w="1460" w:type="dxa"/>
            <w:tcBorders>
              <w:top w:val="nil"/>
              <w:left w:val="nil"/>
              <w:bottom w:val="nil"/>
              <w:right w:val="nil"/>
            </w:tcBorders>
            <w:shd w:val="clear" w:color="auto" w:fill="auto"/>
            <w:vAlign w:val="center"/>
            <w:hideMark/>
          </w:tcPr>
          <w:p w14:paraId="736DC6E8" w14:textId="77777777" w:rsidR="00DD2765" w:rsidRDefault="00AE243B">
            <w:pPr>
              <w:rPr>
                <w:szCs w:val="24"/>
                <w:lang w:eastAsia="lt-LT"/>
              </w:rPr>
            </w:pPr>
            <w:r>
              <w:rPr>
                <w:szCs w:val="24"/>
                <w:lang w:eastAsia="lt-LT"/>
              </w:rPr>
              <w:t>tūkst. Eur</w:t>
            </w:r>
          </w:p>
        </w:tc>
      </w:tr>
      <w:tr w:rsidR="00DD2765" w14:paraId="736DC6EE" w14:textId="77777777">
        <w:trPr>
          <w:trHeight w:val="189"/>
        </w:trPr>
        <w:tc>
          <w:tcPr>
            <w:tcW w:w="640" w:type="dxa"/>
            <w:tcBorders>
              <w:top w:val="nil"/>
              <w:left w:val="nil"/>
              <w:bottom w:val="nil"/>
              <w:right w:val="nil"/>
            </w:tcBorders>
            <w:shd w:val="clear" w:color="auto" w:fill="auto"/>
            <w:vAlign w:val="center"/>
            <w:hideMark/>
          </w:tcPr>
          <w:p w14:paraId="736DC6EA"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6EB"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6EC"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6ED" w14:textId="77777777" w:rsidR="00DD2765" w:rsidRDefault="00DD2765">
            <w:pPr>
              <w:jc w:val="right"/>
              <w:rPr>
                <w:sz w:val="20"/>
                <w:lang w:eastAsia="lt-LT"/>
              </w:rPr>
            </w:pPr>
          </w:p>
        </w:tc>
      </w:tr>
      <w:tr w:rsidR="00DD2765" w14:paraId="736DC6F2" w14:textId="77777777">
        <w:trPr>
          <w:trHeight w:val="312"/>
        </w:trPr>
        <w:tc>
          <w:tcPr>
            <w:tcW w:w="6040" w:type="dxa"/>
            <w:gridSpan w:val="2"/>
            <w:tcBorders>
              <w:top w:val="nil"/>
              <w:left w:val="nil"/>
              <w:bottom w:val="nil"/>
              <w:right w:val="nil"/>
            </w:tcBorders>
            <w:shd w:val="clear" w:color="auto" w:fill="auto"/>
            <w:vAlign w:val="center"/>
            <w:hideMark/>
          </w:tcPr>
          <w:p w14:paraId="736DC6EF" w14:textId="77777777" w:rsidR="00DD2765" w:rsidRDefault="00AE243B">
            <w:pPr>
              <w:rPr>
                <w:szCs w:val="24"/>
                <w:lang w:eastAsia="lt-LT"/>
              </w:rPr>
            </w:pPr>
            <w:r>
              <w:rPr>
                <w:szCs w:val="24"/>
                <w:lang w:eastAsia="lt-LT"/>
              </w:rPr>
              <w:t>IV. MARIJAMPOLĖS APSKRITIS</w:t>
            </w:r>
          </w:p>
        </w:tc>
        <w:tc>
          <w:tcPr>
            <w:tcW w:w="1540" w:type="dxa"/>
            <w:tcBorders>
              <w:top w:val="nil"/>
              <w:left w:val="nil"/>
              <w:bottom w:val="nil"/>
              <w:right w:val="nil"/>
            </w:tcBorders>
            <w:shd w:val="clear" w:color="auto" w:fill="auto"/>
            <w:vAlign w:val="center"/>
            <w:hideMark/>
          </w:tcPr>
          <w:p w14:paraId="736DC6F0"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6F1" w14:textId="77777777" w:rsidR="00DD2765" w:rsidRDefault="00DD2765">
            <w:pPr>
              <w:rPr>
                <w:sz w:val="20"/>
                <w:lang w:eastAsia="lt-LT"/>
              </w:rPr>
            </w:pPr>
          </w:p>
        </w:tc>
      </w:tr>
      <w:tr w:rsidR="00DD2765" w14:paraId="736DC6F7" w14:textId="77777777">
        <w:trPr>
          <w:trHeight w:val="333"/>
        </w:trPr>
        <w:tc>
          <w:tcPr>
            <w:tcW w:w="640" w:type="dxa"/>
            <w:tcBorders>
              <w:top w:val="nil"/>
              <w:left w:val="nil"/>
              <w:bottom w:val="nil"/>
              <w:right w:val="nil"/>
            </w:tcBorders>
            <w:shd w:val="clear" w:color="auto" w:fill="auto"/>
            <w:vAlign w:val="center"/>
            <w:hideMark/>
          </w:tcPr>
          <w:p w14:paraId="736DC6F3" w14:textId="77777777" w:rsidR="00DD2765" w:rsidRDefault="00AE243B">
            <w:pPr>
              <w:jc w:val="right"/>
              <w:rPr>
                <w:szCs w:val="24"/>
                <w:lang w:eastAsia="lt-LT"/>
              </w:rPr>
            </w:pPr>
            <w:r>
              <w:rPr>
                <w:szCs w:val="24"/>
                <w:lang w:eastAsia="lt-LT"/>
              </w:rPr>
              <w:t>21.</w:t>
            </w:r>
          </w:p>
        </w:tc>
        <w:tc>
          <w:tcPr>
            <w:tcW w:w="5400" w:type="dxa"/>
            <w:tcBorders>
              <w:top w:val="nil"/>
              <w:left w:val="nil"/>
              <w:bottom w:val="nil"/>
              <w:right w:val="nil"/>
            </w:tcBorders>
            <w:shd w:val="clear" w:color="auto" w:fill="auto"/>
            <w:vAlign w:val="center"/>
            <w:hideMark/>
          </w:tcPr>
          <w:p w14:paraId="736DC6F4" w14:textId="77777777" w:rsidR="00DD2765" w:rsidRDefault="00AE243B">
            <w:pPr>
              <w:rPr>
                <w:szCs w:val="24"/>
                <w:lang w:eastAsia="lt-LT"/>
              </w:rPr>
            </w:pPr>
            <w:r>
              <w:rPr>
                <w:szCs w:val="24"/>
                <w:lang w:eastAsia="lt-LT"/>
              </w:rPr>
              <w:t>Kalvarijos</w:t>
            </w:r>
          </w:p>
        </w:tc>
        <w:tc>
          <w:tcPr>
            <w:tcW w:w="1540" w:type="dxa"/>
            <w:tcBorders>
              <w:top w:val="nil"/>
              <w:left w:val="nil"/>
              <w:bottom w:val="nil"/>
              <w:right w:val="nil"/>
            </w:tcBorders>
            <w:shd w:val="clear" w:color="auto" w:fill="auto"/>
          </w:tcPr>
          <w:p w14:paraId="736DC6F5" w14:textId="77777777" w:rsidR="00DD2765" w:rsidRDefault="00AE243B">
            <w:pPr>
              <w:jc w:val="right"/>
              <w:rPr>
                <w:szCs w:val="24"/>
                <w:lang w:eastAsia="lt-LT"/>
              </w:rPr>
            </w:pPr>
            <w:r>
              <w:rPr>
                <w:szCs w:val="24"/>
                <w:lang w:eastAsia="lt-LT"/>
              </w:rPr>
              <w:t>543,5</w:t>
            </w:r>
          </w:p>
        </w:tc>
        <w:tc>
          <w:tcPr>
            <w:tcW w:w="1460" w:type="dxa"/>
            <w:tcBorders>
              <w:top w:val="nil"/>
              <w:left w:val="nil"/>
              <w:bottom w:val="nil"/>
              <w:right w:val="nil"/>
            </w:tcBorders>
            <w:shd w:val="clear" w:color="auto" w:fill="auto"/>
            <w:vAlign w:val="center"/>
            <w:hideMark/>
          </w:tcPr>
          <w:p w14:paraId="736DC6F6" w14:textId="77777777" w:rsidR="00DD2765" w:rsidRDefault="00AE243B">
            <w:pPr>
              <w:rPr>
                <w:szCs w:val="24"/>
                <w:lang w:eastAsia="lt-LT"/>
              </w:rPr>
            </w:pPr>
            <w:r>
              <w:rPr>
                <w:szCs w:val="24"/>
                <w:lang w:eastAsia="lt-LT"/>
              </w:rPr>
              <w:t>tūkst. Eur</w:t>
            </w:r>
          </w:p>
        </w:tc>
      </w:tr>
      <w:tr w:rsidR="00DD2765" w14:paraId="736DC6FC" w14:textId="77777777">
        <w:trPr>
          <w:trHeight w:val="333"/>
        </w:trPr>
        <w:tc>
          <w:tcPr>
            <w:tcW w:w="640" w:type="dxa"/>
            <w:tcBorders>
              <w:top w:val="nil"/>
              <w:left w:val="nil"/>
              <w:bottom w:val="nil"/>
              <w:right w:val="nil"/>
            </w:tcBorders>
            <w:shd w:val="clear" w:color="auto" w:fill="auto"/>
            <w:vAlign w:val="center"/>
            <w:hideMark/>
          </w:tcPr>
          <w:p w14:paraId="736DC6F8" w14:textId="77777777" w:rsidR="00DD2765" w:rsidRDefault="00AE243B">
            <w:pPr>
              <w:jc w:val="right"/>
              <w:rPr>
                <w:szCs w:val="24"/>
                <w:lang w:eastAsia="lt-LT"/>
              </w:rPr>
            </w:pPr>
            <w:r>
              <w:rPr>
                <w:szCs w:val="24"/>
                <w:lang w:eastAsia="lt-LT"/>
              </w:rPr>
              <w:t>22.</w:t>
            </w:r>
          </w:p>
        </w:tc>
        <w:tc>
          <w:tcPr>
            <w:tcW w:w="5400" w:type="dxa"/>
            <w:tcBorders>
              <w:top w:val="nil"/>
              <w:left w:val="nil"/>
              <w:bottom w:val="nil"/>
              <w:right w:val="nil"/>
            </w:tcBorders>
            <w:shd w:val="clear" w:color="auto" w:fill="auto"/>
            <w:vAlign w:val="center"/>
            <w:hideMark/>
          </w:tcPr>
          <w:p w14:paraId="736DC6F9" w14:textId="77777777" w:rsidR="00DD2765" w:rsidRDefault="00AE243B">
            <w:pPr>
              <w:rPr>
                <w:szCs w:val="24"/>
                <w:lang w:eastAsia="lt-LT"/>
              </w:rPr>
            </w:pPr>
            <w:r>
              <w:rPr>
                <w:szCs w:val="24"/>
                <w:lang w:eastAsia="lt-LT"/>
              </w:rPr>
              <w:t>Kazlų Rūdos</w:t>
            </w:r>
          </w:p>
        </w:tc>
        <w:tc>
          <w:tcPr>
            <w:tcW w:w="1540" w:type="dxa"/>
            <w:tcBorders>
              <w:top w:val="nil"/>
              <w:left w:val="nil"/>
              <w:bottom w:val="nil"/>
              <w:right w:val="nil"/>
            </w:tcBorders>
            <w:shd w:val="clear" w:color="auto" w:fill="auto"/>
          </w:tcPr>
          <w:p w14:paraId="736DC6FA" w14:textId="77777777" w:rsidR="00DD2765" w:rsidRDefault="00AE243B">
            <w:pPr>
              <w:jc w:val="right"/>
              <w:rPr>
                <w:szCs w:val="24"/>
                <w:lang w:eastAsia="lt-LT"/>
              </w:rPr>
            </w:pPr>
            <w:r>
              <w:rPr>
                <w:szCs w:val="24"/>
                <w:lang w:eastAsia="lt-LT"/>
              </w:rPr>
              <w:t>524,6</w:t>
            </w:r>
          </w:p>
        </w:tc>
        <w:tc>
          <w:tcPr>
            <w:tcW w:w="1460" w:type="dxa"/>
            <w:tcBorders>
              <w:top w:val="nil"/>
              <w:left w:val="nil"/>
              <w:bottom w:val="nil"/>
              <w:right w:val="nil"/>
            </w:tcBorders>
            <w:shd w:val="clear" w:color="auto" w:fill="auto"/>
            <w:vAlign w:val="center"/>
            <w:hideMark/>
          </w:tcPr>
          <w:p w14:paraId="736DC6FB" w14:textId="77777777" w:rsidR="00DD2765" w:rsidRDefault="00AE243B">
            <w:pPr>
              <w:rPr>
                <w:szCs w:val="24"/>
                <w:lang w:eastAsia="lt-LT"/>
              </w:rPr>
            </w:pPr>
            <w:r>
              <w:rPr>
                <w:szCs w:val="24"/>
                <w:lang w:eastAsia="lt-LT"/>
              </w:rPr>
              <w:t>tūkst. Eur</w:t>
            </w:r>
          </w:p>
        </w:tc>
      </w:tr>
      <w:tr w:rsidR="00DD2765" w14:paraId="736DC701" w14:textId="77777777">
        <w:trPr>
          <w:trHeight w:val="333"/>
        </w:trPr>
        <w:tc>
          <w:tcPr>
            <w:tcW w:w="640" w:type="dxa"/>
            <w:tcBorders>
              <w:top w:val="nil"/>
              <w:left w:val="nil"/>
              <w:bottom w:val="nil"/>
              <w:right w:val="nil"/>
            </w:tcBorders>
            <w:shd w:val="clear" w:color="auto" w:fill="auto"/>
            <w:vAlign w:val="center"/>
            <w:hideMark/>
          </w:tcPr>
          <w:p w14:paraId="736DC6FD" w14:textId="77777777" w:rsidR="00DD2765" w:rsidRDefault="00AE243B">
            <w:pPr>
              <w:jc w:val="right"/>
              <w:rPr>
                <w:szCs w:val="24"/>
                <w:lang w:eastAsia="lt-LT"/>
              </w:rPr>
            </w:pPr>
            <w:r>
              <w:rPr>
                <w:szCs w:val="24"/>
                <w:lang w:eastAsia="lt-LT"/>
              </w:rPr>
              <w:t>23.</w:t>
            </w:r>
          </w:p>
        </w:tc>
        <w:tc>
          <w:tcPr>
            <w:tcW w:w="5400" w:type="dxa"/>
            <w:tcBorders>
              <w:top w:val="nil"/>
              <w:left w:val="nil"/>
              <w:bottom w:val="nil"/>
              <w:right w:val="nil"/>
            </w:tcBorders>
            <w:shd w:val="clear" w:color="auto" w:fill="auto"/>
            <w:vAlign w:val="center"/>
            <w:hideMark/>
          </w:tcPr>
          <w:p w14:paraId="736DC6FE" w14:textId="77777777" w:rsidR="00DD2765" w:rsidRDefault="00AE243B">
            <w:pPr>
              <w:rPr>
                <w:szCs w:val="24"/>
                <w:lang w:eastAsia="lt-LT"/>
              </w:rPr>
            </w:pPr>
            <w:r>
              <w:rPr>
                <w:szCs w:val="24"/>
                <w:lang w:eastAsia="lt-LT"/>
              </w:rPr>
              <w:t>Marijampolės</w:t>
            </w:r>
          </w:p>
        </w:tc>
        <w:tc>
          <w:tcPr>
            <w:tcW w:w="1540" w:type="dxa"/>
            <w:tcBorders>
              <w:top w:val="nil"/>
              <w:left w:val="nil"/>
              <w:bottom w:val="nil"/>
              <w:right w:val="nil"/>
            </w:tcBorders>
            <w:shd w:val="clear" w:color="auto" w:fill="auto"/>
          </w:tcPr>
          <w:p w14:paraId="736DC6FF" w14:textId="77777777" w:rsidR="00DD2765" w:rsidRDefault="00AE243B">
            <w:pPr>
              <w:jc w:val="right"/>
              <w:rPr>
                <w:szCs w:val="24"/>
                <w:lang w:eastAsia="lt-LT"/>
              </w:rPr>
            </w:pPr>
            <w:r>
              <w:rPr>
                <w:szCs w:val="24"/>
                <w:lang w:eastAsia="lt-LT"/>
              </w:rPr>
              <w:t>1.893,3</w:t>
            </w:r>
          </w:p>
        </w:tc>
        <w:tc>
          <w:tcPr>
            <w:tcW w:w="1460" w:type="dxa"/>
            <w:tcBorders>
              <w:top w:val="nil"/>
              <w:left w:val="nil"/>
              <w:bottom w:val="nil"/>
              <w:right w:val="nil"/>
            </w:tcBorders>
            <w:shd w:val="clear" w:color="auto" w:fill="auto"/>
            <w:vAlign w:val="center"/>
            <w:hideMark/>
          </w:tcPr>
          <w:p w14:paraId="736DC700" w14:textId="77777777" w:rsidR="00DD2765" w:rsidRDefault="00AE243B">
            <w:pPr>
              <w:rPr>
                <w:szCs w:val="24"/>
                <w:lang w:eastAsia="lt-LT"/>
              </w:rPr>
            </w:pPr>
            <w:r>
              <w:rPr>
                <w:szCs w:val="24"/>
                <w:lang w:eastAsia="lt-LT"/>
              </w:rPr>
              <w:t>tūkst. Eur</w:t>
            </w:r>
          </w:p>
        </w:tc>
      </w:tr>
      <w:tr w:rsidR="00DD2765" w14:paraId="736DC706" w14:textId="77777777">
        <w:trPr>
          <w:trHeight w:val="333"/>
        </w:trPr>
        <w:tc>
          <w:tcPr>
            <w:tcW w:w="640" w:type="dxa"/>
            <w:tcBorders>
              <w:top w:val="nil"/>
              <w:left w:val="nil"/>
              <w:bottom w:val="nil"/>
              <w:right w:val="nil"/>
            </w:tcBorders>
            <w:shd w:val="clear" w:color="auto" w:fill="auto"/>
            <w:vAlign w:val="center"/>
            <w:hideMark/>
          </w:tcPr>
          <w:p w14:paraId="736DC702" w14:textId="77777777" w:rsidR="00DD2765" w:rsidRDefault="00AE243B">
            <w:pPr>
              <w:jc w:val="right"/>
              <w:rPr>
                <w:szCs w:val="24"/>
                <w:lang w:eastAsia="lt-LT"/>
              </w:rPr>
            </w:pPr>
            <w:r>
              <w:rPr>
                <w:szCs w:val="24"/>
                <w:lang w:eastAsia="lt-LT"/>
              </w:rPr>
              <w:t>24.</w:t>
            </w:r>
          </w:p>
        </w:tc>
        <w:tc>
          <w:tcPr>
            <w:tcW w:w="5400" w:type="dxa"/>
            <w:tcBorders>
              <w:top w:val="nil"/>
              <w:left w:val="nil"/>
              <w:bottom w:val="nil"/>
              <w:right w:val="nil"/>
            </w:tcBorders>
            <w:shd w:val="clear" w:color="auto" w:fill="auto"/>
            <w:vAlign w:val="center"/>
            <w:hideMark/>
          </w:tcPr>
          <w:p w14:paraId="736DC703" w14:textId="77777777" w:rsidR="00DD2765" w:rsidRDefault="00AE243B">
            <w:pPr>
              <w:rPr>
                <w:szCs w:val="24"/>
                <w:lang w:eastAsia="lt-LT"/>
              </w:rPr>
            </w:pPr>
            <w:r>
              <w:rPr>
                <w:szCs w:val="24"/>
                <w:lang w:eastAsia="lt-LT"/>
              </w:rPr>
              <w:t>Šakių rajono</w:t>
            </w:r>
          </w:p>
        </w:tc>
        <w:tc>
          <w:tcPr>
            <w:tcW w:w="1540" w:type="dxa"/>
            <w:tcBorders>
              <w:top w:val="nil"/>
              <w:left w:val="nil"/>
              <w:bottom w:val="nil"/>
              <w:right w:val="nil"/>
            </w:tcBorders>
            <w:shd w:val="clear" w:color="auto" w:fill="auto"/>
          </w:tcPr>
          <w:p w14:paraId="736DC704" w14:textId="77777777" w:rsidR="00DD2765" w:rsidRDefault="00AE243B">
            <w:pPr>
              <w:jc w:val="right"/>
              <w:rPr>
                <w:szCs w:val="24"/>
                <w:lang w:eastAsia="lt-LT"/>
              </w:rPr>
            </w:pPr>
            <w:r>
              <w:rPr>
                <w:szCs w:val="24"/>
                <w:lang w:eastAsia="lt-LT"/>
              </w:rPr>
              <w:t>1.336,9</w:t>
            </w:r>
          </w:p>
        </w:tc>
        <w:tc>
          <w:tcPr>
            <w:tcW w:w="1460" w:type="dxa"/>
            <w:tcBorders>
              <w:top w:val="nil"/>
              <w:left w:val="nil"/>
              <w:bottom w:val="nil"/>
              <w:right w:val="nil"/>
            </w:tcBorders>
            <w:shd w:val="clear" w:color="auto" w:fill="auto"/>
            <w:vAlign w:val="center"/>
            <w:hideMark/>
          </w:tcPr>
          <w:p w14:paraId="736DC705" w14:textId="77777777" w:rsidR="00DD2765" w:rsidRDefault="00AE243B">
            <w:pPr>
              <w:rPr>
                <w:szCs w:val="24"/>
                <w:lang w:eastAsia="lt-LT"/>
              </w:rPr>
            </w:pPr>
            <w:r>
              <w:rPr>
                <w:szCs w:val="24"/>
                <w:lang w:eastAsia="lt-LT"/>
              </w:rPr>
              <w:t>tūkst. Eur</w:t>
            </w:r>
          </w:p>
        </w:tc>
      </w:tr>
      <w:tr w:rsidR="00DD2765" w14:paraId="736DC70B" w14:textId="77777777">
        <w:trPr>
          <w:trHeight w:val="333"/>
        </w:trPr>
        <w:tc>
          <w:tcPr>
            <w:tcW w:w="640" w:type="dxa"/>
            <w:tcBorders>
              <w:top w:val="nil"/>
              <w:left w:val="nil"/>
              <w:bottom w:val="nil"/>
              <w:right w:val="nil"/>
            </w:tcBorders>
            <w:shd w:val="clear" w:color="auto" w:fill="auto"/>
            <w:vAlign w:val="center"/>
            <w:hideMark/>
          </w:tcPr>
          <w:p w14:paraId="736DC707" w14:textId="77777777" w:rsidR="00DD2765" w:rsidRDefault="00AE243B">
            <w:pPr>
              <w:jc w:val="right"/>
              <w:rPr>
                <w:szCs w:val="24"/>
                <w:lang w:eastAsia="lt-LT"/>
              </w:rPr>
            </w:pPr>
            <w:r>
              <w:rPr>
                <w:szCs w:val="24"/>
                <w:lang w:eastAsia="lt-LT"/>
              </w:rPr>
              <w:t>25.</w:t>
            </w:r>
          </w:p>
        </w:tc>
        <w:tc>
          <w:tcPr>
            <w:tcW w:w="5400" w:type="dxa"/>
            <w:tcBorders>
              <w:top w:val="nil"/>
              <w:left w:val="nil"/>
              <w:bottom w:val="single" w:sz="4" w:space="0" w:color="auto"/>
              <w:right w:val="nil"/>
            </w:tcBorders>
            <w:shd w:val="clear" w:color="auto" w:fill="auto"/>
            <w:vAlign w:val="center"/>
            <w:hideMark/>
          </w:tcPr>
          <w:p w14:paraId="736DC708" w14:textId="77777777" w:rsidR="00DD2765" w:rsidRDefault="00AE243B">
            <w:pPr>
              <w:rPr>
                <w:szCs w:val="24"/>
                <w:lang w:eastAsia="lt-LT"/>
              </w:rPr>
            </w:pPr>
            <w:r>
              <w:rPr>
                <w:szCs w:val="24"/>
                <w:lang w:eastAsia="lt-LT"/>
              </w:rPr>
              <w:t>Vilkaviškio rajono</w:t>
            </w:r>
          </w:p>
        </w:tc>
        <w:tc>
          <w:tcPr>
            <w:tcW w:w="1540" w:type="dxa"/>
            <w:tcBorders>
              <w:top w:val="nil"/>
              <w:left w:val="nil"/>
              <w:bottom w:val="single" w:sz="4" w:space="0" w:color="auto"/>
              <w:right w:val="nil"/>
            </w:tcBorders>
            <w:shd w:val="clear" w:color="auto" w:fill="auto"/>
          </w:tcPr>
          <w:p w14:paraId="736DC709" w14:textId="77777777" w:rsidR="00DD2765" w:rsidRDefault="00AE243B">
            <w:pPr>
              <w:jc w:val="right"/>
              <w:rPr>
                <w:szCs w:val="24"/>
                <w:lang w:eastAsia="lt-LT"/>
              </w:rPr>
            </w:pPr>
            <w:r>
              <w:rPr>
                <w:szCs w:val="24"/>
                <w:lang w:eastAsia="lt-LT"/>
              </w:rPr>
              <w:t>1.536,6</w:t>
            </w:r>
          </w:p>
        </w:tc>
        <w:tc>
          <w:tcPr>
            <w:tcW w:w="1460" w:type="dxa"/>
            <w:tcBorders>
              <w:top w:val="nil"/>
              <w:left w:val="nil"/>
              <w:bottom w:val="nil"/>
              <w:right w:val="nil"/>
            </w:tcBorders>
            <w:shd w:val="clear" w:color="auto" w:fill="auto"/>
            <w:vAlign w:val="center"/>
            <w:hideMark/>
          </w:tcPr>
          <w:p w14:paraId="736DC70A" w14:textId="77777777" w:rsidR="00DD2765" w:rsidRDefault="00AE243B">
            <w:pPr>
              <w:rPr>
                <w:szCs w:val="24"/>
                <w:lang w:eastAsia="lt-LT"/>
              </w:rPr>
            </w:pPr>
            <w:r>
              <w:rPr>
                <w:szCs w:val="24"/>
                <w:lang w:eastAsia="lt-LT"/>
              </w:rPr>
              <w:t>tūkst. Eur</w:t>
            </w:r>
          </w:p>
        </w:tc>
      </w:tr>
      <w:tr w:rsidR="00DD2765" w14:paraId="736DC70F" w14:textId="77777777">
        <w:trPr>
          <w:trHeight w:val="333"/>
        </w:trPr>
        <w:tc>
          <w:tcPr>
            <w:tcW w:w="6040" w:type="dxa"/>
            <w:gridSpan w:val="2"/>
            <w:tcBorders>
              <w:top w:val="nil"/>
              <w:left w:val="nil"/>
              <w:bottom w:val="nil"/>
              <w:right w:val="nil"/>
            </w:tcBorders>
            <w:shd w:val="clear" w:color="auto" w:fill="auto"/>
            <w:vAlign w:val="center"/>
            <w:hideMark/>
          </w:tcPr>
          <w:p w14:paraId="736DC70C" w14:textId="77777777" w:rsidR="00DD2765" w:rsidRDefault="00AE243B">
            <w:pPr>
              <w:jc w:val="right"/>
              <w:rPr>
                <w:i/>
                <w:iCs/>
                <w:szCs w:val="24"/>
                <w:lang w:eastAsia="lt-LT"/>
              </w:rPr>
            </w:pPr>
            <w:r>
              <w:rPr>
                <w:i/>
                <w:iCs/>
                <w:szCs w:val="24"/>
                <w:lang w:eastAsia="lt-LT"/>
              </w:rPr>
              <w:t>Iš viso Marijampolės apskrityje:</w:t>
            </w:r>
          </w:p>
        </w:tc>
        <w:tc>
          <w:tcPr>
            <w:tcW w:w="1540" w:type="dxa"/>
            <w:tcBorders>
              <w:top w:val="nil"/>
              <w:left w:val="nil"/>
              <w:bottom w:val="nil"/>
              <w:right w:val="nil"/>
            </w:tcBorders>
            <w:shd w:val="clear" w:color="auto" w:fill="auto"/>
            <w:vAlign w:val="center"/>
          </w:tcPr>
          <w:p w14:paraId="736DC70D" w14:textId="77777777" w:rsidR="00DD2765" w:rsidRDefault="00AE243B">
            <w:pPr>
              <w:jc w:val="right"/>
              <w:rPr>
                <w:szCs w:val="24"/>
                <w:lang w:eastAsia="lt-LT"/>
              </w:rPr>
            </w:pPr>
            <w:r>
              <w:rPr>
                <w:szCs w:val="24"/>
                <w:lang w:eastAsia="lt-LT"/>
              </w:rPr>
              <w:t>5.834,9</w:t>
            </w:r>
          </w:p>
        </w:tc>
        <w:tc>
          <w:tcPr>
            <w:tcW w:w="1460" w:type="dxa"/>
            <w:tcBorders>
              <w:top w:val="nil"/>
              <w:left w:val="nil"/>
              <w:bottom w:val="nil"/>
              <w:right w:val="nil"/>
            </w:tcBorders>
            <w:shd w:val="clear" w:color="auto" w:fill="auto"/>
            <w:vAlign w:val="center"/>
            <w:hideMark/>
          </w:tcPr>
          <w:p w14:paraId="736DC70E" w14:textId="77777777" w:rsidR="00DD2765" w:rsidRDefault="00AE243B">
            <w:pPr>
              <w:rPr>
                <w:szCs w:val="24"/>
                <w:lang w:eastAsia="lt-LT"/>
              </w:rPr>
            </w:pPr>
            <w:r>
              <w:rPr>
                <w:szCs w:val="24"/>
                <w:lang w:eastAsia="lt-LT"/>
              </w:rPr>
              <w:t>tūkst. Eur</w:t>
            </w:r>
          </w:p>
        </w:tc>
      </w:tr>
      <w:tr w:rsidR="00DD2765" w14:paraId="736DC714" w14:textId="77777777">
        <w:trPr>
          <w:trHeight w:val="189"/>
        </w:trPr>
        <w:tc>
          <w:tcPr>
            <w:tcW w:w="640" w:type="dxa"/>
            <w:tcBorders>
              <w:top w:val="nil"/>
              <w:left w:val="nil"/>
              <w:bottom w:val="nil"/>
              <w:right w:val="nil"/>
            </w:tcBorders>
            <w:shd w:val="clear" w:color="auto" w:fill="auto"/>
            <w:vAlign w:val="center"/>
            <w:hideMark/>
          </w:tcPr>
          <w:p w14:paraId="736DC710"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11"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712"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13" w14:textId="77777777" w:rsidR="00DD2765" w:rsidRDefault="00DD2765">
            <w:pPr>
              <w:jc w:val="right"/>
              <w:rPr>
                <w:sz w:val="20"/>
                <w:lang w:eastAsia="lt-LT"/>
              </w:rPr>
            </w:pPr>
          </w:p>
        </w:tc>
      </w:tr>
      <w:tr w:rsidR="00DD2765" w14:paraId="736DC718" w14:textId="77777777">
        <w:trPr>
          <w:trHeight w:val="312"/>
        </w:trPr>
        <w:tc>
          <w:tcPr>
            <w:tcW w:w="6040" w:type="dxa"/>
            <w:gridSpan w:val="2"/>
            <w:tcBorders>
              <w:top w:val="nil"/>
              <w:left w:val="nil"/>
              <w:bottom w:val="nil"/>
              <w:right w:val="nil"/>
            </w:tcBorders>
            <w:shd w:val="clear" w:color="auto" w:fill="auto"/>
            <w:vAlign w:val="center"/>
            <w:hideMark/>
          </w:tcPr>
          <w:p w14:paraId="736DC715" w14:textId="77777777" w:rsidR="00DD2765" w:rsidRDefault="00AE243B">
            <w:pPr>
              <w:rPr>
                <w:szCs w:val="24"/>
                <w:lang w:eastAsia="lt-LT"/>
              </w:rPr>
            </w:pPr>
            <w:r>
              <w:rPr>
                <w:szCs w:val="24"/>
                <w:lang w:eastAsia="lt-LT"/>
              </w:rPr>
              <w:t>V. PANEVĖŽIO APSKRITIS</w:t>
            </w:r>
          </w:p>
        </w:tc>
        <w:tc>
          <w:tcPr>
            <w:tcW w:w="1540" w:type="dxa"/>
            <w:tcBorders>
              <w:top w:val="nil"/>
              <w:left w:val="nil"/>
              <w:bottom w:val="nil"/>
              <w:right w:val="nil"/>
            </w:tcBorders>
            <w:shd w:val="clear" w:color="auto" w:fill="auto"/>
            <w:vAlign w:val="center"/>
            <w:hideMark/>
          </w:tcPr>
          <w:p w14:paraId="736DC716"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17" w14:textId="77777777" w:rsidR="00DD2765" w:rsidRDefault="00DD2765">
            <w:pPr>
              <w:rPr>
                <w:sz w:val="20"/>
                <w:lang w:eastAsia="lt-LT"/>
              </w:rPr>
            </w:pPr>
          </w:p>
        </w:tc>
      </w:tr>
      <w:tr w:rsidR="00DD2765" w14:paraId="736DC71D" w14:textId="77777777">
        <w:trPr>
          <w:trHeight w:val="312"/>
        </w:trPr>
        <w:tc>
          <w:tcPr>
            <w:tcW w:w="640" w:type="dxa"/>
            <w:tcBorders>
              <w:top w:val="nil"/>
              <w:left w:val="nil"/>
              <w:bottom w:val="nil"/>
              <w:right w:val="nil"/>
            </w:tcBorders>
            <w:shd w:val="clear" w:color="auto" w:fill="auto"/>
            <w:vAlign w:val="center"/>
            <w:hideMark/>
          </w:tcPr>
          <w:p w14:paraId="736DC719" w14:textId="77777777" w:rsidR="00DD2765" w:rsidRDefault="00AE243B">
            <w:pPr>
              <w:jc w:val="right"/>
              <w:rPr>
                <w:szCs w:val="24"/>
                <w:lang w:eastAsia="lt-LT"/>
              </w:rPr>
            </w:pPr>
            <w:r>
              <w:rPr>
                <w:szCs w:val="24"/>
                <w:lang w:eastAsia="lt-LT"/>
              </w:rPr>
              <w:t>26.</w:t>
            </w:r>
          </w:p>
        </w:tc>
        <w:tc>
          <w:tcPr>
            <w:tcW w:w="5400" w:type="dxa"/>
            <w:tcBorders>
              <w:top w:val="nil"/>
              <w:left w:val="nil"/>
              <w:bottom w:val="nil"/>
              <w:right w:val="nil"/>
            </w:tcBorders>
            <w:shd w:val="clear" w:color="auto" w:fill="auto"/>
            <w:vAlign w:val="center"/>
            <w:hideMark/>
          </w:tcPr>
          <w:p w14:paraId="736DC71A" w14:textId="77777777" w:rsidR="00DD2765" w:rsidRDefault="00AE243B">
            <w:pPr>
              <w:rPr>
                <w:szCs w:val="24"/>
                <w:lang w:eastAsia="lt-LT"/>
              </w:rPr>
            </w:pPr>
            <w:r>
              <w:rPr>
                <w:szCs w:val="24"/>
                <w:lang w:eastAsia="lt-LT"/>
              </w:rPr>
              <w:t>Panevėžio miesto</w:t>
            </w:r>
          </w:p>
        </w:tc>
        <w:tc>
          <w:tcPr>
            <w:tcW w:w="1540" w:type="dxa"/>
            <w:tcBorders>
              <w:top w:val="nil"/>
              <w:left w:val="nil"/>
              <w:bottom w:val="nil"/>
              <w:right w:val="nil"/>
            </w:tcBorders>
            <w:shd w:val="clear" w:color="auto" w:fill="auto"/>
          </w:tcPr>
          <w:p w14:paraId="736DC71B" w14:textId="77777777" w:rsidR="00DD2765" w:rsidRDefault="00AE243B">
            <w:pPr>
              <w:jc w:val="right"/>
              <w:rPr>
                <w:szCs w:val="24"/>
                <w:lang w:eastAsia="lt-LT"/>
              </w:rPr>
            </w:pPr>
            <w:r>
              <w:rPr>
                <w:szCs w:val="24"/>
                <w:lang w:eastAsia="lt-LT"/>
              </w:rPr>
              <w:t>2.668,5</w:t>
            </w:r>
          </w:p>
        </w:tc>
        <w:tc>
          <w:tcPr>
            <w:tcW w:w="1460" w:type="dxa"/>
            <w:tcBorders>
              <w:top w:val="nil"/>
              <w:left w:val="nil"/>
              <w:bottom w:val="nil"/>
              <w:right w:val="nil"/>
            </w:tcBorders>
            <w:shd w:val="clear" w:color="auto" w:fill="auto"/>
            <w:vAlign w:val="center"/>
            <w:hideMark/>
          </w:tcPr>
          <w:p w14:paraId="736DC71C" w14:textId="77777777" w:rsidR="00DD2765" w:rsidRDefault="00AE243B">
            <w:pPr>
              <w:rPr>
                <w:szCs w:val="24"/>
                <w:lang w:eastAsia="lt-LT"/>
              </w:rPr>
            </w:pPr>
            <w:r>
              <w:rPr>
                <w:szCs w:val="24"/>
                <w:lang w:eastAsia="lt-LT"/>
              </w:rPr>
              <w:t>tūkst. Eur</w:t>
            </w:r>
          </w:p>
        </w:tc>
      </w:tr>
      <w:tr w:rsidR="00DD2765" w14:paraId="736DC722" w14:textId="77777777">
        <w:trPr>
          <w:trHeight w:val="312"/>
        </w:trPr>
        <w:tc>
          <w:tcPr>
            <w:tcW w:w="640" w:type="dxa"/>
            <w:tcBorders>
              <w:top w:val="nil"/>
              <w:left w:val="nil"/>
              <w:bottom w:val="nil"/>
              <w:right w:val="nil"/>
            </w:tcBorders>
            <w:shd w:val="clear" w:color="auto" w:fill="auto"/>
            <w:vAlign w:val="center"/>
            <w:hideMark/>
          </w:tcPr>
          <w:p w14:paraId="736DC71E" w14:textId="77777777" w:rsidR="00DD2765" w:rsidRDefault="00AE243B">
            <w:pPr>
              <w:jc w:val="right"/>
              <w:rPr>
                <w:szCs w:val="24"/>
                <w:lang w:eastAsia="lt-LT"/>
              </w:rPr>
            </w:pPr>
            <w:r>
              <w:rPr>
                <w:szCs w:val="24"/>
                <w:lang w:eastAsia="lt-LT"/>
              </w:rPr>
              <w:t>27.</w:t>
            </w:r>
          </w:p>
        </w:tc>
        <w:tc>
          <w:tcPr>
            <w:tcW w:w="5400" w:type="dxa"/>
            <w:tcBorders>
              <w:top w:val="nil"/>
              <w:left w:val="nil"/>
              <w:bottom w:val="nil"/>
              <w:right w:val="nil"/>
            </w:tcBorders>
            <w:shd w:val="clear" w:color="auto" w:fill="auto"/>
            <w:vAlign w:val="center"/>
            <w:hideMark/>
          </w:tcPr>
          <w:p w14:paraId="736DC71F" w14:textId="77777777" w:rsidR="00DD2765" w:rsidRDefault="00AE243B">
            <w:pPr>
              <w:rPr>
                <w:szCs w:val="24"/>
                <w:lang w:eastAsia="lt-LT"/>
              </w:rPr>
            </w:pPr>
            <w:r>
              <w:rPr>
                <w:szCs w:val="24"/>
                <w:lang w:eastAsia="lt-LT"/>
              </w:rPr>
              <w:t>Biržų rajono</w:t>
            </w:r>
          </w:p>
        </w:tc>
        <w:tc>
          <w:tcPr>
            <w:tcW w:w="1540" w:type="dxa"/>
            <w:tcBorders>
              <w:top w:val="nil"/>
              <w:left w:val="nil"/>
              <w:bottom w:val="nil"/>
              <w:right w:val="nil"/>
            </w:tcBorders>
            <w:shd w:val="clear" w:color="auto" w:fill="auto"/>
          </w:tcPr>
          <w:p w14:paraId="736DC720" w14:textId="77777777" w:rsidR="00DD2765" w:rsidRDefault="00AE243B">
            <w:pPr>
              <w:jc w:val="right"/>
              <w:rPr>
                <w:szCs w:val="24"/>
                <w:lang w:eastAsia="lt-LT"/>
              </w:rPr>
            </w:pPr>
            <w:r>
              <w:rPr>
                <w:szCs w:val="24"/>
                <w:lang w:eastAsia="lt-LT"/>
              </w:rPr>
              <w:t>1.125,0</w:t>
            </w:r>
          </w:p>
        </w:tc>
        <w:tc>
          <w:tcPr>
            <w:tcW w:w="1460" w:type="dxa"/>
            <w:tcBorders>
              <w:top w:val="nil"/>
              <w:left w:val="nil"/>
              <w:bottom w:val="nil"/>
              <w:right w:val="nil"/>
            </w:tcBorders>
            <w:shd w:val="clear" w:color="auto" w:fill="auto"/>
            <w:vAlign w:val="center"/>
            <w:hideMark/>
          </w:tcPr>
          <w:p w14:paraId="736DC721" w14:textId="77777777" w:rsidR="00DD2765" w:rsidRDefault="00AE243B">
            <w:pPr>
              <w:rPr>
                <w:szCs w:val="24"/>
                <w:lang w:eastAsia="lt-LT"/>
              </w:rPr>
            </w:pPr>
            <w:r>
              <w:rPr>
                <w:szCs w:val="24"/>
                <w:lang w:eastAsia="lt-LT"/>
              </w:rPr>
              <w:t>tūkst. Eur</w:t>
            </w:r>
          </w:p>
        </w:tc>
      </w:tr>
      <w:tr w:rsidR="00DD2765" w14:paraId="736DC727" w14:textId="77777777">
        <w:trPr>
          <w:trHeight w:val="312"/>
        </w:trPr>
        <w:tc>
          <w:tcPr>
            <w:tcW w:w="640" w:type="dxa"/>
            <w:tcBorders>
              <w:top w:val="nil"/>
              <w:left w:val="nil"/>
              <w:bottom w:val="nil"/>
              <w:right w:val="nil"/>
            </w:tcBorders>
            <w:shd w:val="clear" w:color="auto" w:fill="auto"/>
            <w:vAlign w:val="center"/>
            <w:hideMark/>
          </w:tcPr>
          <w:p w14:paraId="736DC723" w14:textId="77777777" w:rsidR="00DD2765" w:rsidRDefault="00AE243B">
            <w:pPr>
              <w:jc w:val="right"/>
              <w:rPr>
                <w:szCs w:val="24"/>
                <w:lang w:eastAsia="lt-LT"/>
              </w:rPr>
            </w:pPr>
            <w:r>
              <w:rPr>
                <w:szCs w:val="24"/>
                <w:lang w:eastAsia="lt-LT"/>
              </w:rPr>
              <w:t>28.</w:t>
            </w:r>
          </w:p>
        </w:tc>
        <w:tc>
          <w:tcPr>
            <w:tcW w:w="5400" w:type="dxa"/>
            <w:tcBorders>
              <w:top w:val="nil"/>
              <w:left w:val="nil"/>
              <w:bottom w:val="nil"/>
              <w:right w:val="nil"/>
            </w:tcBorders>
            <w:shd w:val="clear" w:color="auto" w:fill="auto"/>
            <w:vAlign w:val="center"/>
            <w:hideMark/>
          </w:tcPr>
          <w:p w14:paraId="736DC724" w14:textId="77777777" w:rsidR="00DD2765" w:rsidRDefault="00AE243B">
            <w:pPr>
              <w:rPr>
                <w:szCs w:val="24"/>
                <w:lang w:eastAsia="lt-LT"/>
              </w:rPr>
            </w:pPr>
            <w:r>
              <w:rPr>
                <w:szCs w:val="24"/>
                <w:lang w:eastAsia="lt-LT"/>
              </w:rPr>
              <w:t>Kupiškio rajono</w:t>
            </w:r>
          </w:p>
        </w:tc>
        <w:tc>
          <w:tcPr>
            <w:tcW w:w="1540" w:type="dxa"/>
            <w:tcBorders>
              <w:top w:val="nil"/>
              <w:left w:val="nil"/>
              <w:bottom w:val="nil"/>
              <w:right w:val="nil"/>
            </w:tcBorders>
            <w:shd w:val="clear" w:color="auto" w:fill="auto"/>
          </w:tcPr>
          <w:p w14:paraId="736DC725" w14:textId="77777777" w:rsidR="00DD2765" w:rsidRDefault="00AE243B">
            <w:pPr>
              <w:jc w:val="right"/>
              <w:rPr>
                <w:szCs w:val="24"/>
                <w:lang w:eastAsia="lt-LT"/>
              </w:rPr>
            </w:pPr>
            <w:r>
              <w:rPr>
                <w:szCs w:val="24"/>
                <w:lang w:eastAsia="lt-LT"/>
              </w:rPr>
              <w:t>946,0</w:t>
            </w:r>
          </w:p>
        </w:tc>
        <w:tc>
          <w:tcPr>
            <w:tcW w:w="1460" w:type="dxa"/>
            <w:tcBorders>
              <w:top w:val="nil"/>
              <w:left w:val="nil"/>
              <w:bottom w:val="nil"/>
              <w:right w:val="nil"/>
            </w:tcBorders>
            <w:shd w:val="clear" w:color="auto" w:fill="auto"/>
            <w:vAlign w:val="center"/>
            <w:hideMark/>
          </w:tcPr>
          <w:p w14:paraId="736DC726" w14:textId="77777777" w:rsidR="00DD2765" w:rsidRDefault="00AE243B">
            <w:pPr>
              <w:rPr>
                <w:szCs w:val="24"/>
                <w:lang w:eastAsia="lt-LT"/>
              </w:rPr>
            </w:pPr>
            <w:r>
              <w:rPr>
                <w:szCs w:val="24"/>
                <w:lang w:eastAsia="lt-LT"/>
              </w:rPr>
              <w:t>tūkst. Eur</w:t>
            </w:r>
          </w:p>
        </w:tc>
      </w:tr>
      <w:tr w:rsidR="00DD2765" w14:paraId="736DC72C" w14:textId="77777777">
        <w:trPr>
          <w:trHeight w:val="312"/>
        </w:trPr>
        <w:tc>
          <w:tcPr>
            <w:tcW w:w="640" w:type="dxa"/>
            <w:tcBorders>
              <w:top w:val="nil"/>
              <w:left w:val="nil"/>
              <w:bottom w:val="nil"/>
              <w:right w:val="nil"/>
            </w:tcBorders>
            <w:shd w:val="clear" w:color="auto" w:fill="auto"/>
            <w:vAlign w:val="center"/>
            <w:hideMark/>
          </w:tcPr>
          <w:p w14:paraId="736DC728" w14:textId="77777777" w:rsidR="00DD2765" w:rsidRDefault="00AE243B">
            <w:pPr>
              <w:jc w:val="right"/>
              <w:rPr>
                <w:szCs w:val="24"/>
                <w:lang w:eastAsia="lt-LT"/>
              </w:rPr>
            </w:pPr>
            <w:r>
              <w:rPr>
                <w:szCs w:val="24"/>
                <w:lang w:eastAsia="lt-LT"/>
              </w:rPr>
              <w:t>29.</w:t>
            </w:r>
          </w:p>
        </w:tc>
        <w:tc>
          <w:tcPr>
            <w:tcW w:w="5400" w:type="dxa"/>
            <w:tcBorders>
              <w:top w:val="nil"/>
              <w:left w:val="nil"/>
              <w:bottom w:val="nil"/>
              <w:right w:val="nil"/>
            </w:tcBorders>
            <w:shd w:val="clear" w:color="auto" w:fill="auto"/>
            <w:vAlign w:val="center"/>
            <w:hideMark/>
          </w:tcPr>
          <w:p w14:paraId="736DC729" w14:textId="77777777" w:rsidR="00DD2765" w:rsidRDefault="00AE243B">
            <w:pPr>
              <w:rPr>
                <w:szCs w:val="24"/>
                <w:lang w:eastAsia="lt-LT"/>
              </w:rPr>
            </w:pPr>
            <w:r>
              <w:rPr>
                <w:szCs w:val="24"/>
                <w:lang w:eastAsia="lt-LT"/>
              </w:rPr>
              <w:t>Panevėžio rajono</w:t>
            </w:r>
          </w:p>
        </w:tc>
        <w:tc>
          <w:tcPr>
            <w:tcW w:w="1540" w:type="dxa"/>
            <w:tcBorders>
              <w:top w:val="nil"/>
              <w:left w:val="nil"/>
              <w:bottom w:val="nil"/>
              <w:right w:val="nil"/>
            </w:tcBorders>
            <w:shd w:val="clear" w:color="auto" w:fill="auto"/>
          </w:tcPr>
          <w:p w14:paraId="736DC72A" w14:textId="77777777" w:rsidR="00DD2765" w:rsidRDefault="00AE243B">
            <w:pPr>
              <w:jc w:val="right"/>
              <w:rPr>
                <w:szCs w:val="24"/>
                <w:lang w:eastAsia="lt-LT"/>
              </w:rPr>
            </w:pPr>
            <w:r>
              <w:rPr>
                <w:szCs w:val="24"/>
                <w:lang w:eastAsia="lt-LT"/>
              </w:rPr>
              <w:t>1.924,6</w:t>
            </w:r>
          </w:p>
        </w:tc>
        <w:tc>
          <w:tcPr>
            <w:tcW w:w="1460" w:type="dxa"/>
            <w:tcBorders>
              <w:top w:val="nil"/>
              <w:left w:val="nil"/>
              <w:bottom w:val="nil"/>
              <w:right w:val="nil"/>
            </w:tcBorders>
            <w:shd w:val="clear" w:color="auto" w:fill="auto"/>
            <w:vAlign w:val="center"/>
            <w:hideMark/>
          </w:tcPr>
          <w:p w14:paraId="736DC72B" w14:textId="77777777" w:rsidR="00DD2765" w:rsidRDefault="00AE243B">
            <w:pPr>
              <w:rPr>
                <w:szCs w:val="24"/>
                <w:lang w:eastAsia="lt-LT"/>
              </w:rPr>
            </w:pPr>
            <w:r>
              <w:rPr>
                <w:szCs w:val="24"/>
                <w:lang w:eastAsia="lt-LT"/>
              </w:rPr>
              <w:t>tūkst. Eur</w:t>
            </w:r>
          </w:p>
        </w:tc>
      </w:tr>
      <w:tr w:rsidR="00DD2765" w14:paraId="736DC731" w14:textId="77777777">
        <w:trPr>
          <w:trHeight w:val="312"/>
        </w:trPr>
        <w:tc>
          <w:tcPr>
            <w:tcW w:w="640" w:type="dxa"/>
            <w:tcBorders>
              <w:top w:val="nil"/>
              <w:left w:val="nil"/>
              <w:bottom w:val="nil"/>
              <w:right w:val="nil"/>
            </w:tcBorders>
            <w:shd w:val="clear" w:color="auto" w:fill="auto"/>
            <w:vAlign w:val="center"/>
            <w:hideMark/>
          </w:tcPr>
          <w:p w14:paraId="736DC72D" w14:textId="77777777" w:rsidR="00DD2765" w:rsidRDefault="00AE243B">
            <w:pPr>
              <w:jc w:val="right"/>
              <w:rPr>
                <w:szCs w:val="24"/>
                <w:lang w:eastAsia="lt-LT"/>
              </w:rPr>
            </w:pPr>
            <w:r>
              <w:rPr>
                <w:szCs w:val="24"/>
                <w:lang w:eastAsia="lt-LT"/>
              </w:rPr>
              <w:t>30.</w:t>
            </w:r>
          </w:p>
        </w:tc>
        <w:tc>
          <w:tcPr>
            <w:tcW w:w="5400" w:type="dxa"/>
            <w:tcBorders>
              <w:top w:val="nil"/>
              <w:left w:val="nil"/>
              <w:bottom w:val="nil"/>
              <w:right w:val="nil"/>
            </w:tcBorders>
            <w:shd w:val="clear" w:color="auto" w:fill="auto"/>
            <w:vAlign w:val="center"/>
            <w:hideMark/>
          </w:tcPr>
          <w:p w14:paraId="736DC72E" w14:textId="77777777" w:rsidR="00DD2765" w:rsidRDefault="00AE243B">
            <w:pPr>
              <w:rPr>
                <w:szCs w:val="24"/>
                <w:lang w:eastAsia="lt-LT"/>
              </w:rPr>
            </w:pPr>
            <w:r>
              <w:rPr>
                <w:szCs w:val="24"/>
                <w:lang w:eastAsia="lt-LT"/>
              </w:rPr>
              <w:t>Pasvalio rajono</w:t>
            </w:r>
          </w:p>
        </w:tc>
        <w:tc>
          <w:tcPr>
            <w:tcW w:w="1540" w:type="dxa"/>
            <w:tcBorders>
              <w:top w:val="nil"/>
              <w:left w:val="nil"/>
              <w:bottom w:val="nil"/>
              <w:right w:val="nil"/>
            </w:tcBorders>
            <w:shd w:val="clear" w:color="auto" w:fill="auto"/>
          </w:tcPr>
          <w:p w14:paraId="736DC72F" w14:textId="77777777" w:rsidR="00DD2765" w:rsidRDefault="00AE243B">
            <w:pPr>
              <w:jc w:val="right"/>
              <w:rPr>
                <w:szCs w:val="24"/>
                <w:lang w:eastAsia="lt-LT"/>
              </w:rPr>
            </w:pPr>
            <w:r>
              <w:rPr>
                <w:szCs w:val="24"/>
                <w:lang w:eastAsia="lt-LT"/>
              </w:rPr>
              <w:t>1.281,3</w:t>
            </w:r>
          </w:p>
        </w:tc>
        <w:tc>
          <w:tcPr>
            <w:tcW w:w="1460" w:type="dxa"/>
            <w:tcBorders>
              <w:top w:val="nil"/>
              <w:left w:val="nil"/>
              <w:bottom w:val="nil"/>
              <w:right w:val="nil"/>
            </w:tcBorders>
            <w:shd w:val="clear" w:color="auto" w:fill="auto"/>
            <w:vAlign w:val="center"/>
            <w:hideMark/>
          </w:tcPr>
          <w:p w14:paraId="736DC730" w14:textId="77777777" w:rsidR="00DD2765" w:rsidRDefault="00AE243B">
            <w:pPr>
              <w:rPr>
                <w:szCs w:val="24"/>
                <w:lang w:eastAsia="lt-LT"/>
              </w:rPr>
            </w:pPr>
            <w:r>
              <w:rPr>
                <w:szCs w:val="24"/>
                <w:lang w:eastAsia="lt-LT"/>
              </w:rPr>
              <w:t>tūkst. Eur</w:t>
            </w:r>
          </w:p>
        </w:tc>
      </w:tr>
      <w:tr w:rsidR="00DD2765" w14:paraId="736DC736" w14:textId="77777777">
        <w:trPr>
          <w:trHeight w:val="312"/>
        </w:trPr>
        <w:tc>
          <w:tcPr>
            <w:tcW w:w="640" w:type="dxa"/>
            <w:tcBorders>
              <w:top w:val="nil"/>
              <w:left w:val="nil"/>
              <w:bottom w:val="nil"/>
              <w:right w:val="nil"/>
            </w:tcBorders>
            <w:shd w:val="clear" w:color="auto" w:fill="auto"/>
            <w:vAlign w:val="center"/>
            <w:hideMark/>
          </w:tcPr>
          <w:p w14:paraId="736DC732" w14:textId="77777777" w:rsidR="00DD2765" w:rsidRDefault="00AE243B">
            <w:pPr>
              <w:jc w:val="right"/>
              <w:rPr>
                <w:szCs w:val="24"/>
                <w:lang w:eastAsia="lt-LT"/>
              </w:rPr>
            </w:pPr>
            <w:r>
              <w:rPr>
                <w:szCs w:val="24"/>
                <w:lang w:eastAsia="lt-LT"/>
              </w:rPr>
              <w:t>31.</w:t>
            </w:r>
          </w:p>
        </w:tc>
        <w:tc>
          <w:tcPr>
            <w:tcW w:w="5400" w:type="dxa"/>
            <w:tcBorders>
              <w:top w:val="nil"/>
              <w:left w:val="nil"/>
              <w:bottom w:val="single" w:sz="4" w:space="0" w:color="auto"/>
              <w:right w:val="nil"/>
            </w:tcBorders>
            <w:shd w:val="clear" w:color="auto" w:fill="auto"/>
            <w:vAlign w:val="center"/>
            <w:hideMark/>
          </w:tcPr>
          <w:p w14:paraId="736DC733" w14:textId="77777777" w:rsidR="00DD2765" w:rsidRDefault="00AE243B">
            <w:pPr>
              <w:rPr>
                <w:szCs w:val="24"/>
                <w:lang w:eastAsia="lt-LT"/>
              </w:rPr>
            </w:pPr>
            <w:r>
              <w:rPr>
                <w:szCs w:val="24"/>
                <w:lang w:eastAsia="lt-LT"/>
              </w:rPr>
              <w:t>Rokiškio rajono</w:t>
            </w:r>
          </w:p>
        </w:tc>
        <w:tc>
          <w:tcPr>
            <w:tcW w:w="1540" w:type="dxa"/>
            <w:tcBorders>
              <w:top w:val="nil"/>
              <w:left w:val="nil"/>
              <w:bottom w:val="single" w:sz="4" w:space="0" w:color="auto"/>
              <w:right w:val="nil"/>
            </w:tcBorders>
            <w:shd w:val="clear" w:color="auto" w:fill="auto"/>
          </w:tcPr>
          <w:p w14:paraId="736DC734" w14:textId="77777777" w:rsidR="00DD2765" w:rsidRDefault="00AE243B">
            <w:pPr>
              <w:jc w:val="right"/>
              <w:rPr>
                <w:szCs w:val="24"/>
                <w:lang w:eastAsia="lt-LT"/>
              </w:rPr>
            </w:pPr>
            <w:r>
              <w:rPr>
                <w:szCs w:val="24"/>
                <w:lang w:eastAsia="lt-LT"/>
              </w:rPr>
              <w:t>1.784,7</w:t>
            </w:r>
          </w:p>
        </w:tc>
        <w:tc>
          <w:tcPr>
            <w:tcW w:w="1460" w:type="dxa"/>
            <w:tcBorders>
              <w:top w:val="nil"/>
              <w:left w:val="nil"/>
              <w:bottom w:val="nil"/>
              <w:right w:val="nil"/>
            </w:tcBorders>
            <w:shd w:val="clear" w:color="auto" w:fill="auto"/>
            <w:vAlign w:val="center"/>
            <w:hideMark/>
          </w:tcPr>
          <w:p w14:paraId="736DC735" w14:textId="77777777" w:rsidR="00DD2765" w:rsidRDefault="00AE243B">
            <w:pPr>
              <w:rPr>
                <w:szCs w:val="24"/>
                <w:lang w:eastAsia="lt-LT"/>
              </w:rPr>
            </w:pPr>
            <w:r>
              <w:rPr>
                <w:szCs w:val="24"/>
                <w:lang w:eastAsia="lt-LT"/>
              </w:rPr>
              <w:t>tūkst. Eur</w:t>
            </w:r>
          </w:p>
        </w:tc>
      </w:tr>
      <w:tr w:rsidR="00DD2765" w14:paraId="736DC73A" w14:textId="77777777">
        <w:trPr>
          <w:trHeight w:val="312"/>
        </w:trPr>
        <w:tc>
          <w:tcPr>
            <w:tcW w:w="6040" w:type="dxa"/>
            <w:gridSpan w:val="2"/>
            <w:tcBorders>
              <w:top w:val="nil"/>
              <w:left w:val="nil"/>
              <w:bottom w:val="nil"/>
              <w:right w:val="nil"/>
            </w:tcBorders>
            <w:shd w:val="clear" w:color="auto" w:fill="auto"/>
            <w:vAlign w:val="center"/>
            <w:hideMark/>
          </w:tcPr>
          <w:p w14:paraId="736DC737" w14:textId="77777777" w:rsidR="00DD2765" w:rsidRDefault="00AE243B">
            <w:pPr>
              <w:jc w:val="right"/>
              <w:rPr>
                <w:i/>
                <w:iCs/>
                <w:szCs w:val="24"/>
                <w:lang w:eastAsia="lt-LT"/>
              </w:rPr>
            </w:pPr>
            <w:r>
              <w:rPr>
                <w:i/>
                <w:iCs/>
                <w:szCs w:val="24"/>
                <w:lang w:eastAsia="lt-LT"/>
              </w:rPr>
              <w:t>Iš viso Panevėžio apskrityje:</w:t>
            </w:r>
          </w:p>
        </w:tc>
        <w:tc>
          <w:tcPr>
            <w:tcW w:w="1540" w:type="dxa"/>
            <w:tcBorders>
              <w:top w:val="nil"/>
              <w:left w:val="nil"/>
              <w:bottom w:val="nil"/>
              <w:right w:val="nil"/>
            </w:tcBorders>
            <w:shd w:val="clear" w:color="auto" w:fill="auto"/>
            <w:vAlign w:val="center"/>
          </w:tcPr>
          <w:p w14:paraId="736DC738" w14:textId="77777777" w:rsidR="00DD2765" w:rsidRDefault="00AE243B">
            <w:pPr>
              <w:jc w:val="right"/>
              <w:rPr>
                <w:szCs w:val="24"/>
                <w:lang w:eastAsia="lt-LT"/>
              </w:rPr>
            </w:pPr>
            <w:r>
              <w:rPr>
                <w:szCs w:val="24"/>
                <w:lang w:eastAsia="lt-LT"/>
              </w:rPr>
              <w:t>9.730,1</w:t>
            </w:r>
          </w:p>
        </w:tc>
        <w:tc>
          <w:tcPr>
            <w:tcW w:w="1460" w:type="dxa"/>
            <w:tcBorders>
              <w:top w:val="nil"/>
              <w:left w:val="nil"/>
              <w:bottom w:val="nil"/>
              <w:right w:val="nil"/>
            </w:tcBorders>
            <w:shd w:val="clear" w:color="auto" w:fill="auto"/>
            <w:vAlign w:val="center"/>
            <w:hideMark/>
          </w:tcPr>
          <w:p w14:paraId="736DC739" w14:textId="77777777" w:rsidR="00DD2765" w:rsidRDefault="00AE243B">
            <w:pPr>
              <w:rPr>
                <w:szCs w:val="24"/>
                <w:lang w:eastAsia="lt-LT"/>
              </w:rPr>
            </w:pPr>
            <w:r>
              <w:rPr>
                <w:szCs w:val="24"/>
                <w:lang w:eastAsia="lt-LT"/>
              </w:rPr>
              <w:t>tūkst. Eur</w:t>
            </w:r>
          </w:p>
        </w:tc>
      </w:tr>
      <w:tr w:rsidR="00DD2765" w14:paraId="736DC73F" w14:textId="77777777">
        <w:trPr>
          <w:trHeight w:val="189"/>
        </w:trPr>
        <w:tc>
          <w:tcPr>
            <w:tcW w:w="640" w:type="dxa"/>
            <w:tcBorders>
              <w:top w:val="nil"/>
              <w:left w:val="nil"/>
              <w:bottom w:val="nil"/>
              <w:right w:val="nil"/>
            </w:tcBorders>
            <w:shd w:val="clear" w:color="auto" w:fill="auto"/>
            <w:vAlign w:val="center"/>
            <w:hideMark/>
          </w:tcPr>
          <w:p w14:paraId="736DC73B"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3C"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73D"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3E" w14:textId="77777777" w:rsidR="00DD2765" w:rsidRDefault="00DD2765">
            <w:pPr>
              <w:jc w:val="right"/>
              <w:rPr>
                <w:sz w:val="20"/>
                <w:lang w:eastAsia="lt-LT"/>
              </w:rPr>
            </w:pPr>
          </w:p>
        </w:tc>
      </w:tr>
      <w:tr w:rsidR="00DD2765" w14:paraId="736DC743" w14:textId="77777777">
        <w:trPr>
          <w:trHeight w:val="312"/>
        </w:trPr>
        <w:tc>
          <w:tcPr>
            <w:tcW w:w="6040" w:type="dxa"/>
            <w:gridSpan w:val="2"/>
            <w:tcBorders>
              <w:top w:val="nil"/>
              <w:left w:val="nil"/>
              <w:bottom w:val="nil"/>
              <w:right w:val="nil"/>
            </w:tcBorders>
            <w:shd w:val="clear" w:color="auto" w:fill="auto"/>
            <w:vAlign w:val="center"/>
            <w:hideMark/>
          </w:tcPr>
          <w:p w14:paraId="736DC740" w14:textId="77777777" w:rsidR="00DD2765" w:rsidRDefault="00AE243B">
            <w:pPr>
              <w:rPr>
                <w:szCs w:val="24"/>
                <w:lang w:eastAsia="lt-LT"/>
              </w:rPr>
            </w:pPr>
            <w:r>
              <w:rPr>
                <w:szCs w:val="24"/>
                <w:lang w:eastAsia="lt-LT"/>
              </w:rPr>
              <w:t>VI. ŠIAULIŲ APSKRITIS</w:t>
            </w:r>
          </w:p>
        </w:tc>
        <w:tc>
          <w:tcPr>
            <w:tcW w:w="1540" w:type="dxa"/>
            <w:tcBorders>
              <w:top w:val="nil"/>
              <w:left w:val="nil"/>
              <w:bottom w:val="nil"/>
              <w:right w:val="nil"/>
            </w:tcBorders>
            <w:shd w:val="clear" w:color="auto" w:fill="auto"/>
            <w:vAlign w:val="center"/>
            <w:hideMark/>
          </w:tcPr>
          <w:p w14:paraId="736DC741"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42" w14:textId="77777777" w:rsidR="00DD2765" w:rsidRDefault="00DD2765">
            <w:pPr>
              <w:rPr>
                <w:sz w:val="20"/>
                <w:lang w:eastAsia="lt-LT"/>
              </w:rPr>
            </w:pPr>
          </w:p>
        </w:tc>
      </w:tr>
      <w:tr w:rsidR="00DD2765" w14:paraId="736DC748" w14:textId="77777777">
        <w:trPr>
          <w:trHeight w:val="312"/>
        </w:trPr>
        <w:tc>
          <w:tcPr>
            <w:tcW w:w="640" w:type="dxa"/>
            <w:tcBorders>
              <w:top w:val="nil"/>
              <w:left w:val="nil"/>
              <w:bottom w:val="nil"/>
              <w:right w:val="nil"/>
            </w:tcBorders>
            <w:shd w:val="clear" w:color="auto" w:fill="auto"/>
            <w:vAlign w:val="center"/>
            <w:hideMark/>
          </w:tcPr>
          <w:p w14:paraId="736DC744" w14:textId="77777777" w:rsidR="00DD2765" w:rsidRDefault="00AE243B">
            <w:pPr>
              <w:jc w:val="right"/>
              <w:rPr>
                <w:szCs w:val="24"/>
                <w:lang w:eastAsia="lt-LT"/>
              </w:rPr>
            </w:pPr>
            <w:r>
              <w:rPr>
                <w:szCs w:val="24"/>
                <w:lang w:eastAsia="lt-LT"/>
              </w:rPr>
              <w:t>32.</w:t>
            </w:r>
          </w:p>
        </w:tc>
        <w:tc>
          <w:tcPr>
            <w:tcW w:w="5400" w:type="dxa"/>
            <w:tcBorders>
              <w:top w:val="nil"/>
              <w:left w:val="nil"/>
              <w:bottom w:val="nil"/>
              <w:right w:val="nil"/>
            </w:tcBorders>
            <w:shd w:val="clear" w:color="auto" w:fill="auto"/>
            <w:vAlign w:val="center"/>
            <w:hideMark/>
          </w:tcPr>
          <w:p w14:paraId="736DC745" w14:textId="77777777" w:rsidR="00DD2765" w:rsidRDefault="00AE243B">
            <w:pPr>
              <w:rPr>
                <w:szCs w:val="24"/>
                <w:lang w:eastAsia="lt-LT"/>
              </w:rPr>
            </w:pPr>
            <w:r>
              <w:rPr>
                <w:szCs w:val="24"/>
                <w:lang w:eastAsia="lt-LT"/>
              </w:rPr>
              <w:t>Šiaulių miesto</w:t>
            </w:r>
          </w:p>
        </w:tc>
        <w:tc>
          <w:tcPr>
            <w:tcW w:w="1540" w:type="dxa"/>
            <w:tcBorders>
              <w:top w:val="nil"/>
              <w:left w:val="nil"/>
              <w:bottom w:val="nil"/>
              <w:right w:val="nil"/>
            </w:tcBorders>
            <w:shd w:val="clear" w:color="auto" w:fill="auto"/>
          </w:tcPr>
          <w:p w14:paraId="736DC746" w14:textId="77777777" w:rsidR="00DD2765" w:rsidRDefault="00AE243B">
            <w:pPr>
              <w:jc w:val="right"/>
              <w:rPr>
                <w:szCs w:val="24"/>
                <w:lang w:eastAsia="lt-LT"/>
              </w:rPr>
            </w:pPr>
            <w:r>
              <w:rPr>
                <w:szCs w:val="24"/>
                <w:lang w:eastAsia="lt-LT"/>
              </w:rPr>
              <w:t>3.538,6</w:t>
            </w:r>
          </w:p>
        </w:tc>
        <w:tc>
          <w:tcPr>
            <w:tcW w:w="1460" w:type="dxa"/>
            <w:tcBorders>
              <w:top w:val="nil"/>
              <w:left w:val="nil"/>
              <w:bottom w:val="nil"/>
              <w:right w:val="nil"/>
            </w:tcBorders>
            <w:shd w:val="clear" w:color="auto" w:fill="auto"/>
            <w:vAlign w:val="center"/>
            <w:hideMark/>
          </w:tcPr>
          <w:p w14:paraId="736DC747" w14:textId="77777777" w:rsidR="00DD2765" w:rsidRDefault="00AE243B">
            <w:pPr>
              <w:rPr>
                <w:szCs w:val="24"/>
                <w:lang w:eastAsia="lt-LT"/>
              </w:rPr>
            </w:pPr>
            <w:r>
              <w:rPr>
                <w:szCs w:val="24"/>
                <w:lang w:eastAsia="lt-LT"/>
              </w:rPr>
              <w:t>tūkst. Eur</w:t>
            </w:r>
          </w:p>
        </w:tc>
      </w:tr>
      <w:tr w:rsidR="00DD2765" w14:paraId="736DC74D" w14:textId="77777777">
        <w:trPr>
          <w:trHeight w:val="312"/>
        </w:trPr>
        <w:tc>
          <w:tcPr>
            <w:tcW w:w="640" w:type="dxa"/>
            <w:tcBorders>
              <w:top w:val="nil"/>
              <w:left w:val="nil"/>
              <w:bottom w:val="nil"/>
              <w:right w:val="nil"/>
            </w:tcBorders>
            <w:shd w:val="clear" w:color="auto" w:fill="auto"/>
            <w:vAlign w:val="center"/>
            <w:hideMark/>
          </w:tcPr>
          <w:p w14:paraId="736DC749" w14:textId="77777777" w:rsidR="00DD2765" w:rsidRDefault="00AE243B">
            <w:pPr>
              <w:jc w:val="right"/>
              <w:rPr>
                <w:szCs w:val="24"/>
                <w:lang w:eastAsia="lt-LT"/>
              </w:rPr>
            </w:pPr>
            <w:r>
              <w:rPr>
                <w:szCs w:val="24"/>
                <w:lang w:eastAsia="lt-LT"/>
              </w:rPr>
              <w:t>33.</w:t>
            </w:r>
          </w:p>
        </w:tc>
        <w:tc>
          <w:tcPr>
            <w:tcW w:w="5400" w:type="dxa"/>
            <w:tcBorders>
              <w:top w:val="nil"/>
              <w:left w:val="nil"/>
              <w:bottom w:val="nil"/>
              <w:right w:val="nil"/>
            </w:tcBorders>
            <w:shd w:val="clear" w:color="auto" w:fill="auto"/>
            <w:vAlign w:val="center"/>
            <w:hideMark/>
          </w:tcPr>
          <w:p w14:paraId="736DC74A" w14:textId="77777777" w:rsidR="00DD2765" w:rsidRDefault="00AE243B">
            <w:pPr>
              <w:rPr>
                <w:szCs w:val="24"/>
                <w:lang w:eastAsia="lt-LT"/>
              </w:rPr>
            </w:pPr>
            <w:r>
              <w:rPr>
                <w:szCs w:val="24"/>
                <w:lang w:eastAsia="lt-LT"/>
              </w:rPr>
              <w:t>Akmenės rajono</w:t>
            </w:r>
          </w:p>
        </w:tc>
        <w:tc>
          <w:tcPr>
            <w:tcW w:w="1540" w:type="dxa"/>
            <w:tcBorders>
              <w:top w:val="nil"/>
              <w:left w:val="nil"/>
              <w:bottom w:val="nil"/>
              <w:right w:val="nil"/>
            </w:tcBorders>
            <w:shd w:val="clear" w:color="auto" w:fill="auto"/>
          </w:tcPr>
          <w:p w14:paraId="736DC74B" w14:textId="77777777" w:rsidR="00DD2765" w:rsidRDefault="00AE243B">
            <w:pPr>
              <w:jc w:val="right"/>
              <w:rPr>
                <w:szCs w:val="24"/>
                <w:lang w:eastAsia="lt-LT"/>
              </w:rPr>
            </w:pPr>
            <w:r>
              <w:rPr>
                <w:szCs w:val="24"/>
                <w:lang w:eastAsia="lt-LT"/>
              </w:rPr>
              <w:t>885,4</w:t>
            </w:r>
          </w:p>
        </w:tc>
        <w:tc>
          <w:tcPr>
            <w:tcW w:w="1460" w:type="dxa"/>
            <w:tcBorders>
              <w:top w:val="nil"/>
              <w:left w:val="nil"/>
              <w:bottom w:val="nil"/>
              <w:right w:val="nil"/>
            </w:tcBorders>
            <w:shd w:val="clear" w:color="auto" w:fill="auto"/>
            <w:vAlign w:val="center"/>
            <w:hideMark/>
          </w:tcPr>
          <w:p w14:paraId="736DC74C" w14:textId="77777777" w:rsidR="00DD2765" w:rsidRDefault="00AE243B">
            <w:pPr>
              <w:rPr>
                <w:szCs w:val="24"/>
                <w:lang w:eastAsia="lt-LT"/>
              </w:rPr>
            </w:pPr>
            <w:r>
              <w:rPr>
                <w:szCs w:val="24"/>
                <w:lang w:eastAsia="lt-LT"/>
              </w:rPr>
              <w:t>tūkst. Eur</w:t>
            </w:r>
          </w:p>
        </w:tc>
      </w:tr>
      <w:tr w:rsidR="00DD2765" w14:paraId="736DC752" w14:textId="77777777">
        <w:trPr>
          <w:trHeight w:val="312"/>
        </w:trPr>
        <w:tc>
          <w:tcPr>
            <w:tcW w:w="640" w:type="dxa"/>
            <w:tcBorders>
              <w:top w:val="nil"/>
              <w:left w:val="nil"/>
              <w:bottom w:val="nil"/>
              <w:right w:val="nil"/>
            </w:tcBorders>
            <w:shd w:val="clear" w:color="auto" w:fill="auto"/>
            <w:vAlign w:val="center"/>
            <w:hideMark/>
          </w:tcPr>
          <w:p w14:paraId="736DC74E" w14:textId="77777777" w:rsidR="00DD2765" w:rsidRDefault="00AE243B">
            <w:pPr>
              <w:jc w:val="right"/>
              <w:rPr>
                <w:szCs w:val="24"/>
                <w:lang w:eastAsia="lt-LT"/>
              </w:rPr>
            </w:pPr>
            <w:r>
              <w:rPr>
                <w:szCs w:val="24"/>
                <w:lang w:eastAsia="lt-LT"/>
              </w:rPr>
              <w:t>34.</w:t>
            </w:r>
          </w:p>
        </w:tc>
        <w:tc>
          <w:tcPr>
            <w:tcW w:w="5400" w:type="dxa"/>
            <w:tcBorders>
              <w:top w:val="nil"/>
              <w:left w:val="nil"/>
              <w:bottom w:val="nil"/>
              <w:right w:val="nil"/>
            </w:tcBorders>
            <w:shd w:val="clear" w:color="auto" w:fill="auto"/>
            <w:vAlign w:val="center"/>
            <w:hideMark/>
          </w:tcPr>
          <w:p w14:paraId="736DC74F" w14:textId="77777777" w:rsidR="00DD2765" w:rsidRDefault="00AE243B">
            <w:pPr>
              <w:rPr>
                <w:szCs w:val="24"/>
                <w:lang w:eastAsia="lt-LT"/>
              </w:rPr>
            </w:pPr>
            <w:r>
              <w:rPr>
                <w:szCs w:val="24"/>
                <w:lang w:eastAsia="lt-LT"/>
              </w:rPr>
              <w:t>Joniškio rajono</w:t>
            </w:r>
          </w:p>
        </w:tc>
        <w:tc>
          <w:tcPr>
            <w:tcW w:w="1540" w:type="dxa"/>
            <w:tcBorders>
              <w:top w:val="nil"/>
              <w:left w:val="nil"/>
              <w:bottom w:val="nil"/>
              <w:right w:val="nil"/>
            </w:tcBorders>
            <w:shd w:val="clear" w:color="auto" w:fill="auto"/>
          </w:tcPr>
          <w:p w14:paraId="736DC750" w14:textId="77777777" w:rsidR="00DD2765" w:rsidRDefault="00AE243B">
            <w:pPr>
              <w:jc w:val="right"/>
              <w:rPr>
                <w:szCs w:val="24"/>
                <w:lang w:eastAsia="lt-LT"/>
              </w:rPr>
            </w:pPr>
            <w:r>
              <w:rPr>
                <w:szCs w:val="24"/>
                <w:lang w:eastAsia="lt-LT"/>
              </w:rPr>
              <w:t>1.121,2</w:t>
            </w:r>
          </w:p>
        </w:tc>
        <w:tc>
          <w:tcPr>
            <w:tcW w:w="1460" w:type="dxa"/>
            <w:tcBorders>
              <w:top w:val="nil"/>
              <w:left w:val="nil"/>
              <w:bottom w:val="nil"/>
              <w:right w:val="nil"/>
            </w:tcBorders>
            <w:shd w:val="clear" w:color="auto" w:fill="auto"/>
            <w:vAlign w:val="center"/>
            <w:hideMark/>
          </w:tcPr>
          <w:p w14:paraId="736DC751" w14:textId="77777777" w:rsidR="00DD2765" w:rsidRDefault="00AE243B">
            <w:pPr>
              <w:rPr>
                <w:szCs w:val="24"/>
                <w:lang w:eastAsia="lt-LT"/>
              </w:rPr>
            </w:pPr>
            <w:r>
              <w:rPr>
                <w:szCs w:val="24"/>
                <w:lang w:eastAsia="lt-LT"/>
              </w:rPr>
              <w:t>tūkst. Eur</w:t>
            </w:r>
          </w:p>
        </w:tc>
      </w:tr>
      <w:tr w:rsidR="00DD2765" w14:paraId="736DC757" w14:textId="77777777">
        <w:trPr>
          <w:trHeight w:val="312"/>
        </w:trPr>
        <w:tc>
          <w:tcPr>
            <w:tcW w:w="640" w:type="dxa"/>
            <w:tcBorders>
              <w:top w:val="nil"/>
              <w:left w:val="nil"/>
              <w:bottom w:val="nil"/>
              <w:right w:val="nil"/>
            </w:tcBorders>
            <w:shd w:val="clear" w:color="auto" w:fill="auto"/>
            <w:vAlign w:val="center"/>
            <w:hideMark/>
          </w:tcPr>
          <w:p w14:paraId="736DC753" w14:textId="77777777" w:rsidR="00DD2765" w:rsidRDefault="00AE243B">
            <w:pPr>
              <w:jc w:val="right"/>
              <w:rPr>
                <w:szCs w:val="24"/>
                <w:lang w:eastAsia="lt-LT"/>
              </w:rPr>
            </w:pPr>
            <w:r>
              <w:rPr>
                <w:szCs w:val="24"/>
                <w:lang w:eastAsia="lt-LT"/>
              </w:rPr>
              <w:t>35.</w:t>
            </w:r>
          </w:p>
        </w:tc>
        <w:tc>
          <w:tcPr>
            <w:tcW w:w="5400" w:type="dxa"/>
            <w:tcBorders>
              <w:top w:val="nil"/>
              <w:left w:val="nil"/>
              <w:bottom w:val="nil"/>
              <w:right w:val="nil"/>
            </w:tcBorders>
            <w:shd w:val="clear" w:color="auto" w:fill="auto"/>
            <w:vAlign w:val="center"/>
            <w:hideMark/>
          </w:tcPr>
          <w:p w14:paraId="736DC754" w14:textId="77777777" w:rsidR="00DD2765" w:rsidRDefault="00AE243B">
            <w:pPr>
              <w:rPr>
                <w:szCs w:val="24"/>
                <w:lang w:eastAsia="lt-LT"/>
              </w:rPr>
            </w:pPr>
            <w:r>
              <w:rPr>
                <w:szCs w:val="24"/>
                <w:lang w:eastAsia="lt-LT"/>
              </w:rPr>
              <w:t>Kelmės rajono</w:t>
            </w:r>
          </w:p>
        </w:tc>
        <w:tc>
          <w:tcPr>
            <w:tcW w:w="1540" w:type="dxa"/>
            <w:tcBorders>
              <w:top w:val="nil"/>
              <w:left w:val="nil"/>
              <w:bottom w:val="nil"/>
              <w:right w:val="nil"/>
            </w:tcBorders>
            <w:shd w:val="clear" w:color="auto" w:fill="auto"/>
          </w:tcPr>
          <w:p w14:paraId="736DC755" w14:textId="77777777" w:rsidR="00DD2765" w:rsidRDefault="00AE243B">
            <w:pPr>
              <w:jc w:val="right"/>
              <w:rPr>
                <w:szCs w:val="24"/>
                <w:lang w:eastAsia="lt-LT"/>
              </w:rPr>
            </w:pPr>
            <w:r>
              <w:rPr>
                <w:szCs w:val="24"/>
                <w:lang w:eastAsia="lt-LT"/>
              </w:rPr>
              <w:t>1.928,4</w:t>
            </w:r>
          </w:p>
        </w:tc>
        <w:tc>
          <w:tcPr>
            <w:tcW w:w="1460" w:type="dxa"/>
            <w:tcBorders>
              <w:top w:val="nil"/>
              <w:left w:val="nil"/>
              <w:bottom w:val="nil"/>
              <w:right w:val="nil"/>
            </w:tcBorders>
            <w:shd w:val="clear" w:color="auto" w:fill="auto"/>
            <w:vAlign w:val="center"/>
            <w:hideMark/>
          </w:tcPr>
          <w:p w14:paraId="736DC756" w14:textId="77777777" w:rsidR="00DD2765" w:rsidRDefault="00AE243B">
            <w:pPr>
              <w:rPr>
                <w:szCs w:val="24"/>
                <w:lang w:eastAsia="lt-LT"/>
              </w:rPr>
            </w:pPr>
            <w:r>
              <w:rPr>
                <w:szCs w:val="24"/>
                <w:lang w:eastAsia="lt-LT"/>
              </w:rPr>
              <w:t>tūkst. Eur</w:t>
            </w:r>
          </w:p>
        </w:tc>
      </w:tr>
      <w:tr w:rsidR="00DD2765" w14:paraId="736DC75C" w14:textId="77777777">
        <w:trPr>
          <w:trHeight w:val="312"/>
        </w:trPr>
        <w:tc>
          <w:tcPr>
            <w:tcW w:w="640" w:type="dxa"/>
            <w:tcBorders>
              <w:top w:val="nil"/>
              <w:left w:val="nil"/>
              <w:bottom w:val="nil"/>
              <w:right w:val="nil"/>
            </w:tcBorders>
            <w:shd w:val="clear" w:color="auto" w:fill="auto"/>
            <w:vAlign w:val="center"/>
            <w:hideMark/>
          </w:tcPr>
          <w:p w14:paraId="736DC758" w14:textId="77777777" w:rsidR="00DD2765" w:rsidRDefault="00AE243B">
            <w:pPr>
              <w:jc w:val="right"/>
              <w:rPr>
                <w:szCs w:val="24"/>
                <w:lang w:eastAsia="lt-LT"/>
              </w:rPr>
            </w:pPr>
            <w:r>
              <w:rPr>
                <w:szCs w:val="24"/>
                <w:lang w:eastAsia="lt-LT"/>
              </w:rPr>
              <w:t>36.</w:t>
            </w:r>
          </w:p>
        </w:tc>
        <w:tc>
          <w:tcPr>
            <w:tcW w:w="5400" w:type="dxa"/>
            <w:tcBorders>
              <w:top w:val="nil"/>
              <w:left w:val="nil"/>
              <w:bottom w:val="nil"/>
              <w:right w:val="nil"/>
            </w:tcBorders>
            <w:shd w:val="clear" w:color="auto" w:fill="auto"/>
            <w:vAlign w:val="center"/>
            <w:hideMark/>
          </w:tcPr>
          <w:p w14:paraId="736DC759" w14:textId="77777777" w:rsidR="00DD2765" w:rsidRDefault="00AE243B">
            <w:pPr>
              <w:rPr>
                <w:szCs w:val="24"/>
                <w:lang w:eastAsia="lt-LT"/>
              </w:rPr>
            </w:pPr>
            <w:r>
              <w:rPr>
                <w:szCs w:val="24"/>
                <w:lang w:eastAsia="lt-LT"/>
              </w:rPr>
              <w:t>Pakruojo rajono</w:t>
            </w:r>
          </w:p>
        </w:tc>
        <w:tc>
          <w:tcPr>
            <w:tcW w:w="1540" w:type="dxa"/>
            <w:tcBorders>
              <w:top w:val="nil"/>
              <w:left w:val="nil"/>
              <w:bottom w:val="nil"/>
              <w:right w:val="nil"/>
            </w:tcBorders>
            <w:shd w:val="clear" w:color="auto" w:fill="auto"/>
          </w:tcPr>
          <w:p w14:paraId="736DC75A" w14:textId="77777777" w:rsidR="00DD2765" w:rsidRDefault="00AE243B">
            <w:pPr>
              <w:jc w:val="right"/>
              <w:rPr>
                <w:szCs w:val="24"/>
                <w:lang w:eastAsia="lt-LT"/>
              </w:rPr>
            </w:pPr>
            <w:r>
              <w:rPr>
                <w:szCs w:val="24"/>
                <w:lang w:eastAsia="lt-LT"/>
              </w:rPr>
              <w:t>1.019,4</w:t>
            </w:r>
          </w:p>
        </w:tc>
        <w:tc>
          <w:tcPr>
            <w:tcW w:w="1460" w:type="dxa"/>
            <w:tcBorders>
              <w:top w:val="nil"/>
              <w:left w:val="nil"/>
              <w:bottom w:val="nil"/>
              <w:right w:val="nil"/>
            </w:tcBorders>
            <w:shd w:val="clear" w:color="auto" w:fill="auto"/>
            <w:vAlign w:val="center"/>
            <w:hideMark/>
          </w:tcPr>
          <w:p w14:paraId="736DC75B" w14:textId="77777777" w:rsidR="00DD2765" w:rsidRDefault="00AE243B">
            <w:pPr>
              <w:rPr>
                <w:szCs w:val="24"/>
                <w:lang w:eastAsia="lt-LT"/>
              </w:rPr>
            </w:pPr>
            <w:r>
              <w:rPr>
                <w:szCs w:val="24"/>
                <w:lang w:eastAsia="lt-LT"/>
              </w:rPr>
              <w:t>tūkst. Eur</w:t>
            </w:r>
          </w:p>
        </w:tc>
      </w:tr>
      <w:tr w:rsidR="00DD2765" w14:paraId="736DC761" w14:textId="77777777">
        <w:trPr>
          <w:trHeight w:val="312"/>
        </w:trPr>
        <w:tc>
          <w:tcPr>
            <w:tcW w:w="640" w:type="dxa"/>
            <w:tcBorders>
              <w:top w:val="nil"/>
              <w:left w:val="nil"/>
              <w:bottom w:val="nil"/>
              <w:right w:val="nil"/>
            </w:tcBorders>
            <w:shd w:val="clear" w:color="auto" w:fill="auto"/>
            <w:vAlign w:val="center"/>
            <w:hideMark/>
          </w:tcPr>
          <w:p w14:paraId="736DC75D" w14:textId="77777777" w:rsidR="00DD2765" w:rsidRDefault="00AE243B">
            <w:pPr>
              <w:jc w:val="right"/>
              <w:rPr>
                <w:szCs w:val="24"/>
                <w:lang w:eastAsia="lt-LT"/>
              </w:rPr>
            </w:pPr>
            <w:r>
              <w:rPr>
                <w:szCs w:val="24"/>
                <w:lang w:eastAsia="lt-LT"/>
              </w:rPr>
              <w:t>37.</w:t>
            </w:r>
          </w:p>
        </w:tc>
        <w:tc>
          <w:tcPr>
            <w:tcW w:w="5400" w:type="dxa"/>
            <w:tcBorders>
              <w:top w:val="nil"/>
              <w:left w:val="nil"/>
              <w:bottom w:val="nil"/>
              <w:right w:val="nil"/>
            </w:tcBorders>
            <w:shd w:val="clear" w:color="auto" w:fill="auto"/>
            <w:vAlign w:val="center"/>
            <w:hideMark/>
          </w:tcPr>
          <w:p w14:paraId="736DC75E" w14:textId="77777777" w:rsidR="00DD2765" w:rsidRDefault="00AE243B">
            <w:pPr>
              <w:rPr>
                <w:szCs w:val="24"/>
                <w:lang w:eastAsia="lt-LT"/>
              </w:rPr>
            </w:pPr>
            <w:r>
              <w:rPr>
                <w:szCs w:val="24"/>
                <w:lang w:eastAsia="lt-LT"/>
              </w:rPr>
              <w:t>Radviliškio rajono</w:t>
            </w:r>
          </w:p>
        </w:tc>
        <w:tc>
          <w:tcPr>
            <w:tcW w:w="1540" w:type="dxa"/>
            <w:tcBorders>
              <w:top w:val="nil"/>
              <w:left w:val="nil"/>
              <w:bottom w:val="nil"/>
              <w:right w:val="nil"/>
            </w:tcBorders>
            <w:shd w:val="clear" w:color="auto" w:fill="auto"/>
          </w:tcPr>
          <w:p w14:paraId="736DC75F" w14:textId="77777777" w:rsidR="00DD2765" w:rsidRDefault="00AE243B">
            <w:pPr>
              <w:jc w:val="right"/>
              <w:rPr>
                <w:szCs w:val="24"/>
                <w:lang w:eastAsia="lt-LT"/>
              </w:rPr>
            </w:pPr>
            <w:r>
              <w:rPr>
                <w:szCs w:val="24"/>
                <w:lang w:eastAsia="lt-LT"/>
              </w:rPr>
              <w:t>1.716,1</w:t>
            </w:r>
          </w:p>
        </w:tc>
        <w:tc>
          <w:tcPr>
            <w:tcW w:w="1460" w:type="dxa"/>
            <w:tcBorders>
              <w:top w:val="nil"/>
              <w:left w:val="nil"/>
              <w:bottom w:val="nil"/>
              <w:right w:val="nil"/>
            </w:tcBorders>
            <w:shd w:val="clear" w:color="auto" w:fill="auto"/>
            <w:vAlign w:val="center"/>
            <w:hideMark/>
          </w:tcPr>
          <w:p w14:paraId="736DC760" w14:textId="77777777" w:rsidR="00DD2765" w:rsidRDefault="00AE243B">
            <w:pPr>
              <w:rPr>
                <w:szCs w:val="24"/>
                <w:lang w:eastAsia="lt-LT"/>
              </w:rPr>
            </w:pPr>
            <w:r>
              <w:rPr>
                <w:szCs w:val="24"/>
                <w:lang w:eastAsia="lt-LT"/>
              </w:rPr>
              <w:t>tūkst. Eur</w:t>
            </w:r>
          </w:p>
        </w:tc>
      </w:tr>
      <w:tr w:rsidR="00DD2765" w14:paraId="736DC766" w14:textId="77777777">
        <w:trPr>
          <w:trHeight w:val="312"/>
        </w:trPr>
        <w:tc>
          <w:tcPr>
            <w:tcW w:w="640" w:type="dxa"/>
            <w:tcBorders>
              <w:top w:val="nil"/>
              <w:left w:val="nil"/>
              <w:bottom w:val="nil"/>
              <w:right w:val="nil"/>
            </w:tcBorders>
            <w:shd w:val="clear" w:color="auto" w:fill="auto"/>
            <w:vAlign w:val="center"/>
            <w:hideMark/>
          </w:tcPr>
          <w:p w14:paraId="736DC762" w14:textId="77777777" w:rsidR="00DD2765" w:rsidRDefault="00AE243B">
            <w:pPr>
              <w:jc w:val="right"/>
              <w:rPr>
                <w:szCs w:val="24"/>
                <w:lang w:eastAsia="lt-LT"/>
              </w:rPr>
            </w:pPr>
            <w:r>
              <w:rPr>
                <w:szCs w:val="24"/>
                <w:lang w:eastAsia="lt-LT"/>
              </w:rPr>
              <w:t>38.</w:t>
            </w:r>
          </w:p>
        </w:tc>
        <w:tc>
          <w:tcPr>
            <w:tcW w:w="5400" w:type="dxa"/>
            <w:tcBorders>
              <w:top w:val="nil"/>
              <w:left w:val="nil"/>
              <w:bottom w:val="single" w:sz="4" w:space="0" w:color="auto"/>
              <w:right w:val="nil"/>
            </w:tcBorders>
            <w:shd w:val="clear" w:color="auto" w:fill="auto"/>
            <w:vAlign w:val="center"/>
            <w:hideMark/>
          </w:tcPr>
          <w:p w14:paraId="736DC763" w14:textId="77777777" w:rsidR="00DD2765" w:rsidRDefault="00AE243B">
            <w:pPr>
              <w:rPr>
                <w:szCs w:val="24"/>
                <w:lang w:eastAsia="lt-LT"/>
              </w:rPr>
            </w:pPr>
            <w:r>
              <w:rPr>
                <w:szCs w:val="24"/>
                <w:lang w:eastAsia="lt-LT"/>
              </w:rPr>
              <w:t>Šiaulių rajono</w:t>
            </w:r>
          </w:p>
        </w:tc>
        <w:tc>
          <w:tcPr>
            <w:tcW w:w="1540" w:type="dxa"/>
            <w:tcBorders>
              <w:top w:val="nil"/>
              <w:left w:val="nil"/>
              <w:bottom w:val="single" w:sz="4" w:space="0" w:color="auto"/>
              <w:right w:val="nil"/>
            </w:tcBorders>
            <w:shd w:val="clear" w:color="auto" w:fill="auto"/>
          </w:tcPr>
          <w:p w14:paraId="736DC764" w14:textId="77777777" w:rsidR="00DD2765" w:rsidRDefault="00AE243B">
            <w:pPr>
              <w:jc w:val="right"/>
              <w:rPr>
                <w:szCs w:val="24"/>
                <w:lang w:eastAsia="lt-LT"/>
              </w:rPr>
            </w:pPr>
            <w:r>
              <w:rPr>
                <w:szCs w:val="24"/>
                <w:lang w:eastAsia="lt-LT"/>
              </w:rPr>
              <w:t>2.043,6</w:t>
            </w:r>
          </w:p>
        </w:tc>
        <w:tc>
          <w:tcPr>
            <w:tcW w:w="1460" w:type="dxa"/>
            <w:tcBorders>
              <w:top w:val="nil"/>
              <w:left w:val="nil"/>
              <w:bottom w:val="nil"/>
              <w:right w:val="nil"/>
            </w:tcBorders>
            <w:shd w:val="clear" w:color="auto" w:fill="auto"/>
            <w:vAlign w:val="center"/>
            <w:hideMark/>
          </w:tcPr>
          <w:p w14:paraId="736DC765" w14:textId="77777777" w:rsidR="00DD2765" w:rsidRDefault="00AE243B">
            <w:pPr>
              <w:rPr>
                <w:szCs w:val="24"/>
                <w:lang w:eastAsia="lt-LT"/>
              </w:rPr>
            </w:pPr>
            <w:r>
              <w:rPr>
                <w:szCs w:val="24"/>
                <w:lang w:eastAsia="lt-LT"/>
              </w:rPr>
              <w:t>tūkst. Eur</w:t>
            </w:r>
          </w:p>
        </w:tc>
      </w:tr>
      <w:tr w:rsidR="00DD2765" w14:paraId="736DC76A" w14:textId="77777777">
        <w:trPr>
          <w:trHeight w:val="312"/>
        </w:trPr>
        <w:tc>
          <w:tcPr>
            <w:tcW w:w="6040" w:type="dxa"/>
            <w:gridSpan w:val="2"/>
            <w:tcBorders>
              <w:top w:val="nil"/>
              <w:left w:val="nil"/>
              <w:bottom w:val="nil"/>
              <w:right w:val="nil"/>
            </w:tcBorders>
            <w:shd w:val="clear" w:color="auto" w:fill="auto"/>
            <w:vAlign w:val="center"/>
            <w:hideMark/>
          </w:tcPr>
          <w:p w14:paraId="736DC767" w14:textId="77777777" w:rsidR="00DD2765" w:rsidRDefault="00AE243B">
            <w:pPr>
              <w:jc w:val="right"/>
              <w:rPr>
                <w:i/>
                <w:iCs/>
                <w:szCs w:val="24"/>
                <w:lang w:eastAsia="lt-LT"/>
              </w:rPr>
            </w:pPr>
            <w:r>
              <w:rPr>
                <w:i/>
                <w:iCs/>
                <w:szCs w:val="24"/>
                <w:lang w:eastAsia="lt-LT"/>
              </w:rPr>
              <w:t>Iš viso Šiaulių apskrityje:</w:t>
            </w:r>
          </w:p>
        </w:tc>
        <w:tc>
          <w:tcPr>
            <w:tcW w:w="1540" w:type="dxa"/>
            <w:tcBorders>
              <w:top w:val="nil"/>
              <w:left w:val="nil"/>
              <w:bottom w:val="nil"/>
              <w:right w:val="nil"/>
            </w:tcBorders>
            <w:shd w:val="clear" w:color="auto" w:fill="auto"/>
            <w:vAlign w:val="center"/>
          </w:tcPr>
          <w:p w14:paraId="736DC768" w14:textId="77777777" w:rsidR="00DD2765" w:rsidRDefault="00AE243B">
            <w:pPr>
              <w:jc w:val="right"/>
              <w:rPr>
                <w:szCs w:val="24"/>
                <w:lang w:eastAsia="lt-LT"/>
              </w:rPr>
            </w:pPr>
            <w:r>
              <w:rPr>
                <w:szCs w:val="24"/>
                <w:lang w:eastAsia="lt-LT"/>
              </w:rPr>
              <w:t>12.252,7</w:t>
            </w:r>
          </w:p>
        </w:tc>
        <w:tc>
          <w:tcPr>
            <w:tcW w:w="1460" w:type="dxa"/>
            <w:tcBorders>
              <w:top w:val="nil"/>
              <w:left w:val="nil"/>
              <w:bottom w:val="nil"/>
              <w:right w:val="nil"/>
            </w:tcBorders>
            <w:shd w:val="clear" w:color="auto" w:fill="auto"/>
            <w:vAlign w:val="center"/>
            <w:hideMark/>
          </w:tcPr>
          <w:p w14:paraId="736DC769" w14:textId="77777777" w:rsidR="00DD2765" w:rsidRDefault="00AE243B">
            <w:pPr>
              <w:rPr>
                <w:szCs w:val="24"/>
                <w:lang w:eastAsia="lt-LT"/>
              </w:rPr>
            </w:pPr>
            <w:r>
              <w:rPr>
                <w:szCs w:val="24"/>
                <w:lang w:eastAsia="lt-LT"/>
              </w:rPr>
              <w:t>tūkst. Eur</w:t>
            </w:r>
          </w:p>
        </w:tc>
      </w:tr>
      <w:tr w:rsidR="00DD2765" w14:paraId="736DC76F" w14:textId="77777777">
        <w:trPr>
          <w:trHeight w:val="189"/>
        </w:trPr>
        <w:tc>
          <w:tcPr>
            <w:tcW w:w="640" w:type="dxa"/>
            <w:tcBorders>
              <w:top w:val="nil"/>
              <w:left w:val="nil"/>
              <w:bottom w:val="nil"/>
              <w:right w:val="nil"/>
            </w:tcBorders>
            <w:shd w:val="clear" w:color="auto" w:fill="auto"/>
            <w:vAlign w:val="center"/>
            <w:hideMark/>
          </w:tcPr>
          <w:p w14:paraId="736DC76B"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6C"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76D"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6E" w14:textId="77777777" w:rsidR="00DD2765" w:rsidRDefault="00DD2765">
            <w:pPr>
              <w:jc w:val="right"/>
              <w:rPr>
                <w:sz w:val="20"/>
                <w:lang w:eastAsia="lt-LT"/>
              </w:rPr>
            </w:pPr>
          </w:p>
        </w:tc>
      </w:tr>
      <w:tr w:rsidR="00DD2765" w14:paraId="736DC773" w14:textId="77777777">
        <w:trPr>
          <w:trHeight w:val="312"/>
        </w:trPr>
        <w:tc>
          <w:tcPr>
            <w:tcW w:w="6040" w:type="dxa"/>
            <w:gridSpan w:val="2"/>
            <w:tcBorders>
              <w:top w:val="nil"/>
              <w:left w:val="nil"/>
              <w:bottom w:val="nil"/>
              <w:right w:val="nil"/>
            </w:tcBorders>
            <w:shd w:val="clear" w:color="auto" w:fill="auto"/>
            <w:vAlign w:val="center"/>
            <w:hideMark/>
          </w:tcPr>
          <w:p w14:paraId="736DC770" w14:textId="77777777" w:rsidR="00DD2765" w:rsidRDefault="00AE243B">
            <w:pPr>
              <w:rPr>
                <w:szCs w:val="24"/>
                <w:lang w:eastAsia="lt-LT"/>
              </w:rPr>
            </w:pPr>
            <w:r>
              <w:rPr>
                <w:szCs w:val="24"/>
                <w:lang w:eastAsia="lt-LT"/>
              </w:rPr>
              <w:t>VII. TAURAGĖS APSKRITIS</w:t>
            </w:r>
          </w:p>
        </w:tc>
        <w:tc>
          <w:tcPr>
            <w:tcW w:w="1540" w:type="dxa"/>
            <w:tcBorders>
              <w:top w:val="nil"/>
              <w:left w:val="nil"/>
              <w:bottom w:val="nil"/>
              <w:right w:val="nil"/>
            </w:tcBorders>
            <w:shd w:val="clear" w:color="auto" w:fill="auto"/>
            <w:vAlign w:val="center"/>
          </w:tcPr>
          <w:p w14:paraId="736DC771"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72" w14:textId="77777777" w:rsidR="00DD2765" w:rsidRDefault="00DD2765">
            <w:pPr>
              <w:rPr>
                <w:sz w:val="20"/>
                <w:lang w:eastAsia="lt-LT"/>
              </w:rPr>
            </w:pPr>
          </w:p>
        </w:tc>
      </w:tr>
      <w:tr w:rsidR="00DD2765" w14:paraId="736DC778" w14:textId="77777777">
        <w:trPr>
          <w:trHeight w:val="312"/>
        </w:trPr>
        <w:tc>
          <w:tcPr>
            <w:tcW w:w="640" w:type="dxa"/>
            <w:tcBorders>
              <w:top w:val="nil"/>
              <w:left w:val="nil"/>
              <w:bottom w:val="nil"/>
              <w:right w:val="nil"/>
            </w:tcBorders>
            <w:shd w:val="clear" w:color="auto" w:fill="auto"/>
            <w:vAlign w:val="center"/>
            <w:hideMark/>
          </w:tcPr>
          <w:p w14:paraId="736DC774" w14:textId="77777777" w:rsidR="00DD2765" w:rsidRDefault="00AE243B">
            <w:pPr>
              <w:jc w:val="right"/>
              <w:rPr>
                <w:szCs w:val="24"/>
                <w:lang w:eastAsia="lt-LT"/>
              </w:rPr>
            </w:pPr>
            <w:r>
              <w:rPr>
                <w:szCs w:val="24"/>
                <w:lang w:eastAsia="lt-LT"/>
              </w:rPr>
              <w:t>39.</w:t>
            </w:r>
          </w:p>
        </w:tc>
        <w:tc>
          <w:tcPr>
            <w:tcW w:w="5400" w:type="dxa"/>
            <w:tcBorders>
              <w:top w:val="nil"/>
              <w:left w:val="nil"/>
              <w:bottom w:val="nil"/>
              <w:right w:val="nil"/>
            </w:tcBorders>
            <w:shd w:val="clear" w:color="auto" w:fill="auto"/>
            <w:vAlign w:val="center"/>
            <w:hideMark/>
          </w:tcPr>
          <w:p w14:paraId="736DC775" w14:textId="77777777" w:rsidR="00DD2765" w:rsidRDefault="00AE243B">
            <w:pPr>
              <w:rPr>
                <w:szCs w:val="24"/>
                <w:lang w:eastAsia="lt-LT"/>
              </w:rPr>
            </w:pPr>
            <w:r>
              <w:rPr>
                <w:szCs w:val="24"/>
                <w:lang w:eastAsia="lt-LT"/>
              </w:rPr>
              <w:t>Jurbarko rajono</w:t>
            </w:r>
          </w:p>
        </w:tc>
        <w:tc>
          <w:tcPr>
            <w:tcW w:w="1540" w:type="dxa"/>
            <w:tcBorders>
              <w:top w:val="nil"/>
              <w:left w:val="nil"/>
              <w:bottom w:val="nil"/>
              <w:right w:val="nil"/>
            </w:tcBorders>
            <w:shd w:val="clear" w:color="auto" w:fill="auto"/>
          </w:tcPr>
          <w:p w14:paraId="736DC776" w14:textId="77777777" w:rsidR="00DD2765" w:rsidRDefault="00AE243B">
            <w:pPr>
              <w:jc w:val="right"/>
              <w:rPr>
                <w:szCs w:val="24"/>
                <w:lang w:eastAsia="lt-LT"/>
              </w:rPr>
            </w:pPr>
            <w:r>
              <w:rPr>
                <w:szCs w:val="24"/>
                <w:lang w:eastAsia="lt-LT"/>
              </w:rPr>
              <w:t>1.278,1</w:t>
            </w:r>
          </w:p>
        </w:tc>
        <w:tc>
          <w:tcPr>
            <w:tcW w:w="1460" w:type="dxa"/>
            <w:tcBorders>
              <w:top w:val="nil"/>
              <w:left w:val="nil"/>
              <w:bottom w:val="nil"/>
              <w:right w:val="nil"/>
            </w:tcBorders>
            <w:shd w:val="clear" w:color="auto" w:fill="auto"/>
            <w:vAlign w:val="center"/>
            <w:hideMark/>
          </w:tcPr>
          <w:p w14:paraId="736DC777" w14:textId="77777777" w:rsidR="00DD2765" w:rsidRDefault="00AE243B">
            <w:pPr>
              <w:rPr>
                <w:szCs w:val="24"/>
                <w:lang w:eastAsia="lt-LT"/>
              </w:rPr>
            </w:pPr>
            <w:r>
              <w:rPr>
                <w:szCs w:val="24"/>
                <w:lang w:eastAsia="lt-LT"/>
              </w:rPr>
              <w:t>tūkst. Eur</w:t>
            </w:r>
          </w:p>
        </w:tc>
      </w:tr>
      <w:tr w:rsidR="00DD2765" w14:paraId="736DC77D" w14:textId="77777777">
        <w:trPr>
          <w:trHeight w:val="312"/>
        </w:trPr>
        <w:tc>
          <w:tcPr>
            <w:tcW w:w="640" w:type="dxa"/>
            <w:tcBorders>
              <w:top w:val="nil"/>
              <w:left w:val="nil"/>
              <w:bottom w:val="nil"/>
              <w:right w:val="nil"/>
            </w:tcBorders>
            <w:shd w:val="clear" w:color="auto" w:fill="auto"/>
            <w:vAlign w:val="center"/>
            <w:hideMark/>
          </w:tcPr>
          <w:p w14:paraId="736DC779" w14:textId="77777777" w:rsidR="00DD2765" w:rsidRDefault="00AE243B">
            <w:pPr>
              <w:jc w:val="right"/>
              <w:rPr>
                <w:szCs w:val="24"/>
                <w:lang w:eastAsia="lt-LT"/>
              </w:rPr>
            </w:pPr>
            <w:r>
              <w:rPr>
                <w:szCs w:val="24"/>
                <w:lang w:eastAsia="lt-LT"/>
              </w:rPr>
              <w:t>40.</w:t>
            </w:r>
          </w:p>
        </w:tc>
        <w:tc>
          <w:tcPr>
            <w:tcW w:w="5400" w:type="dxa"/>
            <w:tcBorders>
              <w:top w:val="nil"/>
              <w:left w:val="nil"/>
              <w:bottom w:val="nil"/>
              <w:right w:val="nil"/>
            </w:tcBorders>
            <w:shd w:val="clear" w:color="auto" w:fill="auto"/>
            <w:vAlign w:val="center"/>
            <w:hideMark/>
          </w:tcPr>
          <w:p w14:paraId="736DC77A" w14:textId="77777777" w:rsidR="00DD2765" w:rsidRDefault="00AE243B">
            <w:pPr>
              <w:rPr>
                <w:szCs w:val="24"/>
                <w:lang w:eastAsia="lt-LT"/>
              </w:rPr>
            </w:pPr>
            <w:r>
              <w:rPr>
                <w:szCs w:val="24"/>
                <w:lang w:eastAsia="lt-LT"/>
              </w:rPr>
              <w:t>Pagėgių</w:t>
            </w:r>
          </w:p>
        </w:tc>
        <w:tc>
          <w:tcPr>
            <w:tcW w:w="1540" w:type="dxa"/>
            <w:tcBorders>
              <w:top w:val="nil"/>
              <w:left w:val="nil"/>
              <w:bottom w:val="nil"/>
              <w:right w:val="nil"/>
            </w:tcBorders>
            <w:shd w:val="clear" w:color="auto" w:fill="auto"/>
          </w:tcPr>
          <w:p w14:paraId="736DC77B" w14:textId="77777777" w:rsidR="00DD2765" w:rsidRDefault="00AE243B">
            <w:pPr>
              <w:jc w:val="right"/>
              <w:rPr>
                <w:szCs w:val="24"/>
                <w:lang w:eastAsia="lt-LT"/>
              </w:rPr>
            </w:pPr>
            <w:r>
              <w:rPr>
                <w:szCs w:val="24"/>
                <w:lang w:eastAsia="lt-LT"/>
              </w:rPr>
              <w:t>493,4</w:t>
            </w:r>
          </w:p>
        </w:tc>
        <w:tc>
          <w:tcPr>
            <w:tcW w:w="1460" w:type="dxa"/>
            <w:tcBorders>
              <w:top w:val="nil"/>
              <w:left w:val="nil"/>
              <w:bottom w:val="nil"/>
              <w:right w:val="nil"/>
            </w:tcBorders>
            <w:shd w:val="clear" w:color="auto" w:fill="auto"/>
            <w:vAlign w:val="center"/>
            <w:hideMark/>
          </w:tcPr>
          <w:p w14:paraId="736DC77C" w14:textId="77777777" w:rsidR="00DD2765" w:rsidRDefault="00AE243B">
            <w:pPr>
              <w:rPr>
                <w:szCs w:val="24"/>
                <w:lang w:eastAsia="lt-LT"/>
              </w:rPr>
            </w:pPr>
            <w:r>
              <w:rPr>
                <w:szCs w:val="24"/>
                <w:lang w:eastAsia="lt-LT"/>
              </w:rPr>
              <w:t>tūkst. Eur</w:t>
            </w:r>
          </w:p>
        </w:tc>
      </w:tr>
      <w:tr w:rsidR="00DD2765" w14:paraId="736DC782" w14:textId="77777777">
        <w:trPr>
          <w:trHeight w:val="312"/>
        </w:trPr>
        <w:tc>
          <w:tcPr>
            <w:tcW w:w="640" w:type="dxa"/>
            <w:tcBorders>
              <w:top w:val="nil"/>
              <w:left w:val="nil"/>
              <w:bottom w:val="nil"/>
              <w:right w:val="nil"/>
            </w:tcBorders>
            <w:shd w:val="clear" w:color="auto" w:fill="auto"/>
            <w:vAlign w:val="center"/>
            <w:hideMark/>
          </w:tcPr>
          <w:p w14:paraId="736DC77E" w14:textId="77777777" w:rsidR="00DD2765" w:rsidRDefault="00AE243B">
            <w:pPr>
              <w:jc w:val="right"/>
              <w:rPr>
                <w:szCs w:val="24"/>
                <w:lang w:eastAsia="lt-LT"/>
              </w:rPr>
            </w:pPr>
            <w:r>
              <w:rPr>
                <w:szCs w:val="24"/>
                <w:lang w:eastAsia="lt-LT"/>
              </w:rPr>
              <w:t>41.</w:t>
            </w:r>
          </w:p>
        </w:tc>
        <w:tc>
          <w:tcPr>
            <w:tcW w:w="5400" w:type="dxa"/>
            <w:tcBorders>
              <w:top w:val="nil"/>
              <w:left w:val="nil"/>
              <w:bottom w:val="nil"/>
              <w:right w:val="nil"/>
            </w:tcBorders>
            <w:shd w:val="clear" w:color="auto" w:fill="auto"/>
            <w:vAlign w:val="center"/>
            <w:hideMark/>
          </w:tcPr>
          <w:p w14:paraId="736DC77F" w14:textId="77777777" w:rsidR="00DD2765" w:rsidRDefault="00AE243B">
            <w:pPr>
              <w:rPr>
                <w:szCs w:val="24"/>
                <w:lang w:eastAsia="lt-LT"/>
              </w:rPr>
            </w:pPr>
            <w:r>
              <w:rPr>
                <w:szCs w:val="24"/>
                <w:lang w:eastAsia="lt-LT"/>
              </w:rPr>
              <w:t>Šilalės rajono</w:t>
            </w:r>
          </w:p>
        </w:tc>
        <w:tc>
          <w:tcPr>
            <w:tcW w:w="1540" w:type="dxa"/>
            <w:tcBorders>
              <w:top w:val="nil"/>
              <w:left w:val="nil"/>
              <w:bottom w:val="nil"/>
              <w:right w:val="nil"/>
            </w:tcBorders>
            <w:shd w:val="clear" w:color="auto" w:fill="auto"/>
          </w:tcPr>
          <w:p w14:paraId="736DC780" w14:textId="77777777" w:rsidR="00DD2765" w:rsidRDefault="00AE243B">
            <w:pPr>
              <w:jc w:val="right"/>
              <w:rPr>
                <w:szCs w:val="24"/>
                <w:lang w:eastAsia="lt-LT"/>
              </w:rPr>
            </w:pPr>
            <w:r>
              <w:rPr>
                <w:szCs w:val="24"/>
                <w:lang w:eastAsia="lt-LT"/>
              </w:rPr>
              <w:t>1.555,9</w:t>
            </w:r>
          </w:p>
        </w:tc>
        <w:tc>
          <w:tcPr>
            <w:tcW w:w="1460" w:type="dxa"/>
            <w:tcBorders>
              <w:top w:val="nil"/>
              <w:left w:val="nil"/>
              <w:bottom w:val="nil"/>
              <w:right w:val="nil"/>
            </w:tcBorders>
            <w:shd w:val="clear" w:color="auto" w:fill="auto"/>
            <w:vAlign w:val="center"/>
            <w:hideMark/>
          </w:tcPr>
          <w:p w14:paraId="736DC781" w14:textId="77777777" w:rsidR="00DD2765" w:rsidRDefault="00AE243B">
            <w:pPr>
              <w:rPr>
                <w:szCs w:val="24"/>
                <w:lang w:eastAsia="lt-LT"/>
              </w:rPr>
            </w:pPr>
            <w:r>
              <w:rPr>
                <w:szCs w:val="24"/>
                <w:lang w:eastAsia="lt-LT"/>
              </w:rPr>
              <w:t>tūkst. Eur</w:t>
            </w:r>
          </w:p>
        </w:tc>
      </w:tr>
      <w:tr w:rsidR="00DD2765" w14:paraId="736DC787" w14:textId="77777777">
        <w:trPr>
          <w:trHeight w:val="312"/>
        </w:trPr>
        <w:tc>
          <w:tcPr>
            <w:tcW w:w="640" w:type="dxa"/>
            <w:tcBorders>
              <w:top w:val="nil"/>
              <w:left w:val="nil"/>
              <w:bottom w:val="nil"/>
              <w:right w:val="nil"/>
            </w:tcBorders>
            <w:shd w:val="clear" w:color="auto" w:fill="auto"/>
            <w:vAlign w:val="center"/>
            <w:hideMark/>
          </w:tcPr>
          <w:p w14:paraId="736DC783" w14:textId="77777777" w:rsidR="00DD2765" w:rsidRDefault="00AE243B">
            <w:pPr>
              <w:jc w:val="right"/>
              <w:rPr>
                <w:szCs w:val="24"/>
                <w:lang w:eastAsia="lt-LT"/>
              </w:rPr>
            </w:pPr>
            <w:r>
              <w:rPr>
                <w:szCs w:val="24"/>
                <w:lang w:eastAsia="lt-LT"/>
              </w:rPr>
              <w:t>42.</w:t>
            </w:r>
          </w:p>
        </w:tc>
        <w:tc>
          <w:tcPr>
            <w:tcW w:w="5400" w:type="dxa"/>
            <w:tcBorders>
              <w:top w:val="nil"/>
              <w:left w:val="nil"/>
              <w:bottom w:val="single" w:sz="4" w:space="0" w:color="auto"/>
              <w:right w:val="nil"/>
            </w:tcBorders>
            <w:shd w:val="clear" w:color="auto" w:fill="auto"/>
            <w:vAlign w:val="center"/>
            <w:hideMark/>
          </w:tcPr>
          <w:p w14:paraId="736DC784" w14:textId="77777777" w:rsidR="00DD2765" w:rsidRDefault="00AE243B">
            <w:pPr>
              <w:rPr>
                <w:szCs w:val="24"/>
                <w:lang w:eastAsia="lt-LT"/>
              </w:rPr>
            </w:pPr>
            <w:r>
              <w:rPr>
                <w:szCs w:val="24"/>
                <w:lang w:eastAsia="lt-LT"/>
              </w:rPr>
              <w:t>Tauragės rajono</w:t>
            </w:r>
          </w:p>
        </w:tc>
        <w:tc>
          <w:tcPr>
            <w:tcW w:w="1540" w:type="dxa"/>
            <w:tcBorders>
              <w:top w:val="nil"/>
              <w:left w:val="nil"/>
              <w:bottom w:val="single" w:sz="4" w:space="0" w:color="auto"/>
              <w:right w:val="nil"/>
            </w:tcBorders>
            <w:shd w:val="clear" w:color="auto" w:fill="auto"/>
            <w:vAlign w:val="center"/>
          </w:tcPr>
          <w:p w14:paraId="736DC785" w14:textId="77777777" w:rsidR="00DD2765" w:rsidRDefault="00AE243B">
            <w:pPr>
              <w:jc w:val="right"/>
              <w:rPr>
                <w:szCs w:val="24"/>
                <w:lang w:eastAsia="lt-LT"/>
              </w:rPr>
            </w:pPr>
            <w:r>
              <w:rPr>
                <w:szCs w:val="24"/>
                <w:lang w:eastAsia="lt-LT"/>
              </w:rPr>
              <w:t>1.789,1</w:t>
            </w:r>
          </w:p>
        </w:tc>
        <w:tc>
          <w:tcPr>
            <w:tcW w:w="1460" w:type="dxa"/>
            <w:tcBorders>
              <w:top w:val="nil"/>
              <w:left w:val="nil"/>
              <w:bottom w:val="nil"/>
              <w:right w:val="nil"/>
            </w:tcBorders>
            <w:shd w:val="clear" w:color="auto" w:fill="auto"/>
            <w:vAlign w:val="center"/>
            <w:hideMark/>
          </w:tcPr>
          <w:p w14:paraId="736DC786" w14:textId="77777777" w:rsidR="00DD2765" w:rsidRDefault="00AE243B">
            <w:pPr>
              <w:rPr>
                <w:szCs w:val="24"/>
                <w:lang w:eastAsia="lt-LT"/>
              </w:rPr>
            </w:pPr>
            <w:r>
              <w:rPr>
                <w:szCs w:val="24"/>
                <w:lang w:eastAsia="lt-LT"/>
              </w:rPr>
              <w:t>tūkst. Eur</w:t>
            </w:r>
          </w:p>
        </w:tc>
      </w:tr>
      <w:tr w:rsidR="00DD2765" w14:paraId="736DC78B" w14:textId="77777777">
        <w:trPr>
          <w:trHeight w:val="312"/>
        </w:trPr>
        <w:tc>
          <w:tcPr>
            <w:tcW w:w="6040" w:type="dxa"/>
            <w:gridSpan w:val="2"/>
            <w:tcBorders>
              <w:top w:val="nil"/>
              <w:left w:val="nil"/>
              <w:bottom w:val="nil"/>
              <w:right w:val="nil"/>
            </w:tcBorders>
            <w:shd w:val="clear" w:color="auto" w:fill="auto"/>
            <w:vAlign w:val="center"/>
            <w:hideMark/>
          </w:tcPr>
          <w:p w14:paraId="736DC788" w14:textId="77777777" w:rsidR="00DD2765" w:rsidRDefault="00AE243B">
            <w:pPr>
              <w:jc w:val="right"/>
              <w:rPr>
                <w:i/>
                <w:iCs/>
                <w:szCs w:val="24"/>
                <w:lang w:eastAsia="lt-LT"/>
              </w:rPr>
            </w:pPr>
            <w:r>
              <w:rPr>
                <w:i/>
                <w:iCs/>
                <w:szCs w:val="24"/>
                <w:lang w:eastAsia="lt-LT"/>
              </w:rPr>
              <w:lastRenderedPageBreak/>
              <w:t>Iš viso Tauragės apskrityje:</w:t>
            </w:r>
          </w:p>
        </w:tc>
        <w:tc>
          <w:tcPr>
            <w:tcW w:w="1540" w:type="dxa"/>
            <w:tcBorders>
              <w:top w:val="nil"/>
              <w:left w:val="nil"/>
              <w:bottom w:val="nil"/>
              <w:right w:val="nil"/>
            </w:tcBorders>
            <w:shd w:val="clear" w:color="auto" w:fill="auto"/>
            <w:vAlign w:val="center"/>
          </w:tcPr>
          <w:p w14:paraId="736DC789" w14:textId="77777777" w:rsidR="00DD2765" w:rsidRDefault="00AE243B">
            <w:pPr>
              <w:jc w:val="right"/>
              <w:rPr>
                <w:szCs w:val="24"/>
                <w:lang w:eastAsia="lt-LT"/>
              </w:rPr>
            </w:pPr>
            <w:r>
              <w:rPr>
                <w:szCs w:val="24"/>
                <w:lang w:eastAsia="lt-LT"/>
              </w:rPr>
              <w:t>5.116,5</w:t>
            </w:r>
          </w:p>
        </w:tc>
        <w:tc>
          <w:tcPr>
            <w:tcW w:w="1460" w:type="dxa"/>
            <w:tcBorders>
              <w:top w:val="nil"/>
              <w:left w:val="nil"/>
              <w:bottom w:val="nil"/>
              <w:right w:val="nil"/>
            </w:tcBorders>
            <w:shd w:val="clear" w:color="auto" w:fill="auto"/>
            <w:vAlign w:val="center"/>
            <w:hideMark/>
          </w:tcPr>
          <w:p w14:paraId="736DC78A" w14:textId="77777777" w:rsidR="00DD2765" w:rsidRDefault="00AE243B">
            <w:pPr>
              <w:rPr>
                <w:szCs w:val="24"/>
                <w:lang w:eastAsia="lt-LT"/>
              </w:rPr>
            </w:pPr>
            <w:r>
              <w:rPr>
                <w:szCs w:val="24"/>
                <w:lang w:eastAsia="lt-LT"/>
              </w:rPr>
              <w:t>tūkst. Eur</w:t>
            </w:r>
          </w:p>
        </w:tc>
      </w:tr>
      <w:tr w:rsidR="00DD2765" w14:paraId="736DC790" w14:textId="77777777">
        <w:trPr>
          <w:trHeight w:val="189"/>
        </w:trPr>
        <w:tc>
          <w:tcPr>
            <w:tcW w:w="640" w:type="dxa"/>
            <w:tcBorders>
              <w:top w:val="nil"/>
              <w:left w:val="nil"/>
              <w:bottom w:val="nil"/>
              <w:right w:val="nil"/>
            </w:tcBorders>
            <w:shd w:val="clear" w:color="auto" w:fill="auto"/>
            <w:vAlign w:val="center"/>
            <w:hideMark/>
          </w:tcPr>
          <w:p w14:paraId="736DC78C"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8D"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78E"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8F" w14:textId="77777777" w:rsidR="00DD2765" w:rsidRDefault="00DD2765">
            <w:pPr>
              <w:jc w:val="right"/>
              <w:rPr>
                <w:sz w:val="20"/>
                <w:lang w:eastAsia="lt-LT"/>
              </w:rPr>
            </w:pPr>
          </w:p>
        </w:tc>
      </w:tr>
      <w:tr w:rsidR="00DD2765" w14:paraId="736DC794" w14:textId="77777777">
        <w:trPr>
          <w:trHeight w:val="312"/>
        </w:trPr>
        <w:tc>
          <w:tcPr>
            <w:tcW w:w="6040" w:type="dxa"/>
            <w:gridSpan w:val="2"/>
            <w:tcBorders>
              <w:top w:val="nil"/>
              <w:left w:val="nil"/>
              <w:bottom w:val="nil"/>
              <w:right w:val="nil"/>
            </w:tcBorders>
            <w:shd w:val="clear" w:color="auto" w:fill="auto"/>
            <w:vAlign w:val="center"/>
            <w:hideMark/>
          </w:tcPr>
          <w:p w14:paraId="736DC791" w14:textId="77777777" w:rsidR="00DD2765" w:rsidRDefault="00AE243B">
            <w:pPr>
              <w:rPr>
                <w:szCs w:val="24"/>
                <w:lang w:eastAsia="lt-LT"/>
              </w:rPr>
            </w:pPr>
            <w:r>
              <w:rPr>
                <w:szCs w:val="24"/>
                <w:lang w:eastAsia="lt-LT"/>
              </w:rPr>
              <w:t>VIII. TELŠIŲ APSKRITIS</w:t>
            </w:r>
          </w:p>
        </w:tc>
        <w:tc>
          <w:tcPr>
            <w:tcW w:w="1540" w:type="dxa"/>
            <w:tcBorders>
              <w:top w:val="nil"/>
              <w:left w:val="nil"/>
              <w:bottom w:val="nil"/>
              <w:right w:val="nil"/>
            </w:tcBorders>
            <w:shd w:val="clear" w:color="auto" w:fill="auto"/>
            <w:vAlign w:val="center"/>
            <w:hideMark/>
          </w:tcPr>
          <w:p w14:paraId="736DC792"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93" w14:textId="77777777" w:rsidR="00DD2765" w:rsidRDefault="00DD2765">
            <w:pPr>
              <w:rPr>
                <w:sz w:val="20"/>
                <w:lang w:eastAsia="lt-LT"/>
              </w:rPr>
            </w:pPr>
          </w:p>
        </w:tc>
      </w:tr>
      <w:tr w:rsidR="00DD2765" w14:paraId="736DC799" w14:textId="77777777">
        <w:trPr>
          <w:trHeight w:val="312"/>
        </w:trPr>
        <w:tc>
          <w:tcPr>
            <w:tcW w:w="640" w:type="dxa"/>
            <w:tcBorders>
              <w:top w:val="nil"/>
              <w:left w:val="nil"/>
              <w:bottom w:val="nil"/>
              <w:right w:val="nil"/>
            </w:tcBorders>
            <w:shd w:val="clear" w:color="auto" w:fill="auto"/>
            <w:vAlign w:val="center"/>
            <w:hideMark/>
          </w:tcPr>
          <w:p w14:paraId="736DC795" w14:textId="77777777" w:rsidR="00DD2765" w:rsidRDefault="00AE243B">
            <w:pPr>
              <w:jc w:val="right"/>
              <w:rPr>
                <w:szCs w:val="24"/>
                <w:lang w:eastAsia="lt-LT"/>
              </w:rPr>
            </w:pPr>
            <w:r>
              <w:rPr>
                <w:szCs w:val="24"/>
                <w:lang w:eastAsia="lt-LT"/>
              </w:rPr>
              <w:t>43.</w:t>
            </w:r>
          </w:p>
        </w:tc>
        <w:tc>
          <w:tcPr>
            <w:tcW w:w="5400" w:type="dxa"/>
            <w:tcBorders>
              <w:top w:val="nil"/>
              <w:left w:val="nil"/>
              <w:bottom w:val="nil"/>
              <w:right w:val="nil"/>
            </w:tcBorders>
            <w:shd w:val="clear" w:color="auto" w:fill="auto"/>
            <w:vAlign w:val="center"/>
            <w:hideMark/>
          </w:tcPr>
          <w:p w14:paraId="736DC796" w14:textId="77777777" w:rsidR="00DD2765" w:rsidRDefault="00AE243B">
            <w:pPr>
              <w:rPr>
                <w:szCs w:val="24"/>
                <w:lang w:eastAsia="lt-LT"/>
              </w:rPr>
            </w:pPr>
            <w:r>
              <w:rPr>
                <w:szCs w:val="24"/>
                <w:lang w:eastAsia="lt-LT"/>
              </w:rPr>
              <w:t>Mažeikių rajono</w:t>
            </w:r>
          </w:p>
        </w:tc>
        <w:tc>
          <w:tcPr>
            <w:tcW w:w="1540" w:type="dxa"/>
            <w:tcBorders>
              <w:top w:val="nil"/>
              <w:left w:val="nil"/>
              <w:bottom w:val="nil"/>
              <w:right w:val="nil"/>
            </w:tcBorders>
            <w:shd w:val="clear" w:color="auto" w:fill="auto"/>
          </w:tcPr>
          <w:p w14:paraId="736DC797" w14:textId="77777777" w:rsidR="00DD2765" w:rsidRDefault="00AE243B">
            <w:pPr>
              <w:jc w:val="right"/>
              <w:rPr>
                <w:szCs w:val="24"/>
                <w:lang w:eastAsia="lt-LT"/>
              </w:rPr>
            </w:pPr>
            <w:r>
              <w:rPr>
                <w:szCs w:val="24"/>
                <w:lang w:eastAsia="lt-LT"/>
              </w:rPr>
              <w:t>2.058,2</w:t>
            </w:r>
          </w:p>
        </w:tc>
        <w:tc>
          <w:tcPr>
            <w:tcW w:w="1460" w:type="dxa"/>
            <w:tcBorders>
              <w:top w:val="nil"/>
              <w:left w:val="nil"/>
              <w:bottom w:val="nil"/>
              <w:right w:val="nil"/>
            </w:tcBorders>
            <w:shd w:val="clear" w:color="auto" w:fill="auto"/>
            <w:vAlign w:val="center"/>
            <w:hideMark/>
          </w:tcPr>
          <w:p w14:paraId="736DC798" w14:textId="77777777" w:rsidR="00DD2765" w:rsidRDefault="00AE243B">
            <w:pPr>
              <w:rPr>
                <w:szCs w:val="24"/>
                <w:lang w:eastAsia="lt-LT"/>
              </w:rPr>
            </w:pPr>
            <w:r>
              <w:rPr>
                <w:szCs w:val="24"/>
                <w:lang w:eastAsia="lt-LT"/>
              </w:rPr>
              <w:t>tūkst. Eur</w:t>
            </w:r>
          </w:p>
        </w:tc>
      </w:tr>
      <w:tr w:rsidR="00DD2765" w14:paraId="736DC79E" w14:textId="77777777">
        <w:trPr>
          <w:trHeight w:val="312"/>
        </w:trPr>
        <w:tc>
          <w:tcPr>
            <w:tcW w:w="640" w:type="dxa"/>
            <w:tcBorders>
              <w:top w:val="nil"/>
              <w:left w:val="nil"/>
              <w:bottom w:val="nil"/>
              <w:right w:val="nil"/>
            </w:tcBorders>
            <w:shd w:val="clear" w:color="auto" w:fill="auto"/>
            <w:vAlign w:val="center"/>
            <w:hideMark/>
          </w:tcPr>
          <w:p w14:paraId="736DC79A" w14:textId="77777777" w:rsidR="00DD2765" w:rsidRDefault="00AE243B">
            <w:pPr>
              <w:jc w:val="right"/>
              <w:rPr>
                <w:szCs w:val="24"/>
                <w:lang w:eastAsia="lt-LT"/>
              </w:rPr>
            </w:pPr>
            <w:r>
              <w:rPr>
                <w:szCs w:val="24"/>
                <w:lang w:eastAsia="lt-LT"/>
              </w:rPr>
              <w:t>44.</w:t>
            </w:r>
          </w:p>
        </w:tc>
        <w:tc>
          <w:tcPr>
            <w:tcW w:w="5400" w:type="dxa"/>
            <w:tcBorders>
              <w:top w:val="nil"/>
              <w:left w:val="nil"/>
              <w:bottom w:val="nil"/>
              <w:right w:val="nil"/>
            </w:tcBorders>
            <w:shd w:val="clear" w:color="auto" w:fill="auto"/>
            <w:vAlign w:val="center"/>
            <w:hideMark/>
          </w:tcPr>
          <w:p w14:paraId="736DC79B" w14:textId="77777777" w:rsidR="00DD2765" w:rsidRDefault="00AE243B">
            <w:pPr>
              <w:rPr>
                <w:szCs w:val="24"/>
                <w:lang w:eastAsia="lt-LT"/>
              </w:rPr>
            </w:pPr>
            <w:r>
              <w:rPr>
                <w:szCs w:val="24"/>
                <w:lang w:eastAsia="lt-LT"/>
              </w:rPr>
              <w:t>Plungės rajono</w:t>
            </w:r>
          </w:p>
        </w:tc>
        <w:tc>
          <w:tcPr>
            <w:tcW w:w="1540" w:type="dxa"/>
            <w:tcBorders>
              <w:top w:val="nil"/>
              <w:left w:val="nil"/>
              <w:bottom w:val="nil"/>
              <w:right w:val="nil"/>
            </w:tcBorders>
            <w:shd w:val="clear" w:color="auto" w:fill="auto"/>
          </w:tcPr>
          <w:p w14:paraId="736DC79C" w14:textId="77777777" w:rsidR="00DD2765" w:rsidRDefault="00AE243B">
            <w:pPr>
              <w:jc w:val="right"/>
              <w:rPr>
                <w:szCs w:val="24"/>
                <w:lang w:eastAsia="lt-LT"/>
              </w:rPr>
            </w:pPr>
            <w:r>
              <w:rPr>
                <w:szCs w:val="24"/>
                <w:lang w:eastAsia="lt-LT"/>
              </w:rPr>
              <w:t>1.790,5</w:t>
            </w:r>
          </w:p>
        </w:tc>
        <w:tc>
          <w:tcPr>
            <w:tcW w:w="1460" w:type="dxa"/>
            <w:tcBorders>
              <w:top w:val="nil"/>
              <w:left w:val="nil"/>
              <w:bottom w:val="nil"/>
              <w:right w:val="nil"/>
            </w:tcBorders>
            <w:shd w:val="clear" w:color="auto" w:fill="auto"/>
            <w:vAlign w:val="center"/>
            <w:hideMark/>
          </w:tcPr>
          <w:p w14:paraId="736DC79D" w14:textId="77777777" w:rsidR="00DD2765" w:rsidRDefault="00AE243B">
            <w:pPr>
              <w:rPr>
                <w:szCs w:val="24"/>
                <w:lang w:eastAsia="lt-LT"/>
              </w:rPr>
            </w:pPr>
            <w:r>
              <w:rPr>
                <w:szCs w:val="24"/>
                <w:lang w:eastAsia="lt-LT"/>
              </w:rPr>
              <w:t>tūkst. Eur</w:t>
            </w:r>
          </w:p>
        </w:tc>
      </w:tr>
      <w:tr w:rsidR="00DD2765" w14:paraId="736DC7A3" w14:textId="77777777">
        <w:trPr>
          <w:trHeight w:val="312"/>
        </w:trPr>
        <w:tc>
          <w:tcPr>
            <w:tcW w:w="640" w:type="dxa"/>
            <w:tcBorders>
              <w:top w:val="nil"/>
              <w:left w:val="nil"/>
              <w:bottom w:val="nil"/>
              <w:right w:val="nil"/>
            </w:tcBorders>
            <w:shd w:val="clear" w:color="auto" w:fill="auto"/>
            <w:vAlign w:val="center"/>
            <w:hideMark/>
          </w:tcPr>
          <w:p w14:paraId="736DC79F" w14:textId="77777777" w:rsidR="00DD2765" w:rsidRDefault="00AE243B">
            <w:pPr>
              <w:jc w:val="right"/>
              <w:rPr>
                <w:szCs w:val="24"/>
                <w:lang w:eastAsia="lt-LT"/>
              </w:rPr>
            </w:pPr>
            <w:r>
              <w:rPr>
                <w:szCs w:val="24"/>
                <w:lang w:eastAsia="lt-LT"/>
              </w:rPr>
              <w:t>45.</w:t>
            </w:r>
          </w:p>
        </w:tc>
        <w:tc>
          <w:tcPr>
            <w:tcW w:w="5400" w:type="dxa"/>
            <w:tcBorders>
              <w:top w:val="nil"/>
              <w:left w:val="nil"/>
              <w:bottom w:val="nil"/>
              <w:right w:val="nil"/>
            </w:tcBorders>
            <w:shd w:val="clear" w:color="auto" w:fill="auto"/>
            <w:vAlign w:val="center"/>
            <w:hideMark/>
          </w:tcPr>
          <w:p w14:paraId="736DC7A0" w14:textId="77777777" w:rsidR="00DD2765" w:rsidRDefault="00AE243B">
            <w:pPr>
              <w:rPr>
                <w:szCs w:val="24"/>
                <w:lang w:eastAsia="lt-LT"/>
              </w:rPr>
            </w:pPr>
            <w:r>
              <w:rPr>
                <w:szCs w:val="24"/>
                <w:lang w:eastAsia="lt-LT"/>
              </w:rPr>
              <w:t>Rietavo</w:t>
            </w:r>
          </w:p>
        </w:tc>
        <w:tc>
          <w:tcPr>
            <w:tcW w:w="1540" w:type="dxa"/>
            <w:tcBorders>
              <w:top w:val="nil"/>
              <w:left w:val="nil"/>
              <w:bottom w:val="nil"/>
              <w:right w:val="nil"/>
            </w:tcBorders>
            <w:shd w:val="clear" w:color="auto" w:fill="auto"/>
          </w:tcPr>
          <w:p w14:paraId="736DC7A1" w14:textId="77777777" w:rsidR="00DD2765" w:rsidRDefault="00AE243B">
            <w:pPr>
              <w:jc w:val="right"/>
              <w:rPr>
                <w:szCs w:val="24"/>
                <w:lang w:eastAsia="lt-LT"/>
              </w:rPr>
            </w:pPr>
            <w:r>
              <w:rPr>
                <w:szCs w:val="24"/>
                <w:lang w:eastAsia="lt-LT"/>
              </w:rPr>
              <w:t>436,3</w:t>
            </w:r>
          </w:p>
        </w:tc>
        <w:tc>
          <w:tcPr>
            <w:tcW w:w="1460" w:type="dxa"/>
            <w:tcBorders>
              <w:top w:val="nil"/>
              <w:left w:val="nil"/>
              <w:bottom w:val="nil"/>
              <w:right w:val="nil"/>
            </w:tcBorders>
            <w:shd w:val="clear" w:color="auto" w:fill="auto"/>
            <w:vAlign w:val="center"/>
            <w:hideMark/>
          </w:tcPr>
          <w:p w14:paraId="736DC7A2" w14:textId="77777777" w:rsidR="00DD2765" w:rsidRDefault="00AE243B">
            <w:pPr>
              <w:rPr>
                <w:szCs w:val="24"/>
                <w:lang w:eastAsia="lt-LT"/>
              </w:rPr>
            </w:pPr>
            <w:r>
              <w:rPr>
                <w:szCs w:val="24"/>
                <w:lang w:eastAsia="lt-LT"/>
              </w:rPr>
              <w:t>tūkst. Eur</w:t>
            </w:r>
          </w:p>
        </w:tc>
      </w:tr>
      <w:tr w:rsidR="00DD2765" w14:paraId="736DC7A8" w14:textId="77777777">
        <w:trPr>
          <w:trHeight w:val="312"/>
        </w:trPr>
        <w:tc>
          <w:tcPr>
            <w:tcW w:w="640" w:type="dxa"/>
            <w:tcBorders>
              <w:top w:val="nil"/>
              <w:left w:val="nil"/>
              <w:bottom w:val="nil"/>
              <w:right w:val="nil"/>
            </w:tcBorders>
            <w:shd w:val="clear" w:color="auto" w:fill="auto"/>
            <w:vAlign w:val="center"/>
            <w:hideMark/>
          </w:tcPr>
          <w:p w14:paraId="736DC7A4" w14:textId="77777777" w:rsidR="00DD2765" w:rsidRDefault="00AE243B">
            <w:pPr>
              <w:jc w:val="right"/>
              <w:rPr>
                <w:szCs w:val="24"/>
                <w:lang w:eastAsia="lt-LT"/>
              </w:rPr>
            </w:pPr>
            <w:r>
              <w:rPr>
                <w:szCs w:val="24"/>
                <w:lang w:eastAsia="lt-LT"/>
              </w:rPr>
              <w:t>46.</w:t>
            </w:r>
          </w:p>
        </w:tc>
        <w:tc>
          <w:tcPr>
            <w:tcW w:w="5400" w:type="dxa"/>
            <w:tcBorders>
              <w:top w:val="nil"/>
              <w:left w:val="nil"/>
              <w:bottom w:val="single" w:sz="4" w:space="0" w:color="auto"/>
              <w:right w:val="nil"/>
            </w:tcBorders>
            <w:shd w:val="clear" w:color="auto" w:fill="auto"/>
            <w:vAlign w:val="center"/>
            <w:hideMark/>
          </w:tcPr>
          <w:p w14:paraId="736DC7A5" w14:textId="77777777" w:rsidR="00DD2765" w:rsidRDefault="00AE243B">
            <w:pPr>
              <w:rPr>
                <w:szCs w:val="24"/>
                <w:lang w:eastAsia="lt-LT"/>
              </w:rPr>
            </w:pPr>
            <w:r>
              <w:rPr>
                <w:szCs w:val="24"/>
                <w:lang w:eastAsia="lt-LT"/>
              </w:rPr>
              <w:t>Telšių rajono</w:t>
            </w:r>
          </w:p>
        </w:tc>
        <w:tc>
          <w:tcPr>
            <w:tcW w:w="1540" w:type="dxa"/>
            <w:tcBorders>
              <w:top w:val="nil"/>
              <w:left w:val="nil"/>
              <w:bottom w:val="single" w:sz="4" w:space="0" w:color="auto"/>
              <w:right w:val="nil"/>
            </w:tcBorders>
            <w:shd w:val="clear" w:color="auto" w:fill="auto"/>
          </w:tcPr>
          <w:p w14:paraId="736DC7A6" w14:textId="77777777" w:rsidR="00DD2765" w:rsidRDefault="00AE243B">
            <w:pPr>
              <w:jc w:val="right"/>
              <w:rPr>
                <w:szCs w:val="24"/>
                <w:lang w:eastAsia="lt-LT"/>
              </w:rPr>
            </w:pPr>
            <w:r>
              <w:rPr>
                <w:szCs w:val="24"/>
                <w:lang w:eastAsia="lt-LT"/>
              </w:rPr>
              <w:t>2.146,6</w:t>
            </w:r>
          </w:p>
        </w:tc>
        <w:tc>
          <w:tcPr>
            <w:tcW w:w="1460" w:type="dxa"/>
            <w:tcBorders>
              <w:top w:val="nil"/>
              <w:left w:val="nil"/>
              <w:bottom w:val="nil"/>
              <w:right w:val="nil"/>
            </w:tcBorders>
            <w:shd w:val="clear" w:color="auto" w:fill="auto"/>
            <w:vAlign w:val="center"/>
            <w:hideMark/>
          </w:tcPr>
          <w:p w14:paraId="736DC7A7" w14:textId="77777777" w:rsidR="00DD2765" w:rsidRDefault="00AE243B">
            <w:pPr>
              <w:rPr>
                <w:szCs w:val="24"/>
                <w:lang w:eastAsia="lt-LT"/>
              </w:rPr>
            </w:pPr>
            <w:r>
              <w:rPr>
                <w:szCs w:val="24"/>
                <w:lang w:eastAsia="lt-LT"/>
              </w:rPr>
              <w:t>tūkst. Eur</w:t>
            </w:r>
          </w:p>
        </w:tc>
      </w:tr>
      <w:tr w:rsidR="00DD2765" w14:paraId="736DC7AC" w14:textId="77777777">
        <w:trPr>
          <w:trHeight w:val="312"/>
        </w:trPr>
        <w:tc>
          <w:tcPr>
            <w:tcW w:w="6040" w:type="dxa"/>
            <w:gridSpan w:val="2"/>
            <w:tcBorders>
              <w:top w:val="nil"/>
              <w:left w:val="nil"/>
              <w:bottom w:val="nil"/>
              <w:right w:val="nil"/>
            </w:tcBorders>
            <w:shd w:val="clear" w:color="auto" w:fill="auto"/>
            <w:vAlign w:val="center"/>
            <w:hideMark/>
          </w:tcPr>
          <w:p w14:paraId="736DC7A9" w14:textId="77777777" w:rsidR="00DD2765" w:rsidRDefault="00AE243B">
            <w:pPr>
              <w:jc w:val="right"/>
              <w:rPr>
                <w:i/>
                <w:iCs/>
                <w:szCs w:val="24"/>
                <w:lang w:eastAsia="lt-LT"/>
              </w:rPr>
            </w:pPr>
            <w:r>
              <w:rPr>
                <w:i/>
                <w:iCs/>
                <w:szCs w:val="24"/>
                <w:lang w:eastAsia="lt-LT"/>
              </w:rPr>
              <w:t>Iš viso Telšių apskrityje:</w:t>
            </w:r>
          </w:p>
        </w:tc>
        <w:tc>
          <w:tcPr>
            <w:tcW w:w="1540" w:type="dxa"/>
            <w:tcBorders>
              <w:top w:val="nil"/>
              <w:left w:val="nil"/>
              <w:bottom w:val="nil"/>
              <w:right w:val="nil"/>
            </w:tcBorders>
            <w:shd w:val="clear" w:color="auto" w:fill="auto"/>
            <w:vAlign w:val="center"/>
          </w:tcPr>
          <w:p w14:paraId="736DC7AA" w14:textId="77777777" w:rsidR="00DD2765" w:rsidRDefault="00AE243B">
            <w:pPr>
              <w:jc w:val="right"/>
              <w:rPr>
                <w:szCs w:val="24"/>
                <w:lang w:eastAsia="lt-LT"/>
              </w:rPr>
            </w:pPr>
            <w:r>
              <w:rPr>
                <w:szCs w:val="24"/>
                <w:lang w:eastAsia="lt-LT"/>
              </w:rPr>
              <w:t>6.431,6</w:t>
            </w:r>
          </w:p>
        </w:tc>
        <w:tc>
          <w:tcPr>
            <w:tcW w:w="1460" w:type="dxa"/>
            <w:tcBorders>
              <w:top w:val="nil"/>
              <w:left w:val="nil"/>
              <w:bottom w:val="nil"/>
              <w:right w:val="nil"/>
            </w:tcBorders>
            <w:shd w:val="clear" w:color="auto" w:fill="auto"/>
            <w:vAlign w:val="center"/>
            <w:hideMark/>
          </w:tcPr>
          <w:p w14:paraId="736DC7AB" w14:textId="77777777" w:rsidR="00DD2765" w:rsidRDefault="00AE243B">
            <w:pPr>
              <w:rPr>
                <w:szCs w:val="24"/>
                <w:lang w:eastAsia="lt-LT"/>
              </w:rPr>
            </w:pPr>
            <w:r>
              <w:rPr>
                <w:szCs w:val="24"/>
                <w:lang w:eastAsia="lt-LT"/>
              </w:rPr>
              <w:t>tūkst. Eur</w:t>
            </w:r>
          </w:p>
        </w:tc>
      </w:tr>
      <w:tr w:rsidR="00DD2765" w14:paraId="736DC7B1" w14:textId="77777777">
        <w:trPr>
          <w:trHeight w:val="189"/>
        </w:trPr>
        <w:tc>
          <w:tcPr>
            <w:tcW w:w="640" w:type="dxa"/>
            <w:tcBorders>
              <w:top w:val="nil"/>
              <w:left w:val="nil"/>
              <w:bottom w:val="nil"/>
              <w:right w:val="nil"/>
            </w:tcBorders>
            <w:shd w:val="clear" w:color="auto" w:fill="auto"/>
            <w:vAlign w:val="center"/>
            <w:hideMark/>
          </w:tcPr>
          <w:p w14:paraId="736DC7AD"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AE"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7AF"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B0" w14:textId="77777777" w:rsidR="00DD2765" w:rsidRDefault="00DD2765">
            <w:pPr>
              <w:jc w:val="right"/>
              <w:rPr>
                <w:sz w:val="20"/>
                <w:lang w:eastAsia="lt-LT"/>
              </w:rPr>
            </w:pPr>
          </w:p>
        </w:tc>
      </w:tr>
      <w:tr w:rsidR="00DD2765" w14:paraId="736DC7B5" w14:textId="77777777">
        <w:trPr>
          <w:trHeight w:val="312"/>
        </w:trPr>
        <w:tc>
          <w:tcPr>
            <w:tcW w:w="6040" w:type="dxa"/>
            <w:gridSpan w:val="2"/>
            <w:tcBorders>
              <w:top w:val="nil"/>
              <w:left w:val="nil"/>
              <w:bottom w:val="nil"/>
              <w:right w:val="nil"/>
            </w:tcBorders>
            <w:shd w:val="clear" w:color="auto" w:fill="auto"/>
            <w:vAlign w:val="center"/>
            <w:hideMark/>
          </w:tcPr>
          <w:p w14:paraId="736DC7B2" w14:textId="77777777" w:rsidR="00DD2765" w:rsidRDefault="00AE243B">
            <w:pPr>
              <w:rPr>
                <w:szCs w:val="24"/>
                <w:lang w:eastAsia="lt-LT"/>
              </w:rPr>
            </w:pPr>
            <w:r>
              <w:rPr>
                <w:szCs w:val="24"/>
                <w:lang w:eastAsia="lt-LT"/>
              </w:rPr>
              <w:t>IX. UTENOS APSKRITIS</w:t>
            </w:r>
          </w:p>
        </w:tc>
        <w:tc>
          <w:tcPr>
            <w:tcW w:w="1540" w:type="dxa"/>
            <w:tcBorders>
              <w:top w:val="nil"/>
              <w:left w:val="nil"/>
              <w:bottom w:val="nil"/>
              <w:right w:val="nil"/>
            </w:tcBorders>
            <w:shd w:val="clear" w:color="auto" w:fill="auto"/>
            <w:vAlign w:val="center"/>
          </w:tcPr>
          <w:p w14:paraId="736DC7B3"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B4" w14:textId="77777777" w:rsidR="00DD2765" w:rsidRDefault="00DD2765">
            <w:pPr>
              <w:rPr>
                <w:sz w:val="20"/>
                <w:lang w:eastAsia="lt-LT"/>
              </w:rPr>
            </w:pPr>
          </w:p>
        </w:tc>
      </w:tr>
      <w:tr w:rsidR="00DD2765" w14:paraId="736DC7BA" w14:textId="77777777">
        <w:trPr>
          <w:trHeight w:val="312"/>
        </w:trPr>
        <w:tc>
          <w:tcPr>
            <w:tcW w:w="640" w:type="dxa"/>
            <w:tcBorders>
              <w:top w:val="nil"/>
              <w:left w:val="nil"/>
              <w:bottom w:val="nil"/>
              <w:right w:val="nil"/>
            </w:tcBorders>
            <w:shd w:val="clear" w:color="auto" w:fill="auto"/>
            <w:vAlign w:val="center"/>
            <w:hideMark/>
          </w:tcPr>
          <w:p w14:paraId="736DC7B6" w14:textId="77777777" w:rsidR="00DD2765" w:rsidRDefault="00AE243B">
            <w:pPr>
              <w:jc w:val="right"/>
              <w:rPr>
                <w:szCs w:val="24"/>
                <w:lang w:eastAsia="lt-LT"/>
              </w:rPr>
            </w:pPr>
            <w:r>
              <w:rPr>
                <w:szCs w:val="24"/>
                <w:lang w:eastAsia="lt-LT"/>
              </w:rPr>
              <w:t>47.</w:t>
            </w:r>
          </w:p>
        </w:tc>
        <w:tc>
          <w:tcPr>
            <w:tcW w:w="5400" w:type="dxa"/>
            <w:tcBorders>
              <w:top w:val="nil"/>
              <w:left w:val="nil"/>
              <w:bottom w:val="nil"/>
              <w:right w:val="nil"/>
            </w:tcBorders>
            <w:shd w:val="clear" w:color="auto" w:fill="auto"/>
            <w:vAlign w:val="center"/>
            <w:hideMark/>
          </w:tcPr>
          <w:p w14:paraId="736DC7B7" w14:textId="77777777" w:rsidR="00DD2765" w:rsidRDefault="00AE243B">
            <w:pPr>
              <w:rPr>
                <w:szCs w:val="24"/>
                <w:lang w:eastAsia="lt-LT"/>
              </w:rPr>
            </w:pPr>
            <w:r>
              <w:rPr>
                <w:szCs w:val="24"/>
                <w:lang w:eastAsia="lt-LT"/>
              </w:rPr>
              <w:t xml:space="preserve">Visagino </w:t>
            </w:r>
          </w:p>
        </w:tc>
        <w:tc>
          <w:tcPr>
            <w:tcW w:w="1540" w:type="dxa"/>
            <w:tcBorders>
              <w:top w:val="nil"/>
              <w:left w:val="nil"/>
              <w:bottom w:val="nil"/>
              <w:right w:val="nil"/>
            </w:tcBorders>
            <w:shd w:val="clear" w:color="auto" w:fill="auto"/>
          </w:tcPr>
          <w:p w14:paraId="736DC7B8" w14:textId="77777777" w:rsidR="00DD2765" w:rsidRDefault="00AE243B">
            <w:pPr>
              <w:jc w:val="right"/>
              <w:rPr>
                <w:szCs w:val="24"/>
                <w:lang w:eastAsia="lt-LT"/>
              </w:rPr>
            </w:pPr>
            <w:r>
              <w:rPr>
                <w:szCs w:val="24"/>
                <w:lang w:eastAsia="lt-LT"/>
              </w:rPr>
              <w:t>845,7</w:t>
            </w:r>
          </w:p>
        </w:tc>
        <w:tc>
          <w:tcPr>
            <w:tcW w:w="1460" w:type="dxa"/>
            <w:tcBorders>
              <w:top w:val="nil"/>
              <w:left w:val="nil"/>
              <w:bottom w:val="nil"/>
              <w:right w:val="nil"/>
            </w:tcBorders>
            <w:shd w:val="clear" w:color="auto" w:fill="auto"/>
            <w:vAlign w:val="center"/>
            <w:hideMark/>
          </w:tcPr>
          <w:p w14:paraId="736DC7B9" w14:textId="77777777" w:rsidR="00DD2765" w:rsidRDefault="00AE243B">
            <w:pPr>
              <w:rPr>
                <w:szCs w:val="24"/>
                <w:lang w:eastAsia="lt-LT"/>
              </w:rPr>
            </w:pPr>
            <w:r>
              <w:rPr>
                <w:szCs w:val="24"/>
                <w:lang w:eastAsia="lt-LT"/>
              </w:rPr>
              <w:t>tūkst. Eur</w:t>
            </w:r>
          </w:p>
        </w:tc>
      </w:tr>
      <w:tr w:rsidR="00DD2765" w14:paraId="736DC7BF" w14:textId="77777777">
        <w:trPr>
          <w:trHeight w:val="312"/>
        </w:trPr>
        <w:tc>
          <w:tcPr>
            <w:tcW w:w="640" w:type="dxa"/>
            <w:tcBorders>
              <w:top w:val="nil"/>
              <w:left w:val="nil"/>
              <w:bottom w:val="nil"/>
              <w:right w:val="nil"/>
            </w:tcBorders>
            <w:shd w:val="clear" w:color="auto" w:fill="auto"/>
            <w:vAlign w:val="center"/>
            <w:hideMark/>
          </w:tcPr>
          <w:p w14:paraId="736DC7BB" w14:textId="77777777" w:rsidR="00DD2765" w:rsidRDefault="00AE243B">
            <w:pPr>
              <w:jc w:val="right"/>
              <w:rPr>
                <w:szCs w:val="24"/>
                <w:lang w:eastAsia="lt-LT"/>
              </w:rPr>
            </w:pPr>
            <w:r>
              <w:rPr>
                <w:szCs w:val="24"/>
                <w:lang w:eastAsia="lt-LT"/>
              </w:rPr>
              <w:t>48.</w:t>
            </w:r>
          </w:p>
        </w:tc>
        <w:tc>
          <w:tcPr>
            <w:tcW w:w="5400" w:type="dxa"/>
            <w:tcBorders>
              <w:top w:val="nil"/>
              <w:left w:val="nil"/>
              <w:bottom w:val="nil"/>
              <w:right w:val="nil"/>
            </w:tcBorders>
            <w:shd w:val="clear" w:color="auto" w:fill="auto"/>
            <w:vAlign w:val="center"/>
            <w:hideMark/>
          </w:tcPr>
          <w:p w14:paraId="736DC7BC" w14:textId="77777777" w:rsidR="00DD2765" w:rsidRDefault="00AE243B">
            <w:pPr>
              <w:rPr>
                <w:szCs w:val="24"/>
                <w:lang w:eastAsia="lt-LT"/>
              </w:rPr>
            </w:pPr>
            <w:r>
              <w:rPr>
                <w:szCs w:val="24"/>
                <w:lang w:eastAsia="lt-LT"/>
              </w:rPr>
              <w:t>Anykščių rajono</w:t>
            </w:r>
          </w:p>
        </w:tc>
        <w:tc>
          <w:tcPr>
            <w:tcW w:w="1540" w:type="dxa"/>
            <w:tcBorders>
              <w:top w:val="nil"/>
              <w:left w:val="nil"/>
              <w:bottom w:val="nil"/>
              <w:right w:val="nil"/>
            </w:tcBorders>
            <w:shd w:val="clear" w:color="auto" w:fill="auto"/>
          </w:tcPr>
          <w:p w14:paraId="736DC7BD" w14:textId="77777777" w:rsidR="00DD2765" w:rsidRDefault="00AE243B">
            <w:pPr>
              <w:jc w:val="right"/>
              <w:rPr>
                <w:szCs w:val="24"/>
                <w:lang w:eastAsia="lt-LT"/>
              </w:rPr>
            </w:pPr>
            <w:r>
              <w:rPr>
                <w:szCs w:val="24"/>
                <w:lang w:eastAsia="lt-LT"/>
              </w:rPr>
              <w:t>1.569,5</w:t>
            </w:r>
          </w:p>
        </w:tc>
        <w:tc>
          <w:tcPr>
            <w:tcW w:w="1460" w:type="dxa"/>
            <w:tcBorders>
              <w:top w:val="nil"/>
              <w:left w:val="nil"/>
              <w:bottom w:val="nil"/>
              <w:right w:val="nil"/>
            </w:tcBorders>
            <w:shd w:val="clear" w:color="auto" w:fill="auto"/>
            <w:vAlign w:val="center"/>
            <w:hideMark/>
          </w:tcPr>
          <w:p w14:paraId="736DC7BE" w14:textId="77777777" w:rsidR="00DD2765" w:rsidRDefault="00AE243B">
            <w:pPr>
              <w:rPr>
                <w:szCs w:val="24"/>
                <w:lang w:eastAsia="lt-LT"/>
              </w:rPr>
            </w:pPr>
            <w:r>
              <w:rPr>
                <w:szCs w:val="24"/>
                <w:lang w:eastAsia="lt-LT"/>
              </w:rPr>
              <w:t>tūkst. Eur</w:t>
            </w:r>
          </w:p>
        </w:tc>
      </w:tr>
      <w:tr w:rsidR="00DD2765" w14:paraId="736DC7C4" w14:textId="77777777">
        <w:trPr>
          <w:trHeight w:val="312"/>
        </w:trPr>
        <w:tc>
          <w:tcPr>
            <w:tcW w:w="640" w:type="dxa"/>
            <w:tcBorders>
              <w:top w:val="nil"/>
              <w:left w:val="nil"/>
              <w:bottom w:val="nil"/>
              <w:right w:val="nil"/>
            </w:tcBorders>
            <w:shd w:val="clear" w:color="auto" w:fill="auto"/>
            <w:vAlign w:val="center"/>
            <w:hideMark/>
          </w:tcPr>
          <w:p w14:paraId="736DC7C0" w14:textId="77777777" w:rsidR="00DD2765" w:rsidRDefault="00AE243B">
            <w:pPr>
              <w:jc w:val="right"/>
              <w:rPr>
                <w:szCs w:val="24"/>
                <w:lang w:eastAsia="lt-LT"/>
              </w:rPr>
            </w:pPr>
            <w:r>
              <w:rPr>
                <w:szCs w:val="24"/>
                <w:lang w:eastAsia="lt-LT"/>
              </w:rPr>
              <w:t>49.</w:t>
            </w:r>
          </w:p>
        </w:tc>
        <w:tc>
          <w:tcPr>
            <w:tcW w:w="5400" w:type="dxa"/>
            <w:tcBorders>
              <w:top w:val="nil"/>
              <w:left w:val="nil"/>
              <w:bottom w:val="nil"/>
              <w:right w:val="nil"/>
            </w:tcBorders>
            <w:shd w:val="clear" w:color="auto" w:fill="auto"/>
            <w:vAlign w:val="center"/>
            <w:hideMark/>
          </w:tcPr>
          <w:p w14:paraId="736DC7C1" w14:textId="77777777" w:rsidR="00DD2765" w:rsidRDefault="00AE243B">
            <w:pPr>
              <w:rPr>
                <w:szCs w:val="24"/>
                <w:lang w:eastAsia="lt-LT"/>
              </w:rPr>
            </w:pPr>
            <w:r>
              <w:rPr>
                <w:szCs w:val="24"/>
                <w:lang w:eastAsia="lt-LT"/>
              </w:rPr>
              <w:t>Ignalinos rajono</w:t>
            </w:r>
          </w:p>
        </w:tc>
        <w:tc>
          <w:tcPr>
            <w:tcW w:w="1540" w:type="dxa"/>
            <w:tcBorders>
              <w:top w:val="nil"/>
              <w:left w:val="nil"/>
              <w:bottom w:val="nil"/>
              <w:right w:val="nil"/>
            </w:tcBorders>
            <w:shd w:val="clear" w:color="auto" w:fill="auto"/>
          </w:tcPr>
          <w:p w14:paraId="736DC7C2" w14:textId="77777777" w:rsidR="00DD2765" w:rsidRDefault="00AE243B">
            <w:pPr>
              <w:jc w:val="right"/>
              <w:rPr>
                <w:szCs w:val="24"/>
                <w:lang w:eastAsia="lt-LT"/>
              </w:rPr>
            </w:pPr>
            <w:r>
              <w:rPr>
                <w:szCs w:val="24"/>
                <w:lang w:eastAsia="lt-LT"/>
              </w:rPr>
              <w:t>974,4</w:t>
            </w:r>
          </w:p>
        </w:tc>
        <w:tc>
          <w:tcPr>
            <w:tcW w:w="1460" w:type="dxa"/>
            <w:tcBorders>
              <w:top w:val="nil"/>
              <w:left w:val="nil"/>
              <w:bottom w:val="nil"/>
              <w:right w:val="nil"/>
            </w:tcBorders>
            <w:shd w:val="clear" w:color="auto" w:fill="auto"/>
            <w:vAlign w:val="center"/>
            <w:hideMark/>
          </w:tcPr>
          <w:p w14:paraId="736DC7C3" w14:textId="77777777" w:rsidR="00DD2765" w:rsidRDefault="00AE243B">
            <w:pPr>
              <w:rPr>
                <w:szCs w:val="24"/>
                <w:lang w:eastAsia="lt-LT"/>
              </w:rPr>
            </w:pPr>
            <w:r>
              <w:rPr>
                <w:szCs w:val="24"/>
                <w:lang w:eastAsia="lt-LT"/>
              </w:rPr>
              <w:t>tūkst. Eur</w:t>
            </w:r>
          </w:p>
        </w:tc>
      </w:tr>
      <w:tr w:rsidR="00DD2765" w14:paraId="736DC7C9" w14:textId="77777777">
        <w:trPr>
          <w:trHeight w:val="312"/>
        </w:trPr>
        <w:tc>
          <w:tcPr>
            <w:tcW w:w="640" w:type="dxa"/>
            <w:tcBorders>
              <w:top w:val="nil"/>
              <w:left w:val="nil"/>
              <w:bottom w:val="nil"/>
              <w:right w:val="nil"/>
            </w:tcBorders>
            <w:shd w:val="clear" w:color="auto" w:fill="auto"/>
            <w:vAlign w:val="center"/>
            <w:hideMark/>
          </w:tcPr>
          <w:p w14:paraId="736DC7C5" w14:textId="77777777" w:rsidR="00DD2765" w:rsidRDefault="00AE243B">
            <w:pPr>
              <w:jc w:val="right"/>
              <w:rPr>
                <w:szCs w:val="24"/>
                <w:lang w:eastAsia="lt-LT"/>
              </w:rPr>
            </w:pPr>
            <w:r>
              <w:rPr>
                <w:szCs w:val="24"/>
                <w:lang w:eastAsia="lt-LT"/>
              </w:rPr>
              <w:t>50.</w:t>
            </w:r>
          </w:p>
        </w:tc>
        <w:tc>
          <w:tcPr>
            <w:tcW w:w="5400" w:type="dxa"/>
            <w:tcBorders>
              <w:top w:val="nil"/>
              <w:left w:val="nil"/>
              <w:bottom w:val="nil"/>
              <w:right w:val="nil"/>
            </w:tcBorders>
            <w:shd w:val="clear" w:color="auto" w:fill="auto"/>
            <w:vAlign w:val="center"/>
            <w:hideMark/>
          </w:tcPr>
          <w:p w14:paraId="736DC7C6" w14:textId="77777777" w:rsidR="00DD2765" w:rsidRDefault="00AE243B">
            <w:pPr>
              <w:rPr>
                <w:szCs w:val="24"/>
                <w:lang w:eastAsia="lt-LT"/>
              </w:rPr>
            </w:pPr>
            <w:r>
              <w:rPr>
                <w:szCs w:val="24"/>
                <w:lang w:eastAsia="lt-LT"/>
              </w:rPr>
              <w:t>Molėtų rajono</w:t>
            </w:r>
          </w:p>
        </w:tc>
        <w:tc>
          <w:tcPr>
            <w:tcW w:w="1540" w:type="dxa"/>
            <w:tcBorders>
              <w:top w:val="nil"/>
              <w:left w:val="nil"/>
              <w:bottom w:val="nil"/>
              <w:right w:val="nil"/>
            </w:tcBorders>
            <w:shd w:val="clear" w:color="auto" w:fill="auto"/>
          </w:tcPr>
          <w:p w14:paraId="736DC7C7" w14:textId="77777777" w:rsidR="00DD2765" w:rsidRDefault="00AE243B">
            <w:pPr>
              <w:jc w:val="right"/>
              <w:rPr>
                <w:szCs w:val="24"/>
                <w:lang w:eastAsia="lt-LT"/>
              </w:rPr>
            </w:pPr>
            <w:r>
              <w:rPr>
                <w:szCs w:val="24"/>
                <w:lang w:eastAsia="lt-LT"/>
              </w:rPr>
              <w:t>1.212,0</w:t>
            </w:r>
          </w:p>
        </w:tc>
        <w:tc>
          <w:tcPr>
            <w:tcW w:w="1460" w:type="dxa"/>
            <w:tcBorders>
              <w:top w:val="nil"/>
              <w:left w:val="nil"/>
              <w:bottom w:val="nil"/>
              <w:right w:val="nil"/>
            </w:tcBorders>
            <w:shd w:val="clear" w:color="auto" w:fill="auto"/>
            <w:vAlign w:val="center"/>
            <w:hideMark/>
          </w:tcPr>
          <w:p w14:paraId="736DC7C8" w14:textId="77777777" w:rsidR="00DD2765" w:rsidRDefault="00AE243B">
            <w:pPr>
              <w:rPr>
                <w:szCs w:val="24"/>
                <w:lang w:eastAsia="lt-LT"/>
              </w:rPr>
            </w:pPr>
            <w:r>
              <w:rPr>
                <w:szCs w:val="24"/>
                <w:lang w:eastAsia="lt-LT"/>
              </w:rPr>
              <w:t>tūkst. Eur</w:t>
            </w:r>
          </w:p>
        </w:tc>
      </w:tr>
      <w:tr w:rsidR="00DD2765" w14:paraId="736DC7CE" w14:textId="77777777">
        <w:trPr>
          <w:trHeight w:val="312"/>
        </w:trPr>
        <w:tc>
          <w:tcPr>
            <w:tcW w:w="640" w:type="dxa"/>
            <w:tcBorders>
              <w:top w:val="nil"/>
              <w:left w:val="nil"/>
              <w:bottom w:val="nil"/>
              <w:right w:val="nil"/>
            </w:tcBorders>
            <w:shd w:val="clear" w:color="auto" w:fill="auto"/>
            <w:vAlign w:val="center"/>
            <w:hideMark/>
          </w:tcPr>
          <w:p w14:paraId="736DC7CA" w14:textId="77777777" w:rsidR="00DD2765" w:rsidRDefault="00AE243B">
            <w:pPr>
              <w:jc w:val="right"/>
              <w:rPr>
                <w:szCs w:val="24"/>
                <w:lang w:eastAsia="lt-LT"/>
              </w:rPr>
            </w:pPr>
            <w:r>
              <w:rPr>
                <w:szCs w:val="24"/>
                <w:lang w:eastAsia="lt-LT"/>
              </w:rPr>
              <w:t>51.</w:t>
            </w:r>
          </w:p>
        </w:tc>
        <w:tc>
          <w:tcPr>
            <w:tcW w:w="5400" w:type="dxa"/>
            <w:tcBorders>
              <w:top w:val="nil"/>
              <w:left w:val="nil"/>
              <w:bottom w:val="nil"/>
              <w:right w:val="nil"/>
            </w:tcBorders>
            <w:shd w:val="clear" w:color="auto" w:fill="auto"/>
            <w:vAlign w:val="center"/>
            <w:hideMark/>
          </w:tcPr>
          <w:p w14:paraId="736DC7CB" w14:textId="77777777" w:rsidR="00DD2765" w:rsidRDefault="00AE243B">
            <w:pPr>
              <w:rPr>
                <w:szCs w:val="24"/>
                <w:lang w:eastAsia="lt-LT"/>
              </w:rPr>
            </w:pPr>
            <w:r>
              <w:rPr>
                <w:szCs w:val="24"/>
                <w:lang w:eastAsia="lt-LT"/>
              </w:rPr>
              <w:t>Utenos rajono</w:t>
            </w:r>
          </w:p>
        </w:tc>
        <w:tc>
          <w:tcPr>
            <w:tcW w:w="1540" w:type="dxa"/>
            <w:tcBorders>
              <w:top w:val="nil"/>
              <w:left w:val="nil"/>
              <w:bottom w:val="nil"/>
              <w:right w:val="nil"/>
            </w:tcBorders>
            <w:shd w:val="clear" w:color="auto" w:fill="auto"/>
          </w:tcPr>
          <w:p w14:paraId="736DC7CC" w14:textId="77777777" w:rsidR="00DD2765" w:rsidRDefault="00AE243B">
            <w:pPr>
              <w:jc w:val="right"/>
              <w:rPr>
                <w:szCs w:val="24"/>
                <w:lang w:eastAsia="lt-LT"/>
              </w:rPr>
            </w:pPr>
            <w:r>
              <w:rPr>
                <w:szCs w:val="24"/>
                <w:lang w:eastAsia="lt-LT"/>
              </w:rPr>
              <w:t>1.529,3</w:t>
            </w:r>
          </w:p>
        </w:tc>
        <w:tc>
          <w:tcPr>
            <w:tcW w:w="1460" w:type="dxa"/>
            <w:tcBorders>
              <w:top w:val="nil"/>
              <w:left w:val="nil"/>
              <w:bottom w:val="nil"/>
              <w:right w:val="nil"/>
            </w:tcBorders>
            <w:shd w:val="clear" w:color="auto" w:fill="auto"/>
            <w:vAlign w:val="center"/>
            <w:hideMark/>
          </w:tcPr>
          <w:p w14:paraId="736DC7CD" w14:textId="77777777" w:rsidR="00DD2765" w:rsidRDefault="00AE243B">
            <w:pPr>
              <w:rPr>
                <w:szCs w:val="24"/>
                <w:lang w:eastAsia="lt-LT"/>
              </w:rPr>
            </w:pPr>
            <w:r>
              <w:rPr>
                <w:szCs w:val="24"/>
                <w:lang w:eastAsia="lt-LT"/>
              </w:rPr>
              <w:t>tūkst. Eur</w:t>
            </w:r>
          </w:p>
        </w:tc>
      </w:tr>
      <w:tr w:rsidR="00DD2765" w14:paraId="736DC7D3" w14:textId="77777777">
        <w:trPr>
          <w:trHeight w:val="312"/>
        </w:trPr>
        <w:tc>
          <w:tcPr>
            <w:tcW w:w="640" w:type="dxa"/>
            <w:tcBorders>
              <w:top w:val="nil"/>
              <w:left w:val="nil"/>
              <w:bottom w:val="nil"/>
              <w:right w:val="nil"/>
            </w:tcBorders>
            <w:shd w:val="clear" w:color="auto" w:fill="auto"/>
            <w:vAlign w:val="center"/>
            <w:hideMark/>
          </w:tcPr>
          <w:p w14:paraId="736DC7CF" w14:textId="77777777" w:rsidR="00DD2765" w:rsidRDefault="00AE243B">
            <w:pPr>
              <w:jc w:val="right"/>
              <w:rPr>
                <w:szCs w:val="24"/>
                <w:lang w:eastAsia="lt-LT"/>
              </w:rPr>
            </w:pPr>
            <w:r>
              <w:rPr>
                <w:szCs w:val="24"/>
                <w:lang w:eastAsia="lt-LT"/>
              </w:rPr>
              <w:t>52.</w:t>
            </w:r>
          </w:p>
        </w:tc>
        <w:tc>
          <w:tcPr>
            <w:tcW w:w="5400" w:type="dxa"/>
            <w:tcBorders>
              <w:top w:val="nil"/>
              <w:left w:val="nil"/>
              <w:bottom w:val="single" w:sz="4" w:space="0" w:color="auto"/>
              <w:right w:val="nil"/>
            </w:tcBorders>
            <w:shd w:val="clear" w:color="auto" w:fill="auto"/>
            <w:vAlign w:val="center"/>
            <w:hideMark/>
          </w:tcPr>
          <w:p w14:paraId="736DC7D0" w14:textId="77777777" w:rsidR="00DD2765" w:rsidRDefault="00AE243B">
            <w:pPr>
              <w:rPr>
                <w:szCs w:val="24"/>
                <w:lang w:eastAsia="lt-LT"/>
              </w:rPr>
            </w:pPr>
            <w:r>
              <w:rPr>
                <w:szCs w:val="24"/>
                <w:lang w:eastAsia="lt-LT"/>
              </w:rPr>
              <w:t>Zarasų rajono</w:t>
            </w:r>
          </w:p>
        </w:tc>
        <w:tc>
          <w:tcPr>
            <w:tcW w:w="1540" w:type="dxa"/>
            <w:tcBorders>
              <w:top w:val="nil"/>
              <w:left w:val="nil"/>
              <w:bottom w:val="single" w:sz="4" w:space="0" w:color="auto"/>
              <w:right w:val="nil"/>
            </w:tcBorders>
            <w:shd w:val="clear" w:color="auto" w:fill="auto"/>
          </w:tcPr>
          <w:p w14:paraId="736DC7D1" w14:textId="77777777" w:rsidR="00DD2765" w:rsidRDefault="00AE243B">
            <w:pPr>
              <w:jc w:val="right"/>
              <w:rPr>
                <w:szCs w:val="24"/>
                <w:lang w:eastAsia="lt-LT"/>
              </w:rPr>
            </w:pPr>
            <w:r>
              <w:rPr>
                <w:szCs w:val="24"/>
                <w:lang w:eastAsia="lt-LT"/>
              </w:rPr>
              <w:t>1.138,8</w:t>
            </w:r>
          </w:p>
        </w:tc>
        <w:tc>
          <w:tcPr>
            <w:tcW w:w="1460" w:type="dxa"/>
            <w:tcBorders>
              <w:top w:val="nil"/>
              <w:left w:val="nil"/>
              <w:bottom w:val="nil"/>
              <w:right w:val="nil"/>
            </w:tcBorders>
            <w:shd w:val="clear" w:color="auto" w:fill="auto"/>
            <w:vAlign w:val="center"/>
            <w:hideMark/>
          </w:tcPr>
          <w:p w14:paraId="736DC7D2" w14:textId="77777777" w:rsidR="00DD2765" w:rsidRDefault="00AE243B">
            <w:pPr>
              <w:rPr>
                <w:szCs w:val="24"/>
                <w:lang w:eastAsia="lt-LT"/>
              </w:rPr>
            </w:pPr>
            <w:r>
              <w:rPr>
                <w:szCs w:val="24"/>
                <w:lang w:eastAsia="lt-LT"/>
              </w:rPr>
              <w:t>tūkst. Eur</w:t>
            </w:r>
          </w:p>
        </w:tc>
      </w:tr>
      <w:tr w:rsidR="00DD2765" w14:paraId="736DC7D7" w14:textId="77777777">
        <w:trPr>
          <w:trHeight w:val="312"/>
        </w:trPr>
        <w:tc>
          <w:tcPr>
            <w:tcW w:w="6040" w:type="dxa"/>
            <w:gridSpan w:val="2"/>
            <w:tcBorders>
              <w:top w:val="nil"/>
              <w:left w:val="nil"/>
              <w:bottom w:val="nil"/>
              <w:right w:val="nil"/>
            </w:tcBorders>
            <w:shd w:val="clear" w:color="auto" w:fill="auto"/>
            <w:vAlign w:val="center"/>
            <w:hideMark/>
          </w:tcPr>
          <w:p w14:paraId="736DC7D4" w14:textId="77777777" w:rsidR="00DD2765" w:rsidRDefault="00AE243B">
            <w:pPr>
              <w:jc w:val="right"/>
              <w:rPr>
                <w:i/>
                <w:iCs/>
                <w:szCs w:val="24"/>
                <w:lang w:eastAsia="lt-LT"/>
              </w:rPr>
            </w:pPr>
            <w:r>
              <w:rPr>
                <w:i/>
                <w:iCs/>
                <w:szCs w:val="24"/>
                <w:lang w:eastAsia="lt-LT"/>
              </w:rPr>
              <w:t>Iš viso Utenos apskrityje:</w:t>
            </w:r>
          </w:p>
        </w:tc>
        <w:tc>
          <w:tcPr>
            <w:tcW w:w="1540" w:type="dxa"/>
            <w:tcBorders>
              <w:top w:val="nil"/>
              <w:left w:val="nil"/>
              <w:bottom w:val="nil"/>
              <w:right w:val="nil"/>
            </w:tcBorders>
            <w:shd w:val="clear" w:color="auto" w:fill="auto"/>
            <w:vAlign w:val="center"/>
          </w:tcPr>
          <w:p w14:paraId="736DC7D5" w14:textId="77777777" w:rsidR="00DD2765" w:rsidRDefault="00AE243B">
            <w:pPr>
              <w:jc w:val="right"/>
              <w:rPr>
                <w:szCs w:val="24"/>
                <w:lang w:eastAsia="lt-LT"/>
              </w:rPr>
            </w:pPr>
            <w:r>
              <w:rPr>
                <w:szCs w:val="24"/>
                <w:lang w:eastAsia="lt-LT"/>
              </w:rPr>
              <w:t>7.269,7</w:t>
            </w:r>
          </w:p>
        </w:tc>
        <w:tc>
          <w:tcPr>
            <w:tcW w:w="1460" w:type="dxa"/>
            <w:tcBorders>
              <w:top w:val="nil"/>
              <w:left w:val="nil"/>
              <w:bottom w:val="nil"/>
              <w:right w:val="nil"/>
            </w:tcBorders>
            <w:shd w:val="clear" w:color="auto" w:fill="auto"/>
            <w:vAlign w:val="center"/>
            <w:hideMark/>
          </w:tcPr>
          <w:p w14:paraId="736DC7D6" w14:textId="77777777" w:rsidR="00DD2765" w:rsidRDefault="00AE243B">
            <w:pPr>
              <w:rPr>
                <w:szCs w:val="24"/>
                <w:lang w:eastAsia="lt-LT"/>
              </w:rPr>
            </w:pPr>
            <w:r>
              <w:rPr>
                <w:szCs w:val="24"/>
                <w:lang w:eastAsia="lt-LT"/>
              </w:rPr>
              <w:t>tūkst. Eur</w:t>
            </w:r>
          </w:p>
        </w:tc>
      </w:tr>
      <w:tr w:rsidR="00DD2765" w14:paraId="736DC7DC" w14:textId="77777777">
        <w:trPr>
          <w:trHeight w:val="189"/>
        </w:trPr>
        <w:tc>
          <w:tcPr>
            <w:tcW w:w="640" w:type="dxa"/>
            <w:tcBorders>
              <w:top w:val="nil"/>
              <w:left w:val="nil"/>
              <w:bottom w:val="nil"/>
              <w:right w:val="nil"/>
            </w:tcBorders>
            <w:shd w:val="clear" w:color="auto" w:fill="auto"/>
            <w:vAlign w:val="center"/>
            <w:hideMark/>
          </w:tcPr>
          <w:p w14:paraId="736DC7D8"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7D9"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7DA"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7DB" w14:textId="77777777" w:rsidR="00DD2765" w:rsidRDefault="00DD2765">
            <w:pPr>
              <w:jc w:val="right"/>
              <w:rPr>
                <w:sz w:val="20"/>
                <w:lang w:eastAsia="lt-LT"/>
              </w:rPr>
            </w:pPr>
          </w:p>
        </w:tc>
      </w:tr>
      <w:tr w:rsidR="00DD2765" w14:paraId="736DC7E0" w14:textId="77777777">
        <w:trPr>
          <w:trHeight w:val="312"/>
        </w:trPr>
        <w:tc>
          <w:tcPr>
            <w:tcW w:w="6040" w:type="dxa"/>
            <w:gridSpan w:val="2"/>
            <w:tcBorders>
              <w:top w:val="nil"/>
              <w:left w:val="nil"/>
              <w:bottom w:val="nil"/>
              <w:right w:val="nil"/>
            </w:tcBorders>
            <w:shd w:val="clear" w:color="auto" w:fill="auto"/>
            <w:vAlign w:val="center"/>
            <w:hideMark/>
          </w:tcPr>
          <w:p w14:paraId="736DC7DD" w14:textId="77777777" w:rsidR="00DD2765" w:rsidRDefault="00AE243B">
            <w:pPr>
              <w:rPr>
                <w:szCs w:val="24"/>
                <w:lang w:eastAsia="lt-LT"/>
              </w:rPr>
            </w:pPr>
            <w:r>
              <w:rPr>
                <w:szCs w:val="24"/>
                <w:lang w:eastAsia="lt-LT"/>
              </w:rPr>
              <w:t>X. VILNIAUS APSKRITIS</w:t>
            </w:r>
          </w:p>
        </w:tc>
        <w:tc>
          <w:tcPr>
            <w:tcW w:w="1540" w:type="dxa"/>
            <w:tcBorders>
              <w:top w:val="nil"/>
              <w:left w:val="nil"/>
              <w:bottom w:val="nil"/>
              <w:right w:val="nil"/>
            </w:tcBorders>
            <w:shd w:val="clear" w:color="auto" w:fill="auto"/>
            <w:vAlign w:val="center"/>
          </w:tcPr>
          <w:p w14:paraId="736DC7DE"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7DF" w14:textId="77777777" w:rsidR="00DD2765" w:rsidRDefault="00DD2765">
            <w:pPr>
              <w:rPr>
                <w:sz w:val="20"/>
                <w:lang w:eastAsia="lt-LT"/>
              </w:rPr>
            </w:pPr>
          </w:p>
        </w:tc>
      </w:tr>
      <w:tr w:rsidR="00DD2765" w14:paraId="736DC7E5" w14:textId="77777777">
        <w:trPr>
          <w:trHeight w:val="312"/>
        </w:trPr>
        <w:tc>
          <w:tcPr>
            <w:tcW w:w="640" w:type="dxa"/>
            <w:tcBorders>
              <w:top w:val="nil"/>
              <w:left w:val="nil"/>
              <w:bottom w:val="nil"/>
              <w:right w:val="nil"/>
            </w:tcBorders>
            <w:shd w:val="clear" w:color="auto" w:fill="auto"/>
            <w:vAlign w:val="center"/>
            <w:hideMark/>
          </w:tcPr>
          <w:p w14:paraId="736DC7E1" w14:textId="77777777" w:rsidR="00DD2765" w:rsidRDefault="00AE243B">
            <w:pPr>
              <w:jc w:val="right"/>
              <w:rPr>
                <w:szCs w:val="24"/>
                <w:lang w:eastAsia="lt-LT"/>
              </w:rPr>
            </w:pPr>
            <w:r>
              <w:rPr>
                <w:szCs w:val="24"/>
                <w:lang w:eastAsia="lt-LT"/>
              </w:rPr>
              <w:t>53.</w:t>
            </w:r>
          </w:p>
        </w:tc>
        <w:tc>
          <w:tcPr>
            <w:tcW w:w="5400" w:type="dxa"/>
            <w:tcBorders>
              <w:top w:val="nil"/>
              <w:left w:val="nil"/>
              <w:bottom w:val="nil"/>
              <w:right w:val="nil"/>
            </w:tcBorders>
            <w:shd w:val="clear" w:color="auto" w:fill="auto"/>
            <w:vAlign w:val="center"/>
            <w:hideMark/>
          </w:tcPr>
          <w:p w14:paraId="736DC7E2" w14:textId="77777777" w:rsidR="00DD2765" w:rsidRDefault="00AE243B">
            <w:pPr>
              <w:rPr>
                <w:szCs w:val="24"/>
                <w:lang w:eastAsia="lt-LT"/>
              </w:rPr>
            </w:pPr>
            <w:r>
              <w:rPr>
                <w:szCs w:val="24"/>
                <w:lang w:eastAsia="lt-LT"/>
              </w:rPr>
              <w:t>Vilniaus miesto</w:t>
            </w:r>
          </w:p>
        </w:tc>
        <w:tc>
          <w:tcPr>
            <w:tcW w:w="1540" w:type="dxa"/>
            <w:tcBorders>
              <w:top w:val="nil"/>
              <w:left w:val="nil"/>
              <w:bottom w:val="nil"/>
              <w:right w:val="nil"/>
            </w:tcBorders>
            <w:shd w:val="clear" w:color="auto" w:fill="auto"/>
          </w:tcPr>
          <w:p w14:paraId="736DC7E3" w14:textId="77777777" w:rsidR="00DD2765" w:rsidRDefault="00AE243B">
            <w:pPr>
              <w:jc w:val="right"/>
              <w:rPr>
                <w:szCs w:val="24"/>
                <w:lang w:eastAsia="lt-LT"/>
              </w:rPr>
            </w:pPr>
            <w:r>
              <w:rPr>
                <w:szCs w:val="24"/>
                <w:lang w:eastAsia="lt-LT"/>
              </w:rPr>
              <w:t>15.702,0</w:t>
            </w:r>
          </w:p>
        </w:tc>
        <w:tc>
          <w:tcPr>
            <w:tcW w:w="1460" w:type="dxa"/>
            <w:tcBorders>
              <w:top w:val="nil"/>
              <w:left w:val="nil"/>
              <w:bottom w:val="nil"/>
              <w:right w:val="nil"/>
            </w:tcBorders>
            <w:shd w:val="clear" w:color="auto" w:fill="auto"/>
            <w:vAlign w:val="center"/>
            <w:hideMark/>
          </w:tcPr>
          <w:p w14:paraId="736DC7E4" w14:textId="77777777" w:rsidR="00DD2765" w:rsidRDefault="00AE243B">
            <w:pPr>
              <w:rPr>
                <w:szCs w:val="24"/>
                <w:lang w:eastAsia="lt-LT"/>
              </w:rPr>
            </w:pPr>
            <w:r>
              <w:rPr>
                <w:szCs w:val="24"/>
                <w:lang w:eastAsia="lt-LT"/>
              </w:rPr>
              <w:t>tūkst. Eur</w:t>
            </w:r>
          </w:p>
        </w:tc>
      </w:tr>
      <w:tr w:rsidR="00DD2765" w14:paraId="736DC7EA" w14:textId="77777777">
        <w:trPr>
          <w:trHeight w:val="312"/>
        </w:trPr>
        <w:tc>
          <w:tcPr>
            <w:tcW w:w="640" w:type="dxa"/>
            <w:tcBorders>
              <w:top w:val="nil"/>
              <w:left w:val="nil"/>
              <w:bottom w:val="nil"/>
              <w:right w:val="nil"/>
            </w:tcBorders>
            <w:shd w:val="clear" w:color="auto" w:fill="auto"/>
            <w:vAlign w:val="center"/>
            <w:hideMark/>
          </w:tcPr>
          <w:p w14:paraId="736DC7E6" w14:textId="77777777" w:rsidR="00DD2765" w:rsidRDefault="00AE243B">
            <w:pPr>
              <w:jc w:val="right"/>
              <w:rPr>
                <w:szCs w:val="24"/>
                <w:lang w:eastAsia="lt-LT"/>
              </w:rPr>
            </w:pPr>
            <w:r>
              <w:rPr>
                <w:szCs w:val="24"/>
                <w:lang w:eastAsia="lt-LT"/>
              </w:rPr>
              <w:t>54.</w:t>
            </w:r>
          </w:p>
        </w:tc>
        <w:tc>
          <w:tcPr>
            <w:tcW w:w="5400" w:type="dxa"/>
            <w:tcBorders>
              <w:top w:val="nil"/>
              <w:left w:val="nil"/>
              <w:bottom w:val="nil"/>
              <w:right w:val="nil"/>
            </w:tcBorders>
            <w:shd w:val="clear" w:color="auto" w:fill="auto"/>
            <w:vAlign w:val="center"/>
            <w:hideMark/>
          </w:tcPr>
          <w:p w14:paraId="736DC7E7" w14:textId="77777777" w:rsidR="00DD2765" w:rsidRDefault="00AE243B">
            <w:pPr>
              <w:rPr>
                <w:szCs w:val="24"/>
                <w:lang w:eastAsia="lt-LT"/>
              </w:rPr>
            </w:pPr>
            <w:r>
              <w:rPr>
                <w:szCs w:val="24"/>
                <w:lang w:eastAsia="lt-LT"/>
              </w:rPr>
              <w:t>Elektrėnų</w:t>
            </w:r>
          </w:p>
        </w:tc>
        <w:tc>
          <w:tcPr>
            <w:tcW w:w="1540" w:type="dxa"/>
            <w:tcBorders>
              <w:top w:val="nil"/>
              <w:left w:val="nil"/>
              <w:bottom w:val="nil"/>
              <w:right w:val="nil"/>
            </w:tcBorders>
            <w:shd w:val="clear" w:color="auto" w:fill="auto"/>
          </w:tcPr>
          <w:p w14:paraId="736DC7E8" w14:textId="77777777" w:rsidR="00DD2765" w:rsidRDefault="00AE243B">
            <w:pPr>
              <w:jc w:val="right"/>
              <w:rPr>
                <w:szCs w:val="24"/>
                <w:lang w:eastAsia="lt-LT"/>
              </w:rPr>
            </w:pPr>
            <w:r>
              <w:rPr>
                <w:szCs w:val="24"/>
                <w:lang w:eastAsia="lt-LT"/>
              </w:rPr>
              <w:t>1.002,5</w:t>
            </w:r>
          </w:p>
        </w:tc>
        <w:tc>
          <w:tcPr>
            <w:tcW w:w="1460" w:type="dxa"/>
            <w:tcBorders>
              <w:top w:val="nil"/>
              <w:left w:val="nil"/>
              <w:bottom w:val="nil"/>
              <w:right w:val="nil"/>
            </w:tcBorders>
            <w:shd w:val="clear" w:color="auto" w:fill="auto"/>
            <w:vAlign w:val="center"/>
            <w:hideMark/>
          </w:tcPr>
          <w:p w14:paraId="736DC7E9" w14:textId="77777777" w:rsidR="00DD2765" w:rsidRDefault="00AE243B">
            <w:pPr>
              <w:rPr>
                <w:szCs w:val="24"/>
                <w:lang w:eastAsia="lt-LT"/>
              </w:rPr>
            </w:pPr>
            <w:r>
              <w:rPr>
                <w:szCs w:val="24"/>
                <w:lang w:eastAsia="lt-LT"/>
              </w:rPr>
              <w:t>tūkst. Eur</w:t>
            </w:r>
          </w:p>
        </w:tc>
      </w:tr>
      <w:tr w:rsidR="00DD2765" w14:paraId="736DC7EF" w14:textId="77777777">
        <w:trPr>
          <w:trHeight w:val="312"/>
        </w:trPr>
        <w:tc>
          <w:tcPr>
            <w:tcW w:w="640" w:type="dxa"/>
            <w:tcBorders>
              <w:top w:val="nil"/>
              <w:left w:val="nil"/>
              <w:bottom w:val="nil"/>
              <w:right w:val="nil"/>
            </w:tcBorders>
            <w:shd w:val="clear" w:color="auto" w:fill="auto"/>
            <w:vAlign w:val="center"/>
            <w:hideMark/>
          </w:tcPr>
          <w:p w14:paraId="736DC7EB" w14:textId="77777777" w:rsidR="00DD2765" w:rsidRDefault="00AE243B">
            <w:pPr>
              <w:jc w:val="right"/>
              <w:rPr>
                <w:szCs w:val="24"/>
                <w:lang w:eastAsia="lt-LT"/>
              </w:rPr>
            </w:pPr>
            <w:r>
              <w:rPr>
                <w:szCs w:val="24"/>
                <w:lang w:eastAsia="lt-LT"/>
              </w:rPr>
              <w:t>55.</w:t>
            </w:r>
          </w:p>
        </w:tc>
        <w:tc>
          <w:tcPr>
            <w:tcW w:w="5400" w:type="dxa"/>
            <w:tcBorders>
              <w:top w:val="nil"/>
              <w:left w:val="nil"/>
              <w:bottom w:val="nil"/>
              <w:right w:val="nil"/>
            </w:tcBorders>
            <w:shd w:val="clear" w:color="auto" w:fill="auto"/>
            <w:vAlign w:val="center"/>
            <w:hideMark/>
          </w:tcPr>
          <w:p w14:paraId="736DC7EC" w14:textId="77777777" w:rsidR="00DD2765" w:rsidRDefault="00AE243B">
            <w:pPr>
              <w:rPr>
                <w:szCs w:val="24"/>
                <w:lang w:eastAsia="lt-LT"/>
              </w:rPr>
            </w:pPr>
            <w:r>
              <w:rPr>
                <w:szCs w:val="24"/>
                <w:lang w:eastAsia="lt-LT"/>
              </w:rPr>
              <w:t>Šalčininkų rajono</w:t>
            </w:r>
          </w:p>
        </w:tc>
        <w:tc>
          <w:tcPr>
            <w:tcW w:w="1540" w:type="dxa"/>
            <w:tcBorders>
              <w:top w:val="nil"/>
              <w:left w:val="nil"/>
              <w:bottom w:val="nil"/>
              <w:right w:val="nil"/>
            </w:tcBorders>
            <w:shd w:val="clear" w:color="auto" w:fill="auto"/>
          </w:tcPr>
          <w:p w14:paraId="736DC7ED" w14:textId="77777777" w:rsidR="00DD2765" w:rsidRDefault="00AE243B">
            <w:pPr>
              <w:jc w:val="right"/>
              <w:rPr>
                <w:szCs w:val="24"/>
                <w:lang w:eastAsia="lt-LT"/>
              </w:rPr>
            </w:pPr>
            <w:r>
              <w:rPr>
                <w:szCs w:val="24"/>
                <w:lang w:eastAsia="lt-LT"/>
              </w:rPr>
              <w:t>1.446,3</w:t>
            </w:r>
          </w:p>
        </w:tc>
        <w:tc>
          <w:tcPr>
            <w:tcW w:w="1460" w:type="dxa"/>
            <w:tcBorders>
              <w:top w:val="nil"/>
              <w:left w:val="nil"/>
              <w:bottom w:val="nil"/>
              <w:right w:val="nil"/>
            </w:tcBorders>
            <w:shd w:val="clear" w:color="auto" w:fill="auto"/>
            <w:vAlign w:val="center"/>
            <w:hideMark/>
          </w:tcPr>
          <w:p w14:paraId="736DC7EE" w14:textId="77777777" w:rsidR="00DD2765" w:rsidRDefault="00AE243B">
            <w:pPr>
              <w:rPr>
                <w:szCs w:val="24"/>
                <w:lang w:eastAsia="lt-LT"/>
              </w:rPr>
            </w:pPr>
            <w:r>
              <w:rPr>
                <w:szCs w:val="24"/>
                <w:lang w:eastAsia="lt-LT"/>
              </w:rPr>
              <w:t>tūkst. Eur</w:t>
            </w:r>
          </w:p>
        </w:tc>
      </w:tr>
      <w:tr w:rsidR="00DD2765" w14:paraId="736DC7F4" w14:textId="77777777">
        <w:trPr>
          <w:trHeight w:val="312"/>
        </w:trPr>
        <w:tc>
          <w:tcPr>
            <w:tcW w:w="640" w:type="dxa"/>
            <w:tcBorders>
              <w:top w:val="nil"/>
              <w:left w:val="nil"/>
              <w:bottom w:val="nil"/>
              <w:right w:val="nil"/>
            </w:tcBorders>
            <w:shd w:val="clear" w:color="auto" w:fill="auto"/>
            <w:vAlign w:val="center"/>
            <w:hideMark/>
          </w:tcPr>
          <w:p w14:paraId="736DC7F0" w14:textId="77777777" w:rsidR="00DD2765" w:rsidRDefault="00AE243B">
            <w:pPr>
              <w:jc w:val="right"/>
              <w:rPr>
                <w:szCs w:val="24"/>
                <w:lang w:eastAsia="lt-LT"/>
              </w:rPr>
            </w:pPr>
            <w:r>
              <w:rPr>
                <w:szCs w:val="24"/>
                <w:lang w:eastAsia="lt-LT"/>
              </w:rPr>
              <w:t>56.</w:t>
            </w:r>
          </w:p>
        </w:tc>
        <w:tc>
          <w:tcPr>
            <w:tcW w:w="5400" w:type="dxa"/>
            <w:tcBorders>
              <w:top w:val="nil"/>
              <w:left w:val="nil"/>
              <w:bottom w:val="nil"/>
              <w:right w:val="nil"/>
            </w:tcBorders>
            <w:shd w:val="clear" w:color="auto" w:fill="auto"/>
            <w:vAlign w:val="center"/>
            <w:hideMark/>
          </w:tcPr>
          <w:p w14:paraId="736DC7F1" w14:textId="77777777" w:rsidR="00DD2765" w:rsidRDefault="00AE243B">
            <w:pPr>
              <w:rPr>
                <w:szCs w:val="24"/>
                <w:lang w:eastAsia="lt-LT"/>
              </w:rPr>
            </w:pPr>
            <w:r>
              <w:rPr>
                <w:szCs w:val="24"/>
                <w:lang w:eastAsia="lt-LT"/>
              </w:rPr>
              <w:t>Širvintų rajono</w:t>
            </w:r>
          </w:p>
        </w:tc>
        <w:tc>
          <w:tcPr>
            <w:tcW w:w="1540" w:type="dxa"/>
            <w:tcBorders>
              <w:top w:val="nil"/>
              <w:left w:val="nil"/>
              <w:bottom w:val="nil"/>
              <w:right w:val="nil"/>
            </w:tcBorders>
            <w:shd w:val="clear" w:color="auto" w:fill="auto"/>
          </w:tcPr>
          <w:p w14:paraId="736DC7F2" w14:textId="77777777" w:rsidR="00DD2765" w:rsidRDefault="00AE243B">
            <w:pPr>
              <w:jc w:val="right"/>
              <w:rPr>
                <w:szCs w:val="24"/>
                <w:lang w:eastAsia="lt-LT"/>
              </w:rPr>
            </w:pPr>
            <w:r>
              <w:rPr>
                <w:szCs w:val="24"/>
                <w:lang w:eastAsia="lt-LT"/>
              </w:rPr>
              <w:t>1.131,4</w:t>
            </w:r>
          </w:p>
        </w:tc>
        <w:tc>
          <w:tcPr>
            <w:tcW w:w="1460" w:type="dxa"/>
            <w:tcBorders>
              <w:top w:val="nil"/>
              <w:left w:val="nil"/>
              <w:bottom w:val="nil"/>
              <w:right w:val="nil"/>
            </w:tcBorders>
            <w:shd w:val="clear" w:color="auto" w:fill="auto"/>
            <w:vAlign w:val="center"/>
            <w:hideMark/>
          </w:tcPr>
          <w:p w14:paraId="736DC7F3" w14:textId="77777777" w:rsidR="00DD2765" w:rsidRDefault="00AE243B">
            <w:pPr>
              <w:rPr>
                <w:szCs w:val="24"/>
                <w:lang w:eastAsia="lt-LT"/>
              </w:rPr>
            </w:pPr>
            <w:r>
              <w:rPr>
                <w:szCs w:val="24"/>
                <w:lang w:eastAsia="lt-LT"/>
              </w:rPr>
              <w:t>tūkst. Eur</w:t>
            </w:r>
          </w:p>
        </w:tc>
      </w:tr>
      <w:tr w:rsidR="00DD2765" w14:paraId="736DC7F9" w14:textId="77777777">
        <w:trPr>
          <w:trHeight w:val="312"/>
        </w:trPr>
        <w:tc>
          <w:tcPr>
            <w:tcW w:w="640" w:type="dxa"/>
            <w:tcBorders>
              <w:top w:val="nil"/>
              <w:left w:val="nil"/>
              <w:bottom w:val="nil"/>
              <w:right w:val="nil"/>
            </w:tcBorders>
            <w:shd w:val="clear" w:color="auto" w:fill="auto"/>
            <w:vAlign w:val="center"/>
            <w:hideMark/>
          </w:tcPr>
          <w:p w14:paraId="736DC7F5" w14:textId="77777777" w:rsidR="00DD2765" w:rsidRDefault="00AE243B">
            <w:pPr>
              <w:jc w:val="right"/>
              <w:rPr>
                <w:szCs w:val="24"/>
                <w:lang w:eastAsia="lt-LT"/>
              </w:rPr>
            </w:pPr>
            <w:r>
              <w:rPr>
                <w:szCs w:val="24"/>
                <w:lang w:eastAsia="lt-LT"/>
              </w:rPr>
              <w:t>57.</w:t>
            </w:r>
          </w:p>
        </w:tc>
        <w:tc>
          <w:tcPr>
            <w:tcW w:w="5400" w:type="dxa"/>
            <w:tcBorders>
              <w:top w:val="nil"/>
              <w:left w:val="nil"/>
              <w:bottom w:val="nil"/>
              <w:right w:val="nil"/>
            </w:tcBorders>
            <w:shd w:val="clear" w:color="auto" w:fill="auto"/>
            <w:vAlign w:val="center"/>
            <w:hideMark/>
          </w:tcPr>
          <w:p w14:paraId="736DC7F6" w14:textId="77777777" w:rsidR="00DD2765" w:rsidRDefault="00AE243B">
            <w:pPr>
              <w:rPr>
                <w:szCs w:val="24"/>
                <w:lang w:eastAsia="lt-LT"/>
              </w:rPr>
            </w:pPr>
            <w:r>
              <w:rPr>
                <w:szCs w:val="24"/>
                <w:lang w:eastAsia="lt-LT"/>
              </w:rPr>
              <w:t>Švenčionių rajono</w:t>
            </w:r>
          </w:p>
        </w:tc>
        <w:tc>
          <w:tcPr>
            <w:tcW w:w="1540" w:type="dxa"/>
            <w:tcBorders>
              <w:top w:val="nil"/>
              <w:left w:val="nil"/>
              <w:bottom w:val="nil"/>
              <w:right w:val="nil"/>
            </w:tcBorders>
            <w:shd w:val="clear" w:color="auto" w:fill="auto"/>
          </w:tcPr>
          <w:p w14:paraId="736DC7F7" w14:textId="77777777" w:rsidR="00DD2765" w:rsidRDefault="00AE243B">
            <w:pPr>
              <w:jc w:val="right"/>
              <w:rPr>
                <w:szCs w:val="24"/>
                <w:lang w:eastAsia="lt-LT"/>
              </w:rPr>
            </w:pPr>
            <w:r>
              <w:rPr>
                <w:szCs w:val="24"/>
                <w:lang w:eastAsia="lt-LT"/>
              </w:rPr>
              <w:t>1.660,7</w:t>
            </w:r>
          </w:p>
        </w:tc>
        <w:tc>
          <w:tcPr>
            <w:tcW w:w="1460" w:type="dxa"/>
            <w:tcBorders>
              <w:top w:val="nil"/>
              <w:left w:val="nil"/>
              <w:bottom w:val="nil"/>
              <w:right w:val="nil"/>
            </w:tcBorders>
            <w:shd w:val="clear" w:color="auto" w:fill="auto"/>
            <w:vAlign w:val="center"/>
            <w:hideMark/>
          </w:tcPr>
          <w:p w14:paraId="736DC7F8" w14:textId="77777777" w:rsidR="00DD2765" w:rsidRDefault="00AE243B">
            <w:pPr>
              <w:rPr>
                <w:szCs w:val="24"/>
                <w:lang w:eastAsia="lt-LT"/>
              </w:rPr>
            </w:pPr>
            <w:r>
              <w:rPr>
                <w:szCs w:val="24"/>
                <w:lang w:eastAsia="lt-LT"/>
              </w:rPr>
              <w:t>tūkst. Eur</w:t>
            </w:r>
          </w:p>
        </w:tc>
      </w:tr>
      <w:tr w:rsidR="00DD2765" w14:paraId="736DC7FE" w14:textId="77777777">
        <w:trPr>
          <w:trHeight w:val="312"/>
        </w:trPr>
        <w:tc>
          <w:tcPr>
            <w:tcW w:w="640" w:type="dxa"/>
            <w:tcBorders>
              <w:top w:val="nil"/>
              <w:left w:val="nil"/>
              <w:bottom w:val="nil"/>
              <w:right w:val="nil"/>
            </w:tcBorders>
            <w:shd w:val="clear" w:color="auto" w:fill="auto"/>
            <w:vAlign w:val="center"/>
            <w:hideMark/>
          </w:tcPr>
          <w:p w14:paraId="736DC7FA" w14:textId="77777777" w:rsidR="00DD2765" w:rsidRDefault="00AE243B">
            <w:pPr>
              <w:jc w:val="right"/>
              <w:rPr>
                <w:szCs w:val="24"/>
                <w:lang w:eastAsia="lt-LT"/>
              </w:rPr>
            </w:pPr>
            <w:r>
              <w:rPr>
                <w:szCs w:val="24"/>
                <w:lang w:eastAsia="lt-LT"/>
              </w:rPr>
              <w:t>58.</w:t>
            </w:r>
          </w:p>
        </w:tc>
        <w:tc>
          <w:tcPr>
            <w:tcW w:w="5400" w:type="dxa"/>
            <w:tcBorders>
              <w:top w:val="nil"/>
              <w:left w:val="nil"/>
              <w:bottom w:val="nil"/>
              <w:right w:val="nil"/>
            </w:tcBorders>
            <w:shd w:val="clear" w:color="auto" w:fill="auto"/>
            <w:vAlign w:val="center"/>
            <w:hideMark/>
          </w:tcPr>
          <w:p w14:paraId="736DC7FB" w14:textId="77777777" w:rsidR="00DD2765" w:rsidRDefault="00AE243B">
            <w:pPr>
              <w:rPr>
                <w:szCs w:val="24"/>
                <w:lang w:eastAsia="lt-LT"/>
              </w:rPr>
            </w:pPr>
            <w:r>
              <w:rPr>
                <w:szCs w:val="24"/>
                <w:lang w:eastAsia="lt-LT"/>
              </w:rPr>
              <w:t>Trakų rajono</w:t>
            </w:r>
          </w:p>
        </w:tc>
        <w:tc>
          <w:tcPr>
            <w:tcW w:w="1540" w:type="dxa"/>
            <w:tcBorders>
              <w:top w:val="nil"/>
              <w:left w:val="nil"/>
              <w:bottom w:val="nil"/>
              <w:right w:val="nil"/>
            </w:tcBorders>
            <w:shd w:val="clear" w:color="auto" w:fill="auto"/>
          </w:tcPr>
          <w:p w14:paraId="736DC7FC" w14:textId="77777777" w:rsidR="00DD2765" w:rsidRDefault="00AE243B">
            <w:pPr>
              <w:jc w:val="right"/>
              <w:rPr>
                <w:szCs w:val="24"/>
                <w:lang w:eastAsia="lt-LT"/>
              </w:rPr>
            </w:pPr>
            <w:r>
              <w:rPr>
                <w:szCs w:val="24"/>
                <w:lang w:eastAsia="lt-LT"/>
              </w:rPr>
              <w:t>1.336,2</w:t>
            </w:r>
          </w:p>
        </w:tc>
        <w:tc>
          <w:tcPr>
            <w:tcW w:w="1460" w:type="dxa"/>
            <w:tcBorders>
              <w:top w:val="nil"/>
              <w:left w:val="nil"/>
              <w:bottom w:val="nil"/>
              <w:right w:val="nil"/>
            </w:tcBorders>
            <w:shd w:val="clear" w:color="auto" w:fill="auto"/>
            <w:vAlign w:val="center"/>
            <w:hideMark/>
          </w:tcPr>
          <w:p w14:paraId="736DC7FD" w14:textId="77777777" w:rsidR="00DD2765" w:rsidRDefault="00AE243B">
            <w:pPr>
              <w:rPr>
                <w:szCs w:val="24"/>
                <w:lang w:eastAsia="lt-LT"/>
              </w:rPr>
            </w:pPr>
            <w:r>
              <w:rPr>
                <w:szCs w:val="24"/>
                <w:lang w:eastAsia="lt-LT"/>
              </w:rPr>
              <w:t>tūkst. Eur</w:t>
            </w:r>
          </w:p>
        </w:tc>
      </w:tr>
      <w:tr w:rsidR="00DD2765" w14:paraId="736DC803" w14:textId="77777777">
        <w:trPr>
          <w:trHeight w:val="312"/>
        </w:trPr>
        <w:tc>
          <w:tcPr>
            <w:tcW w:w="640" w:type="dxa"/>
            <w:tcBorders>
              <w:top w:val="nil"/>
              <w:left w:val="nil"/>
              <w:bottom w:val="nil"/>
              <w:right w:val="nil"/>
            </w:tcBorders>
            <w:shd w:val="clear" w:color="auto" w:fill="auto"/>
            <w:vAlign w:val="center"/>
            <w:hideMark/>
          </w:tcPr>
          <w:p w14:paraId="736DC7FF" w14:textId="77777777" w:rsidR="00DD2765" w:rsidRDefault="00AE243B">
            <w:pPr>
              <w:jc w:val="right"/>
              <w:rPr>
                <w:szCs w:val="24"/>
                <w:lang w:eastAsia="lt-LT"/>
              </w:rPr>
            </w:pPr>
            <w:r>
              <w:rPr>
                <w:szCs w:val="24"/>
                <w:lang w:eastAsia="lt-LT"/>
              </w:rPr>
              <w:t>59.</w:t>
            </w:r>
          </w:p>
        </w:tc>
        <w:tc>
          <w:tcPr>
            <w:tcW w:w="5400" w:type="dxa"/>
            <w:tcBorders>
              <w:top w:val="nil"/>
              <w:left w:val="nil"/>
              <w:bottom w:val="nil"/>
              <w:right w:val="nil"/>
            </w:tcBorders>
            <w:shd w:val="clear" w:color="auto" w:fill="auto"/>
            <w:vAlign w:val="center"/>
            <w:hideMark/>
          </w:tcPr>
          <w:p w14:paraId="736DC800" w14:textId="77777777" w:rsidR="00DD2765" w:rsidRDefault="00AE243B">
            <w:pPr>
              <w:rPr>
                <w:szCs w:val="24"/>
                <w:lang w:eastAsia="lt-LT"/>
              </w:rPr>
            </w:pPr>
            <w:r>
              <w:rPr>
                <w:szCs w:val="24"/>
                <w:lang w:eastAsia="lt-LT"/>
              </w:rPr>
              <w:t>Ukmergės rajono</w:t>
            </w:r>
          </w:p>
        </w:tc>
        <w:tc>
          <w:tcPr>
            <w:tcW w:w="1540" w:type="dxa"/>
            <w:tcBorders>
              <w:top w:val="nil"/>
              <w:left w:val="nil"/>
              <w:bottom w:val="nil"/>
              <w:right w:val="nil"/>
            </w:tcBorders>
            <w:shd w:val="clear" w:color="auto" w:fill="auto"/>
          </w:tcPr>
          <w:p w14:paraId="736DC801" w14:textId="77777777" w:rsidR="00DD2765" w:rsidRDefault="00AE243B">
            <w:pPr>
              <w:jc w:val="right"/>
              <w:rPr>
                <w:szCs w:val="24"/>
                <w:lang w:eastAsia="lt-LT"/>
              </w:rPr>
            </w:pPr>
            <w:r>
              <w:rPr>
                <w:szCs w:val="24"/>
                <w:lang w:eastAsia="lt-LT"/>
              </w:rPr>
              <w:t>1.459,6</w:t>
            </w:r>
          </w:p>
        </w:tc>
        <w:tc>
          <w:tcPr>
            <w:tcW w:w="1460" w:type="dxa"/>
            <w:tcBorders>
              <w:top w:val="nil"/>
              <w:left w:val="nil"/>
              <w:bottom w:val="nil"/>
              <w:right w:val="nil"/>
            </w:tcBorders>
            <w:shd w:val="clear" w:color="auto" w:fill="auto"/>
            <w:vAlign w:val="center"/>
            <w:hideMark/>
          </w:tcPr>
          <w:p w14:paraId="736DC802" w14:textId="77777777" w:rsidR="00DD2765" w:rsidRDefault="00AE243B">
            <w:pPr>
              <w:rPr>
                <w:szCs w:val="24"/>
                <w:lang w:eastAsia="lt-LT"/>
              </w:rPr>
            </w:pPr>
            <w:r>
              <w:rPr>
                <w:szCs w:val="24"/>
                <w:lang w:eastAsia="lt-LT"/>
              </w:rPr>
              <w:t>tūkst. Eur</w:t>
            </w:r>
          </w:p>
        </w:tc>
      </w:tr>
      <w:tr w:rsidR="00DD2765" w14:paraId="736DC808" w14:textId="77777777">
        <w:trPr>
          <w:trHeight w:val="312"/>
        </w:trPr>
        <w:tc>
          <w:tcPr>
            <w:tcW w:w="640" w:type="dxa"/>
            <w:tcBorders>
              <w:top w:val="nil"/>
              <w:left w:val="nil"/>
              <w:bottom w:val="nil"/>
              <w:right w:val="nil"/>
            </w:tcBorders>
            <w:shd w:val="clear" w:color="auto" w:fill="auto"/>
            <w:vAlign w:val="center"/>
            <w:hideMark/>
          </w:tcPr>
          <w:p w14:paraId="736DC804" w14:textId="77777777" w:rsidR="00DD2765" w:rsidRDefault="00AE243B">
            <w:pPr>
              <w:jc w:val="right"/>
              <w:rPr>
                <w:szCs w:val="24"/>
                <w:lang w:eastAsia="lt-LT"/>
              </w:rPr>
            </w:pPr>
            <w:r>
              <w:rPr>
                <w:szCs w:val="24"/>
                <w:lang w:eastAsia="lt-LT"/>
              </w:rPr>
              <w:t>60.</w:t>
            </w:r>
          </w:p>
        </w:tc>
        <w:tc>
          <w:tcPr>
            <w:tcW w:w="5400" w:type="dxa"/>
            <w:tcBorders>
              <w:top w:val="nil"/>
              <w:left w:val="nil"/>
              <w:bottom w:val="single" w:sz="4" w:space="0" w:color="auto"/>
              <w:right w:val="nil"/>
            </w:tcBorders>
            <w:shd w:val="clear" w:color="auto" w:fill="auto"/>
            <w:vAlign w:val="center"/>
            <w:hideMark/>
          </w:tcPr>
          <w:p w14:paraId="736DC805" w14:textId="77777777" w:rsidR="00DD2765" w:rsidRDefault="00AE243B">
            <w:pPr>
              <w:rPr>
                <w:szCs w:val="24"/>
                <w:lang w:eastAsia="lt-LT"/>
              </w:rPr>
            </w:pPr>
            <w:r>
              <w:rPr>
                <w:szCs w:val="24"/>
                <w:lang w:eastAsia="lt-LT"/>
              </w:rPr>
              <w:t>Vilniaus rajono</w:t>
            </w:r>
          </w:p>
        </w:tc>
        <w:tc>
          <w:tcPr>
            <w:tcW w:w="1540" w:type="dxa"/>
            <w:tcBorders>
              <w:top w:val="nil"/>
              <w:left w:val="nil"/>
              <w:bottom w:val="single" w:sz="4" w:space="0" w:color="auto"/>
              <w:right w:val="nil"/>
            </w:tcBorders>
            <w:shd w:val="clear" w:color="auto" w:fill="auto"/>
          </w:tcPr>
          <w:p w14:paraId="736DC806" w14:textId="77777777" w:rsidR="00DD2765" w:rsidRDefault="00AE243B">
            <w:pPr>
              <w:jc w:val="right"/>
              <w:rPr>
                <w:szCs w:val="24"/>
                <w:lang w:eastAsia="lt-LT"/>
              </w:rPr>
            </w:pPr>
            <w:r>
              <w:rPr>
                <w:szCs w:val="24"/>
                <w:lang w:eastAsia="lt-LT"/>
              </w:rPr>
              <w:t>4.039,7</w:t>
            </w:r>
          </w:p>
        </w:tc>
        <w:tc>
          <w:tcPr>
            <w:tcW w:w="1460" w:type="dxa"/>
            <w:tcBorders>
              <w:top w:val="nil"/>
              <w:left w:val="nil"/>
              <w:bottom w:val="nil"/>
              <w:right w:val="nil"/>
            </w:tcBorders>
            <w:shd w:val="clear" w:color="auto" w:fill="auto"/>
            <w:vAlign w:val="center"/>
            <w:hideMark/>
          </w:tcPr>
          <w:p w14:paraId="736DC807" w14:textId="77777777" w:rsidR="00DD2765" w:rsidRDefault="00AE243B">
            <w:pPr>
              <w:rPr>
                <w:szCs w:val="24"/>
                <w:lang w:eastAsia="lt-LT"/>
              </w:rPr>
            </w:pPr>
            <w:r>
              <w:rPr>
                <w:szCs w:val="24"/>
                <w:lang w:eastAsia="lt-LT"/>
              </w:rPr>
              <w:t>tūkst. Eur</w:t>
            </w:r>
          </w:p>
        </w:tc>
      </w:tr>
      <w:tr w:rsidR="00DD2765" w14:paraId="736DC80C" w14:textId="77777777">
        <w:trPr>
          <w:trHeight w:val="324"/>
        </w:trPr>
        <w:tc>
          <w:tcPr>
            <w:tcW w:w="6040" w:type="dxa"/>
            <w:gridSpan w:val="2"/>
            <w:tcBorders>
              <w:top w:val="nil"/>
              <w:left w:val="nil"/>
              <w:bottom w:val="nil"/>
              <w:right w:val="nil"/>
            </w:tcBorders>
            <w:shd w:val="clear" w:color="auto" w:fill="auto"/>
            <w:vAlign w:val="center"/>
            <w:hideMark/>
          </w:tcPr>
          <w:p w14:paraId="736DC809" w14:textId="77777777" w:rsidR="00DD2765" w:rsidRDefault="00AE243B">
            <w:pPr>
              <w:jc w:val="right"/>
              <w:rPr>
                <w:i/>
                <w:iCs/>
                <w:szCs w:val="24"/>
                <w:lang w:eastAsia="lt-LT"/>
              </w:rPr>
            </w:pPr>
            <w:r>
              <w:rPr>
                <w:i/>
                <w:iCs/>
                <w:szCs w:val="24"/>
                <w:lang w:eastAsia="lt-LT"/>
              </w:rPr>
              <w:t>Iš viso Vilniaus apskrityje:</w:t>
            </w:r>
          </w:p>
        </w:tc>
        <w:tc>
          <w:tcPr>
            <w:tcW w:w="1540" w:type="dxa"/>
            <w:tcBorders>
              <w:top w:val="nil"/>
              <w:left w:val="nil"/>
              <w:bottom w:val="nil"/>
              <w:right w:val="nil"/>
            </w:tcBorders>
            <w:shd w:val="clear" w:color="auto" w:fill="auto"/>
            <w:vAlign w:val="center"/>
          </w:tcPr>
          <w:p w14:paraId="736DC80A" w14:textId="77777777" w:rsidR="00DD2765" w:rsidRDefault="00AE243B">
            <w:pPr>
              <w:jc w:val="right"/>
              <w:rPr>
                <w:szCs w:val="24"/>
                <w:lang w:eastAsia="lt-LT"/>
              </w:rPr>
            </w:pPr>
            <w:r>
              <w:rPr>
                <w:szCs w:val="24"/>
                <w:lang w:eastAsia="lt-LT"/>
              </w:rPr>
              <w:t>27.778,4</w:t>
            </w:r>
          </w:p>
        </w:tc>
        <w:tc>
          <w:tcPr>
            <w:tcW w:w="1460" w:type="dxa"/>
            <w:tcBorders>
              <w:top w:val="nil"/>
              <w:left w:val="nil"/>
              <w:bottom w:val="nil"/>
              <w:right w:val="nil"/>
            </w:tcBorders>
            <w:shd w:val="clear" w:color="auto" w:fill="auto"/>
            <w:vAlign w:val="center"/>
            <w:hideMark/>
          </w:tcPr>
          <w:p w14:paraId="736DC80B" w14:textId="77777777" w:rsidR="00DD2765" w:rsidRDefault="00AE243B">
            <w:pPr>
              <w:rPr>
                <w:szCs w:val="24"/>
                <w:lang w:eastAsia="lt-LT"/>
              </w:rPr>
            </w:pPr>
            <w:r>
              <w:rPr>
                <w:szCs w:val="24"/>
                <w:lang w:eastAsia="lt-LT"/>
              </w:rPr>
              <w:t>tūkst. Eur</w:t>
            </w:r>
          </w:p>
        </w:tc>
      </w:tr>
      <w:tr w:rsidR="00DD2765" w14:paraId="736DC811" w14:textId="77777777">
        <w:trPr>
          <w:trHeight w:val="324"/>
        </w:trPr>
        <w:tc>
          <w:tcPr>
            <w:tcW w:w="640" w:type="dxa"/>
            <w:tcBorders>
              <w:top w:val="nil"/>
              <w:left w:val="nil"/>
              <w:bottom w:val="nil"/>
              <w:right w:val="nil"/>
            </w:tcBorders>
            <w:shd w:val="clear" w:color="auto" w:fill="auto"/>
            <w:vAlign w:val="center"/>
            <w:hideMark/>
          </w:tcPr>
          <w:p w14:paraId="736DC80D"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80E"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80F"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810" w14:textId="77777777" w:rsidR="00DD2765" w:rsidRDefault="00DD2765">
            <w:pPr>
              <w:jc w:val="right"/>
              <w:rPr>
                <w:sz w:val="20"/>
                <w:lang w:eastAsia="lt-LT"/>
              </w:rPr>
            </w:pPr>
          </w:p>
        </w:tc>
      </w:tr>
      <w:tr w:rsidR="00DD2765" w14:paraId="736DC815" w14:textId="77777777">
        <w:trPr>
          <w:trHeight w:val="324"/>
        </w:trPr>
        <w:tc>
          <w:tcPr>
            <w:tcW w:w="6040" w:type="dxa"/>
            <w:gridSpan w:val="2"/>
            <w:tcBorders>
              <w:top w:val="nil"/>
              <w:left w:val="nil"/>
              <w:bottom w:val="nil"/>
              <w:right w:val="nil"/>
            </w:tcBorders>
            <w:shd w:val="clear" w:color="auto" w:fill="auto"/>
            <w:vAlign w:val="center"/>
            <w:hideMark/>
          </w:tcPr>
          <w:p w14:paraId="736DC812" w14:textId="77777777" w:rsidR="00DD2765" w:rsidRDefault="00AE243B">
            <w:pPr>
              <w:jc w:val="right"/>
              <w:rPr>
                <w:b/>
                <w:bCs/>
                <w:i/>
                <w:iCs/>
                <w:szCs w:val="24"/>
                <w:lang w:eastAsia="lt-LT"/>
              </w:rPr>
            </w:pPr>
            <w:r>
              <w:rPr>
                <w:b/>
                <w:bCs/>
                <w:i/>
                <w:iCs/>
                <w:szCs w:val="24"/>
                <w:lang w:eastAsia="lt-LT"/>
              </w:rPr>
              <w:t>Iš viso savivaldybėse:</w:t>
            </w:r>
          </w:p>
        </w:tc>
        <w:tc>
          <w:tcPr>
            <w:tcW w:w="1540" w:type="dxa"/>
            <w:tcBorders>
              <w:top w:val="nil"/>
              <w:left w:val="nil"/>
              <w:bottom w:val="nil"/>
              <w:right w:val="nil"/>
            </w:tcBorders>
            <w:shd w:val="clear" w:color="auto" w:fill="auto"/>
            <w:vAlign w:val="center"/>
          </w:tcPr>
          <w:p w14:paraId="736DC813" w14:textId="77777777" w:rsidR="00DD2765" w:rsidRDefault="00AE243B">
            <w:pPr>
              <w:jc w:val="right"/>
              <w:rPr>
                <w:b/>
                <w:bCs/>
                <w:szCs w:val="24"/>
                <w:lang w:eastAsia="lt-LT"/>
              </w:rPr>
            </w:pPr>
            <w:r>
              <w:rPr>
                <w:b/>
                <w:bCs/>
                <w:szCs w:val="24"/>
                <w:lang w:eastAsia="lt-LT"/>
              </w:rPr>
              <w:t>114.458,0</w:t>
            </w:r>
          </w:p>
        </w:tc>
        <w:tc>
          <w:tcPr>
            <w:tcW w:w="1460" w:type="dxa"/>
            <w:tcBorders>
              <w:top w:val="nil"/>
              <w:left w:val="nil"/>
              <w:bottom w:val="nil"/>
              <w:right w:val="nil"/>
            </w:tcBorders>
            <w:shd w:val="clear" w:color="auto" w:fill="auto"/>
            <w:vAlign w:val="center"/>
            <w:hideMark/>
          </w:tcPr>
          <w:p w14:paraId="736DC814" w14:textId="77777777" w:rsidR="00DD2765" w:rsidRDefault="00AE243B">
            <w:pPr>
              <w:rPr>
                <w:b/>
                <w:bCs/>
                <w:szCs w:val="24"/>
                <w:lang w:eastAsia="lt-LT"/>
              </w:rPr>
            </w:pPr>
            <w:r>
              <w:rPr>
                <w:b/>
                <w:bCs/>
                <w:szCs w:val="24"/>
                <w:lang w:eastAsia="lt-LT"/>
              </w:rPr>
              <w:t>tūkst. Eur</w:t>
            </w:r>
          </w:p>
        </w:tc>
      </w:tr>
      <w:tr w:rsidR="00DD2765" w14:paraId="736DC81A" w14:textId="77777777">
        <w:trPr>
          <w:trHeight w:val="324"/>
        </w:trPr>
        <w:tc>
          <w:tcPr>
            <w:tcW w:w="640" w:type="dxa"/>
            <w:tcBorders>
              <w:top w:val="nil"/>
              <w:left w:val="nil"/>
              <w:bottom w:val="nil"/>
              <w:right w:val="nil"/>
            </w:tcBorders>
            <w:shd w:val="clear" w:color="auto" w:fill="auto"/>
            <w:vAlign w:val="center"/>
            <w:hideMark/>
          </w:tcPr>
          <w:p w14:paraId="736DC816" w14:textId="77777777" w:rsidR="00DD2765" w:rsidRDefault="00DD2765">
            <w:pPr>
              <w:rPr>
                <w:bCs/>
                <w:i/>
                <w:szCs w:val="24"/>
                <w:lang w:eastAsia="lt-LT"/>
              </w:rPr>
            </w:pPr>
          </w:p>
        </w:tc>
        <w:tc>
          <w:tcPr>
            <w:tcW w:w="5400" w:type="dxa"/>
            <w:tcBorders>
              <w:top w:val="nil"/>
              <w:left w:val="nil"/>
              <w:bottom w:val="nil"/>
              <w:right w:val="nil"/>
            </w:tcBorders>
            <w:shd w:val="clear" w:color="auto" w:fill="auto"/>
            <w:vAlign w:val="center"/>
            <w:hideMark/>
          </w:tcPr>
          <w:p w14:paraId="736DC817" w14:textId="77777777" w:rsidR="00DD2765" w:rsidRDefault="00AE243B">
            <w:pPr>
              <w:jc w:val="right"/>
              <w:rPr>
                <w:bCs/>
                <w:i/>
                <w:iCs/>
                <w:szCs w:val="24"/>
                <w:lang w:eastAsia="lt-LT"/>
              </w:rPr>
            </w:pPr>
            <w:r>
              <w:rPr>
                <w:bCs/>
                <w:i/>
                <w:iCs/>
                <w:szCs w:val="24"/>
                <w:lang w:eastAsia="lt-LT"/>
              </w:rPr>
              <w:t>iš jų:</w:t>
            </w:r>
          </w:p>
        </w:tc>
        <w:tc>
          <w:tcPr>
            <w:tcW w:w="1540" w:type="dxa"/>
            <w:tcBorders>
              <w:top w:val="nil"/>
              <w:left w:val="nil"/>
              <w:bottom w:val="nil"/>
              <w:right w:val="nil"/>
            </w:tcBorders>
            <w:shd w:val="clear" w:color="auto" w:fill="auto"/>
            <w:vAlign w:val="center"/>
            <w:hideMark/>
          </w:tcPr>
          <w:p w14:paraId="736DC818" w14:textId="77777777" w:rsidR="00DD2765" w:rsidRDefault="00DD2765">
            <w:pPr>
              <w:jc w:val="right"/>
              <w:rPr>
                <w:bCs/>
                <w:i/>
                <w:iCs/>
                <w:szCs w:val="24"/>
                <w:lang w:eastAsia="lt-LT"/>
              </w:rPr>
            </w:pPr>
          </w:p>
        </w:tc>
        <w:tc>
          <w:tcPr>
            <w:tcW w:w="1460" w:type="dxa"/>
            <w:tcBorders>
              <w:top w:val="nil"/>
              <w:left w:val="nil"/>
              <w:bottom w:val="nil"/>
              <w:right w:val="nil"/>
            </w:tcBorders>
            <w:shd w:val="clear" w:color="auto" w:fill="auto"/>
            <w:vAlign w:val="center"/>
            <w:hideMark/>
          </w:tcPr>
          <w:p w14:paraId="736DC819" w14:textId="77777777" w:rsidR="00DD2765" w:rsidRDefault="00DD2765">
            <w:pPr>
              <w:jc w:val="center"/>
              <w:rPr>
                <w:i/>
                <w:sz w:val="20"/>
                <w:lang w:eastAsia="lt-LT"/>
              </w:rPr>
            </w:pPr>
          </w:p>
        </w:tc>
      </w:tr>
      <w:tr w:rsidR="00DD2765" w14:paraId="736DC81F" w14:textId="77777777">
        <w:trPr>
          <w:trHeight w:val="324"/>
        </w:trPr>
        <w:tc>
          <w:tcPr>
            <w:tcW w:w="640" w:type="dxa"/>
            <w:tcBorders>
              <w:top w:val="nil"/>
              <w:left w:val="nil"/>
              <w:bottom w:val="nil"/>
              <w:right w:val="nil"/>
            </w:tcBorders>
            <w:shd w:val="clear" w:color="auto" w:fill="auto"/>
            <w:vAlign w:val="center"/>
            <w:hideMark/>
          </w:tcPr>
          <w:p w14:paraId="736DC81B" w14:textId="77777777" w:rsidR="00DD2765" w:rsidRDefault="00DD2765">
            <w:pPr>
              <w:jc w:val="center"/>
              <w:rPr>
                <w:i/>
                <w:szCs w:val="24"/>
                <w:lang w:eastAsia="lt-LT"/>
              </w:rPr>
            </w:pPr>
          </w:p>
        </w:tc>
        <w:tc>
          <w:tcPr>
            <w:tcW w:w="5400" w:type="dxa"/>
            <w:tcBorders>
              <w:top w:val="nil"/>
              <w:left w:val="nil"/>
              <w:bottom w:val="nil"/>
              <w:right w:val="nil"/>
            </w:tcBorders>
            <w:shd w:val="clear" w:color="auto" w:fill="auto"/>
            <w:vAlign w:val="center"/>
            <w:hideMark/>
          </w:tcPr>
          <w:p w14:paraId="736DC81C" w14:textId="77777777" w:rsidR="00DD2765" w:rsidRDefault="00AE243B">
            <w:pPr>
              <w:jc w:val="right"/>
              <w:rPr>
                <w:bCs/>
                <w:i/>
                <w:iCs/>
                <w:szCs w:val="24"/>
                <w:lang w:eastAsia="lt-LT"/>
              </w:rPr>
            </w:pPr>
            <w:r>
              <w:rPr>
                <w:bCs/>
                <w:i/>
                <w:iCs/>
                <w:szCs w:val="24"/>
                <w:lang w:eastAsia="lt-LT"/>
              </w:rPr>
              <w:t>miestų savivaldybėms</w:t>
            </w:r>
          </w:p>
        </w:tc>
        <w:tc>
          <w:tcPr>
            <w:tcW w:w="1540" w:type="dxa"/>
            <w:tcBorders>
              <w:top w:val="nil"/>
              <w:left w:val="nil"/>
              <w:bottom w:val="nil"/>
              <w:right w:val="nil"/>
            </w:tcBorders>
            <w:shd w:val="clear" w:color="auto" w:fill="auto"/>
            <w:vAlign w:val="center"/>
          </w:tcPr>
          <w:p w14:paraId="736DC81D" w14:textId="77777777" w:rsidR="00DD2765" w:rsidRDefault="00AE243B">
            <w:pPr>
              <w:jc w:val="right"/>
              <w:rPr>
                <w:szCs w:val="24"/>
                <w:lang w:eastAsia="lt-LT"/>
              </w:rPr>
            </w:pPr>
            <w:r>
              <w:rPr>
                <w:szCs w:val="24"/>
                <w:lang w:eastAsia="lt-LT"/>
              </w:rPr>
              <w:t>40.060,0</w:t>
            </w:r>
          </w:p>
        </w:tc>
        <w:tc>
          <w:tcPr>
            <w:tcW w:w="1460" w:type="dxa"/>
            <w:tcBorders>
              <w:top w:val="nil"/>
              <w:left w:val="nil"/>
              <w:bottom w:val="nil"/>
              <w:right w:val="nil"/>
            </w:tcBorders>
            <w:shd w:val="clear" w:color="auto" w:fill="auto"/>
            <w:vAlign w:val="center"/>
            <w:hideMark/>
          </w:tcPr>
          <w:p w14:paraId="736DC81E" w14:textId="77777777" w:rsidR="00DD2765" w:rsidRDefault="00AE243B">
            <w:pPr>
              <w:rPr>
                <w:i/>
                <w:szCs w:val="24"/>
                <w:lang w:eastAsia="lt-LT"/>
              </w:rPr>
            </w:pPr>
            <w:r>
              <w:rPr>
                <w:i/>
                <w:szCs w:val="24"/>
                <w:lang w:eastAsia="lt-LT"/>
              </w:rPr>
              <w:t>tūkst. Eur</w:t>
            </w:r>
          </w:p>
        </w:tc>
      </w:tr>
      <w:tr w:rsidR="00DD2765" w14:paraId="736DC824" w14:textId="77777777">
        <w:trPr>
          <w:trHeight w:val="324"/>
        </w:trPr>
        <w:tc>
          <w:tcPr>
            <w:tcW w:w="640" w:type="dxa"/>
            <w:tcBorders>
              <w:top w:val="nil"/>
              <w:left w:val="nil"/>
              <w:bottom w:val="nil"/>
              <w:right w:val="nil"/>
            </w:tcBorders>
            <w:shd w:val="clear" w:color="auto" w:fill="auto"/>
            <w:vAlign w:val="center"/>
            <w:hideMark/>
          </w:tcPr>
          <w:p w14:paraId="736DC820" w14:textId="77777777" w:rsidR="00DD2765" w:rsidRDefault="00DD2765">
            <w:pPr>
              <w:rPr>
                <w:i/>
                <w:szCs w:val="24"/>
                <w:lang w:eastAsia="lt-LT"/>
              </w:rPr>
            </w:pPr>
          </w:p>
        </w:tc>
        <w:tc>
          <w:tcPr>
            <w:tcW w:w="5400" w:type="dxa"/>
            <w:tcBorders>
              <w:top w:val="nil"/>
              <w:left w:val="nil"/>
              <w:bottom w:val="nil"/>
              <w:right w:val="nil"/>
            </w:tcBorders>
            <w:shd w:val="clear" w:color="auto" w:fill="auto"/>
            <w:vAlign w:val="center"/>
            <w:hideMark/>
          </w:tcPr>
          <w:p w14:paraId="736DC821" w14:textId="77777777" w:rsidR="00DD2765" w:rsidRDefault="00AE243B">
            <w:pPr>
              <w:jc w:val="right"/>
              <w:rPr>
                <w:bCs/>
                <w:i/>
                <w:iCs/>
                <w:szCs w:val="24"/>
                <w:lang w:eastAsia="lt-LT"/>
              </w:rPr>
            </w:pPr>
            <w:r>
              <w:rPr>
                <w:bCs/>
                <w:i/>
                <w:iCs/>
                <w:szCs w:val="24"/>
                <w:lang w:eastAsia="lt-LT"/>
              </w:rPr>
              <w:t>kitoms savivaldybėms</w:t>
            </w:r>
          </w:p>
        </w:tc>
        <w:tc>
          <w:tcPr>
            <w:tcW w:w="1540" w:type="dxa"/>
            <w:tcBorders>
              <w:top w:val="nil"/>
              <w:left w:val="nil"/>
              <w:bottom w:val="nil"/>
              <w:right w:val="nil"/>
            </w:tcBorders>
            <w:shd w:val="clear" w:color="auto" w:fill="auto"/>
            <w:vAlign w:val="center"/>
          </w:tcPr>
          <w:p w14:paraId="736DC822" w14:textId="77777777" w:rsidR="00DD2765" w:rsidRDefault="00AE243B">
            <w:pPr>
              <w:jc w:val="right"/>
              <w:rPr>
                <w:szCs w:val="24"/>
                <w:lang w:eastAsia="lt-LT"/>
              </w:rPr>
            </w:pPr>
            <w:r>
              <w:rPr>
                <w:szCs w:val="24"/>
                <w:lang w:eastAsia="lt-LT"/>
              </w:rPr>
              <w:t>74.398,0</w:t>
            </w:r>
          </w:p>
        </w:tc>
        <w:tc>
          <w:tcPr>
            <w:tcW w:w="1460" w:type="dxa"/>
            <w:tcBorders>
              <w:top w:val="nil"/>
              <w:left w:val="nil"/>
              <w:bottom w:val="nil"/>
              <w:right w:val="nil"/>
            </w:tcBorders>
            <w:shd w:val="clear" w:color="auto" w:fill="auto"/>
            <w:vAlign w:val="center"/>
            <w:hideMark/>
          </w:tcPr>
          <w:p w14:paraId="736DC823" w14:textId="77777777" w:rsidR="00DD2765" w:rsidRDefault="00AE243B">
            <w:pPr>
              <w:rPr>
                <w:i/>
                <w:szCs w:val="24"/>
                <w:lang w:eastAsia="lt-LT"/>
              </w:rPr>
            </w:pPr>
            <w:r>
              <w:rPr>
                <w:i/>
                <w:szCs w:val="24"/>
                <w:lang w:eastAsia="lt-LT"/>
              </w:rPr>
              <w:t>tūkst. Eur</w:t>
            </w:r>
          </w:p>
        </w:tc>
      </w:tr>
    </w:tbl>
    <w:p w14:paraId="736DC825" w14:textId="77777777" w:rsidR="00DD2765" w:rsidRDefault="00DD2765">
      <w:pPr>
        <w:ind w:firstLine="567"/>
        <w:jc w:val="both"/>
        <w:rPr>
          <w:lang w:eastAsia="lt-LT"/>
        </w:rPr>
      </w:pPr>
    </w:p>
    <w:p w14:paraId="736DC826" w14:textId="77777777" w:rsidR="00DD2765" w:rsidRDefault="00AE243B">
      <w:pPr>
        <w:ind w:firstLine="567"/>
        <w:jc w:val="both"/>
        <w:rPr>
          <w:lang w:eastAsia="lt-LT"/>
        </w:rPr>
      </w:pPr>
      <w:r>
        <w:rPr>
          <w:lang w:eastAsia="lt-LT"/>
        </w:rPr>
        <w:t>2.</w:t>
      </w:r>
      <w:r>
        <w:rPr>
          <w:lang w:eastAsia="lt-LT"/>
        </w:rPr>
        <w:tab/>
        <w:t>P a s k i r s t a u  savivaldybėms Kelių priežiūros ir plėtros programos finansavimo lėšas vietinės reikšmės viešiesiems keliams (keliams, jungiantiems rajoninius kelius, gyvenamąsias vietoves, sąvartynus, rekreacijos objektus, lankomus gamtos, kultūros paminklus, taip pat vietinės reikšmės keliams gyvenamosiose vietovėse, jungiamiesiems ir kitiems keliams, nepriskirtiems valstybinės reikšmės keliams) ir vietinės reikšmės vidaus keliams, nepriskirtiems viešiesiems keliams, tiesti, taisyti (remontuoti), rekonstruoti, prižiūrėti, saugaus eismo sąlygoms užtikrinti, šių kelių, kelių statinių ir jų užimamos žemės teisinei registracijai būtinoms procedūroms atlikti, daiktinėms teisėms į žemę, šių teisių suvaržymams, juridiniams faktams registruoti, kurias 2020 metais bus galima naudoti Susisiekimo ministerijai papildomai susiderinus su Finansų ministerija ir jei dėl to nebus pažeistos įstatymo 10 ir 19 straipsnių nuostatos, taip:</w:t>
      </w:r>
    </w:p>
    <w:p w14:paraId="736DC827" w14:textId="77777777" w:rsidR="00DD2765" w:rsidRDefault="00DD2765">
      <w:pPr>
        <w:ind w:left="567"/>
        <w:jc w:val="both"/>
        <w:rPr>
          <w:lang w:eastAsia="lt-LT"/>
        </w:rPr>
      </w:pPr>
    </w:p>
    <w:tbl>
      <w:tblPr>
        <w:tblW w:w="9040" w:type="dxa"/>
        <w:tblLook w:val="04A0" w:firstRow="1" w:lastRow="0" w:firstColumn="1" w:lastColumn="0" w:noHBand="0" w:noVBand="1"/>
      </w:tblPr>
      <w:tblGrid>
        <w:gridCol w:w="640"/>
        <w:gridCol w:w="5400"/>
        <w:gridCol w:w="1540"/>
        <w:gridCol w:w="1460"/>
      </w:tblGrid>
      <w:tr w:rsidR="00DD2765" w14:paraId="736DC82B" w14:textId="77777777">
        <w:trPr>
          <w:trHeight w:val="312"/>
        </w:trPr>
        <w:tc>
          <w:tcPr>
            <w:tcW w:w="6040" w:type="dxa"/>
            <w:gridSpan w:val="2"/>
            <w:tcBorders>
              <w:top w:val="nil"/>
              <w:left w:val="nil"/>
              <w:bottom w:val="nil"/>
              <w:right w:val="nil"/>
            </w:tcBorders>
            <w:shd w:val="clear" w:color="auto" w:fill="auto"/>
            <w:vAlign w:val="center"/>
            <w:hideMark/>
          </w:tcPr>
          <w:p w14:paraId="736DC828" w14:textId="141865CD" w:rsidR="00DD2765" w:rsidRDefault="00AE243B">
            <w:pPr>
              <w:rPr>
                <w:szCs w:val="24"/>
                <w:lang w:eastAsia="lt-LT"/>
              </w:rPr>
            </w:pPr>
            <w:r>
              <w:rPr>
                <w:szCs w:val="24"/>
                <w:lang w:eastAsia="lt-LT"/>
              </w:rPr>
              <w:t>I</w:t>
            </w:r>
            <w:r>
              <w:rPr>
                <w:i/>
                <w:iCs/>
                <w:szCs w:val="24"/>
                <w:lang w:eastAsia="lt-LT"/>
              </w:rPr>
              <w:t xml:space="preserve">. </w:t>
            </w:r>
            <w:r>
              <w:rPr>
                <w:szCs w:val="24"/>
                <w:lang w:eastAsia="lt-LT"/>
              </w:rPr>
              <w:t>ALYTAUS APSKRITIS</w:t>
            </w:r>
          </w:p>
        </w:tc>
        <w:tc>
          <w:tcPr>
            <w:tcW w:w="1540" w:type="dxa"/>
            <w:tcBorders>
              <w:top w:val="nil"/>
              <w:left w:val="nil"/>
              <w:bottom w:val="nil"/>
              <w:right w:val="nil"/>
            </w:tcBorders>
            <w:shd w:val="clear" w:color="auto" w:fill="auto"/>
            <w:vAlign w:val="center"/>
            <w:hideMark/>
          </w:tcPr>
          <w:p w14:paraId="736DC829"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82A" w14:textId="77777777" w:rsidR="00DD2765" w:rsidRDefault="00DD2765">
            <w:pPr>
              <w:rPr>
                <w:sz w:val="20"/>
                <w:lang w:eastAsia="lt-LT"/>
              </w:rPr>
            </w:pPr>
          </w:p>
        </w:tc>
      </w:tr>
      <w:tr w:rsidR="00DD2765" w14:paraId="736DC830" w14:textId="77777777">
        <w:trPr>
          <w:trHeight w:val="312"/>
        </w:trPr>
        <w:tc>
          <w:tcPr>
            <w:tcW w:w="640" w:type="dxa"/>
            <w:tcBorders>
              <w:top w:val="nil"/>
              <w:left w:val="nil"/>
              <w:bottom w:val="nil"/>
              <w:right w:val="nil"/>
            </w:tcBorders>
            <w:shd w:val="clear" w:color="auto" w:fill="auto"/>
            <w:vAlign w:val="center"/>
            <w:hideMark/>
          </w:tcPr>
          <w:p w14:paraId="736DC82C" w14:textId="77777777" w:rsidR="00DD2765" w:rsidRDefault="00AE243B">
            <w:pPr>
              <w:jc w:val="right"/>
              <w:rPr>
                <w:szCs w:val="24"/>
                <w:lang w:eastAsia="lt-LT"/>
              </w:rPr>
            </w:pPr>
            <w:r>
              <w:rPr>
                <w:szCs w:val="24"/>
                <w:lang w:eastAsia="lt-LT"/>
              </w:rPr>
              <w:t>1.</w:t>
            </w:r>
          </w:p>
        </w:tc>
        <w:tc>
          <w:tcPr>
            <w:tcW w:w="5400" w:type="dxa"/>
            <w:tcBorders>
              <w:top w:val="nil"/>
              <w:left w:val="nil"/>
              <w:bottom w:val="nil"/>
              <w:right w:val="nil"/>
            </w:tcBorders>
            <w:shd w:val="clear" w:color="auto" w:fill="auto"/>
            <w:vAlign w:val="center"/>
            <w:hideMark/>
          </w:tcPr>
          <w:p w14:paraId="736DC82D" w14:textId="77777777" w:rsidR="00DD2765" w:rsidRDefault="00AE243B">
            <w:pPr>
              <w:rPr>
                <w:szCs w:val="24"/>
                <w:lang w:eastAsia="lt-LT"/>
              </w:rPr>
            </w:pPr>
            <w:r>
              <w:rPr>
                <w:szCs w:val="24"/>
                <w:lang w:eastAsia="lt-LT"/>
              </w:rPr>
              <w:t>Alytaus miesto</w:t>
            </w:r>
          </w:p>
        </w:tc>
        <w:tc>
          <w:tcPr>
            <w:tcW w:w="1540" w:type="dxa"/>
            <w:tcBorders>
              <w:top w:val="nil"/>
              <w:left w:val="nil"/>
              <w:bottom w:val="nil"/>
              <w:right w:val="nil"/>
            </w:tcBorders>
            <w:shd w:val="clear" w:color="auto" w:fill="auto"/>
            <w:vAlign w:val="center"/>
          </w:tcPr>
          <w:p w14:paraId="736DC82E" w14:textId="77777777" w:rsidR="00DD2765" w:rsidRDefault="00AE243B">
            <w:pPr>
              <w:jc w:val="right"/>
              <w:rPr>
                <w:szCs w:val="24"/>
                <w:lang w:eastAsia="lt-LT"/>
              </w:rPr>
            </w:pPr>
            <w:r>
              <w:rPr>
                <w:szCs w:val="24"/>
                <w:lang w:eastAsia="lt-LT"/>
              </w:rPr>
              <w:t>185,5</w:t>
            </w:r>
          </w:p>
        </w:tc>
        <w:tc>
          <w:tcPr>
            <w:tcW w:w="1460" w:type="dxa"/>
            <w:tcBorders>
              <w:top w:val="nil"/>
              <w:left w:val="nil"/>
              <w:bottom w:val="nil"/>
              <w:right w:val="nil"/>
            </w:tcBorders>
            <w:shd w:val="clear" w:color="auto" w:fill="auto"/>
            <w:vAlign w:val="center"/>
            <w:hideMark/>
          </w:tcPr>
          <w:p w14:paraId="736DC82F" w14:textId="77777777" w:rsidR="00DD2765" w:rsidRDefault="00AE243B">
            <w:pPr>
              <w:rPr>
                <w:szCs w:val="24"/>
                <w:lang w:eastAsia="lt-LT"/>
              </w:rPr>
            </w:pPr>
            <w:r>
              <w:rPr>
                <w:szCs w:val="24"/>
                <w:lang w:eastAsia="lt-LT"/>
              </w:rPr>
              <w:t>tūkst. Eur</w:t>
            </w:r>
          </w:p>
        </w:tc>
      </w:tr>
      <w:tr w:rsidR="00DD2765" w14:paraId="736DC835" w14:textId="77777777">
        <w:trPr>
          <w:trHeight w:val="312"/>
        </w:trPr>
        <w:tc>
          <w:tcPr>
            <w:tcW w:w="640" w:type="dxa"/>
            <w:tcBorders>
              <w:top w:val="nil"/>
              <w:left w:val="nil"/>
              <w:bottom w:val="nil"/>
              <w:right w:val="nil"/>
            </w:tcBorders>
            <w:shd w:val="clear" w:color="auto" w:fill="auto"/>
            <w:vAlign w:val="center"/>
            <w:hideMark/>
          </w:tcPr>
          <w:p w14:paraId="736DC831" w14:textId="77777777" w:rsidR="00DD2765" w:rsidRDefault="00AE243B">
            <w:pPr>
              <w:jc w:val="right"/>
              <w:rPr>
                <w:szCs w:val="24"/>
                <w:lang w:eastAsia="lt-LT"/>
              </w:rPr>
            </w:pPr>
            <w:r>
              <w:rPr>
                <w:szCs w:val="24"/>
                <w:lang w:eastAsia="lt-LT"/>
              </w:rPr>
              <w:t>2.</w:t>
            </w:r>
          </w:p>
        </w:tc>
        <w:tc>
          <w:tcPr>
            <w:tcW w:w="5400" w:type="dxa"/>
            <w:tcBorders>
              <w:top w:val="nil"/>
              <w:left w:val="nil"/>
              <w:bottom w:val="nil"/>
              <w:right w:val="nil"/>
            </w:tcBorders>
            <w:shd w:val="clear" w:color="auto" w:fill="auto"/>
            <w:vAlign w:val="center"/>
            <w:hideMark/>
          </w:tcPr>
          <w:p w14:paraId="736DC832" w14:textId="77777777" w:rsidR="00DD2765" w:rsidRDefault="00AE243B">
            <w:pPr>
              <w:rPr>
                <w:szCs w:val="24"/>
                <w:lang w:eastAsia="lt-LT"/>
              </w:rPr>
            </w:pPr>
            <w:r>
              <w:rPr>
                <w:szCs w:val="24"/>
                <w:lang w:eastAsia="lt-LT"/>
              </w:rPr>
              <w:t xml:space="preserve">Alytaus rajono </w:t>
            </w:r>
          </w:p>
        </w:tc>
        <w:tc>
          <w:tcPr>
            <w:tcW w:w="1540" w:type="dxa"/>
            <w:tcBorders>
              <w:top w:val="nil"/>
              <w:left w:val="nil"/>
              <w:bottom w:val="nil"/>
              <w:right w:val="nil"/>
            </w:tcBorders>
            <w:shd w:val="clear" w:color="auto" w:fill="auto"/>
          </w:tcPr>
          <w:p w14:paraId="736DC833" w14:textId="77777777" w:rsidR="00DD2765" w:rsidRDefault="00AE243B">
            <w:pPr>
              <w:jc w:val="right"/>
              <w:rPr>
                <w:szCs w:val="24"/>
                <w:lang w:eastAsia="lt-LT"/>
              </w:rPr>
            </w:pPr>
            <w:r>
              <w:rPr>
                <w:szCs w:val="24"/>
                <w:lang w:eastAsia="lt-LT"/>
              </w:rPr>
              <w:t>127,8</w:t>
            </w:r>
          </w:p>
        </w:tc>
        <w:tc>
          <w:tcPr>
            <w:tcW w:w="1460" w:type="dxa"/>
            <w:tcBorders>
              <w:top w:val="nil"/>
              <w:left w:val="nil"/>
              <w:bottom w:val="nil"/>
              <w:right w:val="nil"/>
            </w:tcBorders>
            <w:shd w:val="clear" w:color="auto" w:fill="auto"/>
            <w:vAlign w:val="center"/>
            <w:hideMark/>
          </w:tcPr>
          <w:p w14:paraId="736DC834" w14:textId="77777777" w:rsidR="00DD2765" w:rsidRDefault="00AE243B">
            <w:pPr>
              <w:rPr>
                <w:szCs w:val="24"/>
                <w:lang w:eastAsia="lt-LT"/>
              </w:rPr>
            </w:pPr>
            <w:r>
              <w:rPr>
                <w:szCs w:val="24"/>
                <w:lang w:eastAsia="lt-LT"/>
              </w:rPr>
              <w:t>tūkst. Eur</w:t>
            </w:r>
          </w:p>
        </w:tc>
      </w:tr>
      <w:tr w:rsidR="00DD2765" w14:paraId="736DC83A" w14:textId="77777777">
        <w:trPr>
          <w:trHeight w:val="312"/>
        </w:trPr>
        <w:tc>
          <w:tcPr>
            <w:tcW w:w="640" w:type="dxa"/>
            <w:tcBorders>
              <w:top w:val="nil"/>
              <w:left w:val="nil"/>
              <w:bottom w:val="nil"/>
              <w:right w:val="nil"/>
            </w:tcBorders>
            <w:shd w:val="clear" w:color="auto" w:fill="auto"/>
            <w:vAlign w:val="center"/>
            <w:hideMark/>
          </w:tcPr>
          <w:p w14:paraId="736DC836" w14:textId="77777777" w:rsidR="00DD2765" w:rsidRDefault="00AE243B">
            <w:pPr>
              <w:jc w:val="right"/>
              <w:rPr>
                <w:szCs w:val="24"/>
                <w:lang w:eastAsia="lt-LT"/>
              </w:rPr>
            </w:pPr>
            <w:r>
              <w:rPr>
                <w:szCs w:val="24"/>
                <w:lang w:eastAsia="lt-LT"/>
              </w:rPr>
              <w:lastRenderedPageBreak/>
              <w:t>3.</w:t>
            </w:r>
          </w:p>
        </w:tc>
        <w:tc>
          <w:tcPr>
            <w:tcW w:w="5400" w:type="dxa"/>
            <w:tcBorders>
              <w:top w:val="nil"/>
              <w:left w:val="nil"/>
              <w:bottom w:val="nil"/>
              <w:right w:val="nil"/>
            </w:tcBorders>
            <w:shd w:val="clear" w:color="auto" w:fill="auto"/>
            <w:vAlign w:val="center"/>
            <w:hideMark/>
          </w:tcPr>
          <w:p w14:paraId="736DC837" w14:textId="77777777" w:rsidR="00DD2765" w:rsidRDefault="00AE243B">
            <w:pPr>
              <w:rPr>
                <w:szCs w:val="24"/>
                <w:lang w:eastAsia="lt-LT"/>
              </w:rPr>
            </w:pPr>
            <w:r>
              <w:rPr>
                <w:szCs w:val="24"/>
                <w:lang w:eastAsia="lt-LT"/>
              </w:rPr>
              <w:t>Druskininkų</w:t>
            </w:r>
          </w:p>
        </w:tc>
        <w:tc>
          <w:tcPr>
            <w:tcW w:w="1540" w:type="dxa"/>
            <w:tcBorders>
              <w:top w:val="nil"/>
              <w:left w:val="nil"/>
              <w:bottom w:val="nil"/>
              <w:right w:val="nil"/>
            </w:tcBorders>
            <w:shd w:val="clear" w:color="auto" w:fill="auto"/>
          </w:tcPr>
          <w:p w14:paraId="736DC838" w14:textId="77777777" w:rsidR="00DD2765" w:rsidRDefault="00AE243B">
            <w:pPr>
              <w:jc w:val="right"/>
              <w:rPr>
                <w:szCs w:val="24"/>
                <w:lang w:eastAsia="lt-LT"/>
              </w:rPr>
            </w:pPr>
            <w:r>
              <w:rPr>
                <w:szCs w:val="24"/>
                <w:lang w:eastAsia="lt-LT"/>
              </w:rPr>
              <w:t>70,1</w:t>
            </w:r>
          </w:p>
        </w:tc>
        <w:tc>
          <w:tcPr>
            <w:tcW w:w="1460" w:type="dxa"/>
            <w:tcBorders>
              <w:top w:val="nil"/>
              <w:left w:val="nil"/>
              <w:bottom w:val="nil"/>
              <w:right w:val="nil"/>
            </w:tcBorders>
            <w:shd w:val="clear" w:color="auto" w:fill="auto"/>
            <w:vAlign w:val="center"/>
            <w:hideMark/>
          </w:tcPr>
          <w:p w14:paraId="736DC839" w14:textId="77777777" w:rsidR="00DD2765" w:rsidRDefault="00AE243B">
            <w:pPr>
              <w:rPr>
                <w:szCs w:val="24"/>
                <w:lang w:eastAsia="lt-LT"/>
              </w:rPr>
            </w:pPr>
            <w:r>
              <w:rPr>
                <w:szCs w:val="24"/>
                <w:lang w:eastAsia="lt-LT"/>
              </w:rPr>
              <w:t>tūkst. Eur</w:t>
            </w:r>
          </w:p>
        </w:tc>
      </w:tr>
      <w:tr w:rsidR="00DD2765" w14:paraId="736DC83F" w14:textId="77777777">
        <w:trPr>
          <w:trHeight w:val="312"/>
        </w:trPr>
        <w:tc>
          <w:tcPr>
            <w:tcW w:w="640" w:type="dxa"/>
            <w:tcBorders>
              <w:top w:val="nil"/>
              <w:left w:val="nil"/>
              <w:bottom w:val="nil"/>
              <w:right w:val="nil"/>
            </w:tcBorders>
            <w:shd w:val="clear" w:color="auto" w:fill="auto"/>
            <w:vAlign w:val="center"/>
            <w:hideMark/>
          </w:tcPr>
          <w:p w14:paraId="736DC83B" w14:textId="77777777" w:rsidR="00DD2765" w:rsidRDefault="00AE243B">
            <w:pPr>
              <w:jc w:val="right"/>
              <w:rPr>
                <w:szCs w:val="24"/>
                <w:lang w:eastAsia="lt-LT"/>
              </w:rPr>
            </w:pPr>
            <w:r>
              <w:rPr>
                <w:szCs w:val="24"/>
                <w:lang w:eastAsia="lt-LT"/>
              </w:rPr>
              <w:t>4.</w:t>
            </w:r>
          </w:p>
        </w:tc>
        <w:tc>
          <w:tcPr>
            <w:tcW w:w="5400" w:type="dxa"/>
            <w:tcBorders>
              <w:top w:val="nil"/>
              <w:left w:val="nil"/>
              <w:bottom w:val="nil"/>
              <w:right w:val="nil"/>
            </w:tcBorders>
            <w:shd w:val="clear" w:color="auto" w:fill="auto"/>
            <w:vAlign w:val="center"/>
            <w:hideMark/>
          </w:tcPr>
          <w:p w14:paraId="736DC83C" w14:textId="77777777" w:rsidR="00DD2765" w:rsidRDefault="00AE243B">
            <w:pPr>
              <w:rPr>
                <w:szCs w:val="24"/>
                <w:lang w:eastAsia="lt-LT"/>
              </w:rPr>
            </w:pPr>
            <w:r>
              <w:rPr>
                <w:szCs w:val="24"/>
                <w:lang w:eastAsia="lt-LT"/>
              </w:rPr>
              <w:t>Lazdijų rajono</w:t>
            </w:r>
          </w:p>
        </w:tc>
        <w:tc>
          <w:tcPr>
            <w:tcW w:w="1540" w:type="dxa"/>
            <w:tcBorders>
              <w:top w:val="nil"/>
              <w:left w:val="nil"/>
              <w:bottom w:val="nil"/>
              <w:right w:val="nil"/>
            </w:tcBorders>
            <w:shd w:val="clear" w:color="auto" w:fill="auto"/>
          </w:tcPr>
          <w:p w14:paraId="736DC83D" w14:textId="77777777" w:rsidR="00DD2765" w:rsidRDefault="00AE243B">
            <w:pPr>
              <w:jc w:val="right"/>
              <w:rPr>
                <w:szCs w:val="24"/>
                <w:lang w:eastAsia="lt-LT"/>
              </w:rPr>
            </w:pPr>
            <w:r>
              <w:rPr>
                <w:szCs w:val="24"/>
                <w:lang w:eastAsia="lt-LT"/>
              </w:rPr>
              <w:t>103,9</w:t>
            </w:r>
          </w:p>
        </w:tc>
        <w:tc>
          <w:tcPr>
            <w:tcW w:w="1460" w:type="dxa"/>
            <w:tcBorders>
              <w:top w:val="nil"/>
              <w:left w:val="nil"/>
              <w:bottom w:val="nil"/>
              <w:right w:val="nil"/>
            </w:tcBorders>
            <w:shd w:val="clear" w:color="auto" w:fill="auto"/>
            <w:vAlign w:val="center"/>
            <w:hideMark/>
          </w:tcPr>
          <w:p w14:paraId="736DC83E" w14:textId="77777777" w:rsidR="00DD2765" w:rsidRDefault="00AE243B">
            <w:pPr>
              <w:rPr>
                <w:szCs w:val="24"/>
                <w:lang w:eastAsia="lt-LT"/>
              </w:rPr>
            </w:pPr>
            <w:r>
              <w:rPr>
                <w:szCs w:val="24"/>
                <w:lang w:eastAsia="lt-LT"/>
              </w:rPr>
              <w:t>tūkst. Eur</w:t>
            </w:r>
          </w:p>
        </w:tc>
      </w:tr>
      <w:tr w:rsidR="00DD2765" w14:paraId="736DC844" w14:textId="77777777">
        <w:trPr>
          <w:trHeight w:val="312"/>
        </w:trPr>
        <w:tc>
          <w:tcPr>
            <w:tcW w:w="640" w:type="dxa"/>
            <w:tcBorders>
              <w:top w:val="nil"/>
              <w:left w:val="nil"/>
              <w:bottom w:val="nil"/>
              <w:right w:val="nil"/>
            </w:tcBorders>
            <w:shd w:val="clear" w:color="auto" w:fill="auto"/>
            <w:vAlign w:val="center"/>
            <w:hideMark/>
          </w:tcPr>
          <w:p w14:paraId="736DC840" w14:textId="77777777" w:rsidR="00DD2765" w:rsidRDefault="00AE243B">
            <w:pPr>
              <w:jc w:val="right"/>
              <w:rPr>
                <w:szCs w:val="24"/>
                <w:lang w:eastAsia="lt-LT"/>
              </w:rPr>
            </w:pPr>
            <w:r>
              <w:rPr>
                <w:szCs w:val="24"/>
                <w:lang w:eastAsia="lt-LT"/>
              </w:rPr>
              <w:t>5.</w:t>
            </w:r>
          </w:p>
        </w:tc>
        <w:tc>
          <w:tcPr>
            <w:tcW w:w="5400" w:type="dxa"/>
            <w:tcBorders>
              <w:top w:val="nil"/>
              <w:left w:val="nil"/>
              <w:bottom w:val="single" w:sz="4" w:space="0" w:color="auto"/>
              <w:right w:val="nil"/>
            </w:tcBorders>
            <w:shd w:val="clear" w:color="auto" w:fill="auto"/>
            <w:vAlign w:val="center"/>
            <w:hideMark/>
          </w:tcPr>
          <w:p w14:paraId="736DC841" w14:textId="77777777" w:rsidR="00DD2765" w:rsidRDefault="00AE243B">
            <w:pPr>
              <w:rPr>
                <w:szCs w:val="24"/>
                <w:lang w:eastAsia="lt-LT"/>
              </w:rPr>
            </w:pPr>
            <w:r>
              <w:rPr>
                <w:szCs w:val="24"/>
                <w:lang w:eastAsia="lt-LT"/>
              </w:rPr>
              <w:t>Varėnos rajono</w:t>
            </w:r>
          </w:p>
        </w:tc>
        <w:tc>
          <w:tcPr>
            <w:tcW w:w="1540" w:type="dxa"/>
            <w:tcBorders>
              <w:top w:val="nil"/>
              <w:left w:val="nil"/>
              <w:bottom w:val="single" w:sz="4" w:space="0" w:color="auto"/>
              <w:right w:val="nil"/>
            </w:tcBorders>
            <w:shd w:val="clear" w:color="auto" w:fill="auto"/>
          </w:tcPr>
          <w:p w14:paraId="736DC842" w14:textId="77777777" w:rsidR="00DD2765" w:rsidRDefault="00AE243B">
            <w:pPr>
              <w:jc w:val="right"/>
              <w:rPr>
                <w:szCs w:val="24"/>
                <w:lang w:eastAsia="lt-LT"/>
              </w:rPr>
            </w:pPr>
            <w:r>
              <w:rPr>
                <w:szCs w:val="24"/>
                <w:lang w:eastAsia="lt-LT"/>
              </w:rPr>
              <w:t>139,8</w:t>
            </w:r>
          </w:p>
        </w:tc>
        <w:tc>
          <w:tcPr>
            <w:tcW w:w="1460" w:type="dxa"/>
            <w:tcBorders>
              <w:top w:val="nil"/>
              <w:left w:val="nil"/>
              <w:bottom w:val="nil"/>
              <w:right w:val="nil"/>
            </w:tcBorders>
            <w:shd w:val="clear" w:color="auto" w:fill="auto"/>
            <w:vAlign w:val="center"/>
            <w:hideMark/>
          </w:tcPr>
          <w:p w14:paraId="736DC843" w14:textId="77777777" w:rsidR="00DD2765" w:rsidRDefault="00AE243B">
            <w:pPr>
              <w:rPr>
                <w:szCs w:val="24"/>
                <w:lang w:eastAsia="lt-LT"/>
              </w:rPr>
            </w:pPr>
            <w:r>
              <w:rPr>
                <w:szCs w:val="24"/>
                <w:lang w:eastAsia="lt-LT"/>
              </w:rPr>
              <w:t>tūkst. Eur</w:t>
            </w:r>
          </w:p>
        </w:tc>
      </w:tr>
      <w:tr w:rsidR="00DD2765" w14:paraId="736DC848" w14:textId="77777777">
        <w:trPr>
          <w:trHeight w:val="312"/>
        </w:trPr>
        <w:tc>
          <w:tcPr>
            <w:tcW w:w="6040" w:type="dxa"/>
            <w:gridSpan w:val="2"/>
            <w:tcBorders>
              <w:top w:val="nil"/>
              <w:left w:val="nil"/>
              <w:bottom w:val="nil"/>
              <w:right w:val="nil"/>
            </w:tcBorders>
            <w:shd w:val="clear" w:color="auto" w:fill="auto"/>
            <w:vAlign w:val="center"/>
            <w:hideMark/>
          </w:tcPr>
          <w:p w14:paraId="736DC845" w14:textId="77777777" w:rsidR="00DD2765" w:rsidRDefault="00AE243B">
            <w:pPr>
              <w:jc w:val="right"/>
              <w:rPr>
                <w:i/>
                <w:iCs/>
                <w:szCs w:val="24"/>
                <w:lang w:eastAsia="lt-LT"/>
              </w:rPr>
            </w:pPr>
            <w:r>
              <w:rPr>
                <w:i/>
                <w:iCs/>
                <w:szCs w:val="24"/>
                <w:lang w:eastAsia="lt-LT"/>
              </w:rPr>
              <w:t>Iš viso Alytaus apskrityje:</w:t>
            </w:r>
          </w:p>
        </w:tc>
        <w:tc>
          <w:tcPr>
            <w:tcW w:w="1540" w:type="dxa"/>
            <w:tcBorders>
              <w:top w:val="nil"/>
              <w:left w:val="nil"/>
              <w:bottom w:val="nil"/>
              <w:right w:val="nil"/>
            </w:tcBorders>
            <w:shd w:val="clear" w:color="auto" w:fill="auto"/>
            <w:vAlign w:val="center"/>
          </w:tcPr>
          <w:p w14:paraId="736DC846" w14:textId="77777777" w:rsidR="00DD2765" w:rsidRDefault="00AE243B">
            <w:pPr>
              <w:jc w:val="right"/>
              <w:rPr>
                <w:szCs w:val="24"/>
                <w:lang w:eastAsia="lt-LT"/>
              </w:rPr>
            </w:pPr>
            <w:r>
              <w:rPr>
                <w:szCs w:val="24"/>
                <w:lang w:eastAsia="lt-LT"/>
              </w:rPr>
              <w:t>627,1</w:t>
            </w:r>
          </w:p>
        </w:tc>
        <w:tc>
          <w:tcPr>
            <w:tcW w:w="1460" w:type="dxa"/>
            <w:tcBorders>
              <w:top w:val="nil"/>
              <w:left w:val="nil"/>
              <w:bottom w:val="nil"/>
              <w:right w:val="nil"/>
            </w:tcBorders>
            <w:shd w:val="clear" w:color="auto" w:fill="auto"/>
            <w:vAlign w:val="center"/>
            <w:hideMark/>
          </w:tcPr>
          <w:p w14:paraId="736DC847" w14:textId="77777777" w:rsidR="00DD2765" w:rsidRDefault="00AE243B">
            <w:pPr>
              <w:rPr>
                <w:szCs w:val="24"/>
                <w:lang w:eastAsia="lt-LT"/>
              </w:rPr>
            </w:pPr>
            <w:r>
              <w:rPr>
                <w:szCs w:val="24"/>
                <w:lang w:eastAsia="lt-LT"/>
              </w:rPr>
              <w:t>tūkst. Eur</w:t>
            </w:r>
          </w:p>
        </w:tc>
      </w:tr>
      <w:tr w:rsidR="00DD2765" w14:paraId="736DC84D" w14:textId="77777777">
        <w:trPr>
          <w:trHeight w:val="189"/>
        </w:trPr>
        <w:tc>
          <w:tcPr>
            <w:tcW w:w="640" w:type="dxa"/>
            <w:tcBorders>
              <w:top w:val="nil"/>
              <w:left w:val="nil"/>
              <w:bottom w:val="nil"/>
              <w:right w:val="nil"/>
            </w:tcBorders>
            <w:shd w:val="clear" w:color="auto" w:fill="auto"/>
            <w:vAlign w:val="center"/>
            <w:hideMark/>
          </w:tcPr>
          <w:p w14:paraId="736DC849"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84A"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84B"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84C" w14:textId="77777777" w:rsidR="00DD2765" w:rsidRDefault="00DD2765">
            <w:pPr>
              <w:jc w:val="right"/>
              <w:rPr>
                <w:sz w:val="20"/>
                <w:lang w:eastAsia="lt-LT"/>
              </w:rPr>
            </w:pPr>
          </w:p>
        </w:tc>
      </w:tr>
      <w:tr w:rsidR="00DD2765" w14:paraId="736DC851" w14:textId="77777777">
        <w:trPr>
          <w:trHeight w:val="312"/>
        </w:trPr>
        <w:tc>
          <w:tcPr>
            <w:tcW w:w="6040" w:type="dxa"/>
            <w:gridSpan w:val="2"/>
            <w:tcBorders>
              <w:top w:val="nil"/>
              <w:left w:val="nil"/>
              <w:bottom w:val="nil"/>
              <w:right w:val="nil"/>
            </w:tcBorders>
            <w:shd w:val="clear" w:color="auto" w:fill="auto"/>
            <w:vAlign w:val="center"/>
            <w:hideMark/>
          </w:tcPr>
          <w:p w14:paraId="736DC84E" w14:textId="77777777" w:rsidR="00DD2765" w:rsidRDefault="00AE243B">
            <w:pPr>
              <w:rPr>
                <w:szCs w:val="24"/>
                <w:lang w:eastAsia="lt-LT"/>
              </w:rPr>
            </w:pPr>
            <w:r>
              <w:rPr>
                <w:szCs w:val="24"/>
                <w:lang w:eastAsia="lt-LT"/>
              </w:rPr>
              <w:t>II. KAUNO APSKRITIS</w:t>
            </w:r>
          </w:p>
        </w:tc>
        <w:tc>
          <w:tcPr>
            <w:tcW w:w="1540" w:type="dxa"/>
            <w:tcBorders>
              <w:top w:val="nil"/>
              <w:left w:val="nil"/>
              <w:bottom w:val="nil"/>
              <w:right w:val="nil"/>
            </w:tcBorders>
            <w:shd w:val="clear" w:color="auto" w:fill="auto"/>
            <w:vAlign w:val="center"/>
            <w:hideMark/>
          </w:tcPr>
          <w:p w14:paraId="736DC84F"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850" w14:textId="77777777" w:rsidR="00DD2765" w:rsidRDefault="00DD2765">
            <w:pPr>
              <w:rPr>
                <w:sz w:val="20"/>
                <w:lang w:eastAsia="lt-LT"/>
              </w:rPr>
            </w:pPr>
          </w:p>
        </w:tc>
      </w:tr>
      <w:tr w:rsidR="00DD2765" w14:paraId="736DC856" w14:textId="77777777">
        <w:trPr>
          <w:trHeight w:val="333"/>
        </w:trPr>
        <w:tc>
          <w:tcPr>
            <w:tcW w:w="640" w:type="dxa"/>
            <w:tcBorders>
              <w:top w:val="nil"/>
              <w:left w:val="nil"/>
              <w:bottom w:val="nil"/>
              <w:right w:val="nil"/>
            </w:tcBorders>
            <w:shd w:val="clear" w:color="auto" w:fill="auto"/>
            <w:vAlign w:val="center"/>
            <w:hideMark/>
          </w:tcPr>
          <w:p w14:paraId="736DC852" w14:textId="77777777" w:rsidR="00DD2765" w:rsidRDefault="00AE243B">
            <w:pPr>
              <w:jc w:val="right"/>
              <w:rPr>
                <w:szCs w:val="24"/>
                <w:lang w:eastAsia="lt-LT"/>
              </w:rPr>
            </w:pPr>
            <w:r>
              <w:rPr>
                <w:szCs w:val="24"/>
                <w:lang w:eastAsia="lt-LT"/>
              </w:rPr>
              <w:t>6.</w:t>
            </w:r>
          </w:p>
        </w:tc>
        <w:tc>
          <w:tcPr>
            <w:tcW w:w="5400" w:type="dxa"/>
            <w:tcBorders>
              <w:top w:val="nil"/>
              <w:left w:val="nil"/>
              <w:bottom w:val="nil"/>
              <w:right w:val="nil"/>
            </w:tcBorders>
            <w:shd w:val="clear" w:color="auto" w:fill="auto"/>
            <w:vAlign w:val="center"/>
            <w:hideMark/>
          </w:tcPr>
          <w:p w14:paraId="736DC853" w14:textId="77777777" w:rsidR="00DD2765" w:rsidRDefault="00AE243B">
            <w:pPr>
              <w:rPr>
                <w:szCs w:val="24"/>
                <w:lang w:eastAsia="lt-LT"/>
              </w:rPr>
            </w:pPr>
            <w:r>
              <w:rPr>
                <w:szCs w:val="24"/>
                <w:lang w:eastAsia="lt-LT"/>
              </w:rPr>
              <w:t>Kauno miesto</w:t>
            </w:r>
          </w:p>
        </w:tc>
        <w:tc>
          <w:tcPr>
            <w:tcW w:w="1540" w:type="dxa"/>
            <w:tcBorders>
              <w:top w:val="nil"/>
              <w:left w:val="nil"/>
              <w:bottom w:val="nil"/>
              <w:right w:val="nil"/>
            </w:tcBorders>
            <w:shd w:val="clear" w:color="auto" w:fill="auto"/>
          </w:tcPr>
          <w:p w14:paraId="736DC854" w14:textId="77777777" w:rsidR="00DD2765" w:rsidRDefault="00AE243B">
            <w:pPr>
              <w:jc w:val="right"/>
              <w:rPr>
                <w:szCs w:val="24"/>
                <w:lang w:eastAsia="lt-LT"/>
              </w:rPr>
            </w:pPr>
            <w:r>
              <w:rPr>
                <w:szCs w:val="24"/>
                <w:lang w:eastAsia="lt-LT"/>
              </w:rPr>
              <w:t>842,7</w:t>
            </w:r>
          </w:p>
        </w:tc>
        <w:tc>
          <w:tcPr>
            <w:tcW w:w="1460" w:type="dxa"/>
            <w:tcBorders>
              <w:top w:val="nil"/>
              <w:left w:val="nil"/>
              <w:bottom w:val="nil"/>
              <w:right w:val="nil"/>
            </w:tcBorders>
            <w:shd w:val="clear" w:color="auto" w:fill="auto"/>
            <w:vAlign w:val="center"/>
            <w:hideMark/>
          </w:tcPr>
          <w:p w14:paraId="736DC855" w14:textId="77777777" w:rsidR="00DD2765" w:rsidRDefault="00AE243B">
            <w:pPr>
              <w:rPr>
                <w:szCs w:val="24"/>
                <w:lang w:eastAsia="lt-LT"/>
              </w:rPr>
            </w:pPr>
            <w:r>
              <w:rPr>
                <w:szCs w:val="24"/>
                <w:lang w:eastAsia="lt-LT"/>
              </w:rPr>
              <w:t>tūkst. Eur</w:t>
            </w:r>
          </w:p>
        </w:tc>
      </w:tr>
      <w:tr w:rsidR="00DD2765" w14:paraId="736DC85B" w14:textId="77777777">
        <w:trPr>
          <w:trHeight w:val="312"/>
        </w:trPr>
        <w:tc>
          <w:tcPr>
            <w:tcW w:w="640" w:type="dxa"/>
            <w:tcBorders>
              <w:top w:val="nil"/>
              <w:left w:val="nil"/>
              <w:bottom w:val="nil"/>
              <w:right w:val="nil"/>
            </w:tcBorders>
            <w:shd w:val="clear" w:color="auto" w:fill="auto"/>
            <w:vAlign w:val="center"/>
            <w:hideMark/>
          </w:tcPr>
          <w:p w14:paraId="736DC857" w14:textId="77777777" w:rsidR="00DD2765" w:rsidRDefault="00AE243B">
            <w:pPr>
              <w:jc w:val="right"/>
              <w:rPr>
                <w:szCs w:val="24"/>
                <w:lang w:eastAsia="lt-LT"/>
              </w:rPr>
            </w:pPr>
            <w:r>
              <w:rPr>
                <w:szCs w:val="24"/>
                <w:lang w:eastAsia="lt-LT"/>
              </w:rPr>
              <w:t>7.</w:t>
            </w:r>
          </w:p>
        </w:tc>
        <w:tc>
          <w:tcPr>
            <w:tcW w:w="5400" w:type="dxa"/>
            <w:tcBorders>
              <w:top w:val="nil"/>
              <w:left w:val="nil"/>
              <w:bottom w:val="nil"/>
              <w:right w:val="nil"/>
            </w:tcBorders>
            <w:shd w:val="clear" w:color="auto" w:fill="auto"/>
            <w:vAlign w:val="center"/>
            <w:hideMark/>
          </w:tcPr>
          <w:p w14:paraId="736DC858" w14:textId="77777777" w:rsidR="00DD2765" w:rsidRDefault="00AE243B">
            <w:pPr>
              <w:rPr>
                <w:szCs w:val="24"/>
                <w:lang w:eastAsia="lt-LT"/>
              </w:rPr>
            </w:pPr>
            <w:r>
              <w:rPr>
                <w:szCs w:val="24"/>
                <w:lang w:eastAsia="lt-LT"/>
              </w:rPr>
              <w:t xml:space="preserve">Birštono </w:t>
            </w:r>
          </w:p>
        </w:tc>
        <w:tc>
          <w:tcPr>
            <w:tcW w:w="1540" w:type="dxa"/>
            <w:tcBorders>
              <w:top w:val="nil"/>
              <w:left w:val="nil"/>
              <w:bottom w:val="nil"/>
              <w:right w:val="nil"/>
            </w:tcBorders>
            <w:shd w:val="clear" w:color="auto" w:fill="auto"/>
          </w:tcPr>
          <w:p w14:paraId="736DC859" w14:textId="77777777" w:rsidR="00DD2765" w:rsidRDefault="00AE243B">
            <w:pPr>
              <w:jc w:val="right"/>
              <w:rPr>
                <w:szCs w:val="24"/>
                <w:lang w:eastAsia="lt-LT"/>
              </w:rPr>
            </w:pPr>
            <w:r>
              <w:rPr>
                <w:szCs w:val="24"/>
                <w:lang w:eastAsia="lt-LT"/>
              </w:rPr>
              <w:t>19,9</w:t>
            </w:r>
          </w:p>
        </w:tc>
        <w:tc>
          <w:tcPr>
            <w:tcW w:w="1460" w:type="dxa"/>
            <w:tcBorders>
              <w:top w:val="nil"/>
              <w:left w:val="nil"/>
              <w:bottom w:val="nil"/>
              <w:right w:val="nil"/>
            </w:tcBorders>
            <w:shd w:val="clear" w:color="auto" w:fill="auto"/>
            <w:vAlign w:val="center"/>
            <w:hideMark/>
          </w:tcPr>
          <w:p w14:paraId="736DC85A" w14:textId="77777777" w:rsidR="00DD2765" w:rsidRDefault="00AE243B">
            <w:pPr>
              <w:rPr>
                <w:szCs w:val="24"/>
                <w:lang w:eastAsia="lt-LT"/>
              </w:rPr>
            </w:pPr>
            <w:r>
              <w:rPr>
                <w:szCs w:val="24"/>
                <w:lang w:eastAsia="lt-LT"/>
              </w:rPr>
              <w:t>tūkst. Eur</w:t>
            </w:r>
          </w:p>
        </w:tc>
      </w:tr>
      <w:tr w:rsidR="00DD2765" w14:paraId="736DC860" w14:textId="77777777">
        <w:trPr>
          <w:trHeight w:val="312"/>
        </w:trPr>
        <w:tc>
          <w:tcPr>
            <w:tcW w:w="640" w:type="dxa"/>
            <w:tcBorders>
              <w:top w:val="nil"/>
              <w:left w:val="nil"/>
              <w:bottom w:val="nil"/>
              <w:right w:val="nil"/>
            </w:tcBorders>
            <w:shd w:val="clear" w:color="auto" w:fill="auto"/>
            <w:vAlign w:val="center"/>
            <w:hideMark/>
          </w:tcPr>
          <w:p w14:paraId="736DC85C" w14:textId="77777777" w:rsidR="00DD2765" w:rsidRDefault="00AE243B">
            <w:pPr>
              <w:jc w:val="right"/>
              <w:rPr>
                <w:szCs w:val="24"/>
                <w:lang w:eastAsia="lt-LT"/>
              </w:rPr>
            </w:pPr>
            <w:r>
              <w:rPr>
                <w:szCs w:val="24"/>
                <w:lang w:eastAsia="lt-LT"/>
              </w:rPr>
              <w:t>8.</w:t>
            </w:r>
          </w:p>
        </w:tc>
        <w:tc>
          <w:tcPr>
            <w:tcW w:w="5400" w:type="dxa"/>
            <w:tcBorders>
              <w:top w:val="nil"/>
              <w:left w:val="nil"/>
              <w:bottom w:val="nil"/>
              <w:right w:val="nil"/>
            </w:tcBorders>
            <w:shd w:val="clear" w:color="auto" w:fill="auto"/>
            <w:vAlign w:val="center"/>
            <w:hideMark/>
          </w:tcPr>
          <w:p w14:paraId="736DC85D" w14:textId="77777777" w:rsidR="00DD2765" w:rsidRDefault="00AE243B">
            <w:pPr>
              <w:rPr>
                <w:szCs w:val="24"/>
                <w:lang w:eastAsia="lt-LT"/>
              </w:rPr>
            </w:pPr>
            <w:r>
              <w:rPr>
                <w:szCs w:val="24"/>
                <w:lang w:eastAsia="lt-LT"/>
              </w:rPr>
              <w:t>Jonavos rajono</w:t>
            </w:r>
          </w:p>
        </w:tc>
        <w:tc>
          <w:tcPr>
            <w:tcW w:w="1540" w:type="dxa"/>
            <w:tcBorders>
              <w:top w:val="nil"/>
              <w:left w:val="nil"/>
              <w:bottom w:val="nil"/>
              <w:right w:val="nil"/>
            </w:tcBorders>
            <w:shd w:val="clear" w:color="auto" w:fill="auto"/>
          </w:tcPr>
          <w:p w14:paraId="736DC85E" w14:textId="77777777" w:rsidR="00DD2765" w:rsidRDefault="00AE243B">
            <w:pPr>
              <w:jc w:val="right"/>
              <w:rPr>
                <w:szCs w:val="24"/>
                <w:lang w:eastAsia="lt-LT"/>
              </w:rPr>
            </w:pPr>
            <w:r>
              <w:rPr>
                <w:szCs w:val="24"/>
                <w:lang w:eastAsia="lt-LT"/>
              </w:rPr>
              <w:t>154,8</w:t>
            </w:r>
          </w:p>
        </w:tc>
        <w:tc>
          <w:tcPr>
            <w:tcW w:w="1460" w:type="dxa"/>
            <w:tcBorders>
              <w:top w:val="nil"/>
              <w:left w:val="nil"/>
              <w:bottom w:val="nil"/>
              <w:right w:val="nil"/>
            </w:tcBorders>
            <w:shd w:val="clear" w:color="auto" w:fill="auto"/>
            <w:vAlign w:val="center"/>
            <w:hideMark/>
          </w:tcPr>
          <w:p w14:paraId="736DC85F" w14:textId="77777777" w:rsidR="00DD2765" w:rsidRDefault="00AE243B">
            <w:pPr>
              <w:rPr>
                <w:szCs w:val="24"/>
                <w:lang w:eastAsia="lt-LT"/>
              </w:rPr>
            </w:pPr>
            <w:r>
              <w:rPr>
                <w:szCs w:val="24"/>
                <w:lang w:eastAsia="lt-LT"/>
              </w:rPr>
              <w:t>tūkst. Eur</w:t>
            </w:r>
          </w:p>
        </w:tc>
      </w:tr>
      <w:tr w:rsidR="00DD2765" w14:paraId="736DC865" w14:textId="77777777">
        <w:trPr>
          <w:trHeight w:val="312"/>
        </w:trPr>
        <w:tc>
          <w:tcPr>
            <w:tcW w:w="640" w:type="dxa"/>
            <w:tcBorders>
              <w:top w:val="nil"/>
              <w:left w:val="nil"/>
              <w:bottom w:val="nil"/>
              <w:right w:val="nil"/>
            </w:tcBorders>
            <w:shd w:val="clear" w:color="auto" w:fill="auto"/>
            <w:vAlign w:val="center"/>
            <w:hideMark/>
          </w:tcPr>
          <w:p w14:paraId="736DC861" w14:textId="77777777" w:rsidR="00DD2765" w:rsidRDefault="00AE243B">
            <w:pPr>
              <w:jc w:val="right"/>
              <w:rPr>
                <w:szCs w:val="24"/>
                <w:lang w:eastAsia="lt-LT"/>
              </w:rPr>
            </w:pPr>
            <w:r>
              <w:rPr>
                <w:szCs w:val="24"/>
                <w:lang w:eastAsia="lt-LT"/>
              </w:rPr>
              <w:t>9.</w:t>
            </w:r>
          </w:p>
        </w:tc>
        <w:tc>
          <w:tcPr>
            <w:tcW w:w="5400" w:type="dxa"/>
            <w:tcBorders>
              <w:top w:val="nil"/>
              <w:left w:val="nil"/>
              <w:bottom w:val="nil"/>
              <w:right w:val="nil"/>
            </w:tcBorders>
            <w:shd w:val="clear" w:color="auto" w:fill="auto"/>
            <w:vAlign w:val="center"/>
            <w:hideMark/>
          </w:tcPr>
          <w:p w14:paraId="736DC862" w14:textId="77777777" w:rsidR="00DD2765" w:rsidRDefault="00AE243B">
            <w:pPr>
              <w:rPr>
                <w:szCs w:val="24"/>
                <w:lang w:eastAsia="lt-LT"/>
              </w:rPr>
            </w:pPr>
            <w:r>
              <w:rPr>
                <w:szCs w:val="24"/>
                <w:lang w:eastAsia="lt-LT"/>
              </w:rPr>
              <w:t>Kaišiadorių rajono</w:t>
            </w:r>
          </w:p>
        </w:tc>
        <w:tc>
          <w:tcPr>
            <w:tcW w:w="1540" w:type="dxa"/>
            <w:tcBorders>
              <w:top w:val="nil"/>
              <w:left w:val="nil"/>
              <w:bottom w:val="nil"/>
              <w:right w:val="nil"/>
            </w:tcBorders>
            <w:shd w:val="clear" w:color="auto" w:fill="auto"/>
          </w:tcPr>
          <w:p w14:paraId="736DC863" w14:textId="77777777" w:rsidR="00DD2765" w:rsidRDefault="00AE243B">
            <w:pPr>
              <w:jc w:val="right"/>
              <w:rPr>
                <w:szCs w:val="24"/>
                <w:lang w:eastAsia="lt-LT"/>
              </w:rPr>
            </w:pPr>
            <w:r>
              <w:rPr>
                <w:szCs w:val="24"/>
                <w:lang w:eastAsia="lt-LT"/>
              </w:rPr>
              <w:t>124,9</w:t>
            </w:r>
          </w:p>
        </w:tc>
        <w:tc>
          <w:tcPr>
            <w:tcW w:w="1460" w:type="dxa"/>
            <w:tcBorders>
              <w:top w:val="nil"/>
              <w:left w:val="nil"/>
              <w:bottom w:val="nil"/>
              <w:right w:val="nil"/>
            </w:tcBorders>
            <w:shd w:val="clear" w:color="auto" w:fill="auto"/>
            <w:vAlign w:val="center"/>
            <w:hideMark/>
          </w:tcPr>
          <w:p w14:paraId="736DC864" w14:textId="77777777" w:rsidR="00DD2765" w:rsidRDefault="00AE243B">
            <w:pPr>
              <w:rPr>
                <w:szCs w:val="24"/>
                <w:lang w:eastAsia="lt-LT"/>
              </w:rPr>
            </w:pPr>
            <w:r>
              <w:rPr>
                <w:szCs w:val="24"/>
                <w:lang w:eastAsia="lt-LT"/>
              </w:rPr>
              <w:t>tūkst. Eur</w:t>
            </w:r>
          </w:p>
        </w:tc>
      </w:tr>
      <w:tr w:rsidR="00DD2765" w14:paraId="736DC86A" w14:textId="77777777">
        <w:trPr>
          <w:trHeight w:val="312"/>
        </w:trPr>
        <w:tc>
          <w:tcPr>
            <w:tcW w:w="640" w:type="dxa"/>
            <w:tcBorders>
              <w:top w:val="nil"/>
              <w:left w:val="nil"/>
              <w:bottom w:val="nil"/>
              <w:right w:val="nil"/>
            </w:tcBorders>
            <w:shd w:val="clear" w:color="auto" w:fill="auto"/>
            <w:vAlign w:val="center"/>
            <w:hideMark/>
          </w:tcPr>
          <w:p w14:paraId="736DC866" w14:textId="77777777" w:rsidR="00DD2765" w:rsidRDefault="00AE243B">
            <w:pPr>
              <w:jc w:val="right"/>
              <w:rPr>
                <w:szCs w:val="24"/>
                <w:lang w:eastAsia="lt-LT"/>
              </w:rPr>
            </w:pPr>
            <w:r>
              <w:rPr>
                <w:szCs w:val="24"/>
                <w:lang w:eastAsia="lt-LT"/>
              </w:rPr>
              <w:t>10.</w:t>
            </w:r>
          </w:p>
        </w:tc>
        <w:tc>
          <w:tcPr>
            <w:tcW w:w="5400" w:type="dxa"/>
            <w:tcBorders>
              <w:top w:val="nil"/>
              <w:left w:val="nil"/>
              <w:bottom w:val="nil"/>
              <w:right w:val="nil"/>
            </w:tcBorders>
            <w:shd w:val="clear" w:color="auto" w:fill="auto"/>
            <w:vAlign w:val="center"/>
            <w:hideMark/>
          </w:tcPr>
          <w:p w14:paraId="736DC867" w14:textId="77777777" w:rsidR="00DD2765" w:rsidRDefault="00AE243B">
            <w:pPr>
              <w:rPr>
                <w:szCs w:val="24"/>
                <w:lang w:eastAsia="lt-LT"/>
              </w:rPr>
            </w:pPr>
            <w:r>
              <w:rPr>
                <w:szCs w:val="24"/>
                <w:lang w:eastAsia="lt-LT"/>
              </w:rPr>
              <w:t>Kauno rajono</w:t>
            </w:r>
          </w:p>
        </w:tc>
        <w:tc>
          <w:tcPr>
            <w:tcW w:w="1540" w:type="dxa"/>
            <w:tcBorders>
              <w:top w:val="nil"/>
              <w:left w:val="nil"/>
              <w:bottom w:val="nil"/>
              <w:right w:val="nil"/>
            </w:tcBorders>
            <w:shd w:val="clear" w:color="auto" w:fill="auto"/>
          </w:tcPr>
          <w:p w14:paraId="736DC868" w14:textId="77777777" w:rsidR="00DD2765" w:rsidRDefault="00AE243B">
            <w:pPr>
              <w:jc w:val="right"/>
              <w:rPr>
                <w:szCs w:val="24"/>
                <w:lang w:eastAsia="lt-LT"/>
              </w:rPr>
            </w:pPr>
            <w:r>
              <w:rPr>
                <w:szCs w:val="24"/>
                <w:lang w:eastAsia="lt-LT"/>
              </w:rPr>
              <w:t>323,7</w:t>
            </w:r>
          </w:p>
        </w:tc>
        <w:tc>
          <w:tcPr>
            <w:tcW w:w="1460" w:type="dxa"/>
            <w:tcBorders>
              <w:top w:val="nil"/>
              <w:left w:val="nil"/>
              <w:bottom w:val="nil"/>
              <w:right w:val="nil"/>
            </w:tcBorders>
            <w:shd w:val="clear" w:color="auto" w:fill="auto"/>
            <w:vAlign w:val="center"/>
            <w:hideMark/>
          </w:tcPr>
          <w:p w14:paraId="736DC869" w14:textId="77777777" w:rsidR="00DD2765" w:rsidRDefault="00AE243B">
            <w:pPr>
              <w:rPr>
                <w:szCs w:val="24"/>
                <w:lang w:eastAsia="lt-LT"/>
              </w:rPr>
            </w:pPr>
            <w:r>
              <w:rPr>
                <w:szCs w:val="24"/>
                <w:lang w:eastAsia="lt-LT"/>
              </w:rPr>
              <w:t>tūkst. Eur</w:t>
            </w:r>
          </w:p>
        </w:tc>
      </w:tr>
      <w:tr w:rsidR="00DD2765" w14:paraId="736DC86F" w14:textId="77777777">
        <w:trPr>
          <w:trHeight w:val="312"/>
        </w:trPr>
        <w:tc>
          <w:tcPr>
            <w:tcW w:w="640" w:type="dxa"/>
            <w:tcBorders>
              <w:top w:val="nil"/>
              <w:left w:val="nil"/>
              <w:bottom w:val="nil"/>
              <w:right w:val="nil"/>
            </w:tcBorders>
            <w:shd w:val="clear" w:color="auto" w:fill="auto"/>
            <w:vAlign w:val="center"/>
            <w:hideMark/>
          </w:tcPr>
          <w:p w14:paraId="736DC86B" w14:textId="77777777" w:rsidR="00DD2765" w:rsidRDefault="00AE243B">
            <w:pPr>
              <w:jc w:val="right"/>
              <w:rPr>
                <w:szCs w:val="24"/>
                <w:lang w:eastAsia="lt-LT"/>
              </w:rPr>
            </w:pPr>
            <w:r>
              <w:rPr>
                <w:szCs w:val="24"/>
                <w:lang w:eastAsia="lt-LT"/>
              </w:rPr>
              <w:t>11.</w:t>
            </w:r>
          </w:p>
        </w:tc>
        <w:tc>
          <w:tcPr>
            <w:tcW w:w="5400" w:type="dxa"/>
            <w:tcBorders>
              <w:top w:val="nil"/>
              <w:left w:val="nil"/>
              <w:bottom w:val="nil"/>
              <w:right w:val="nil"/>
            </w:tcBorders>
            <w:shd w:val="clear" w:color="auto" w:fill="auto"/>
            <w:vAlign w:val="center"/>
            <w:hideMark/>
          </w:tcPr>
          <w:p w14:paraId="736DC86C" w14:textId="77777777" w:rsidR="00DD2765" w:rsidRDefault="00AE243B">
            <w:pPr>
              <w:rPr>
                <w:szCs w:val="24"/>
                <w:lang w:eastAsia="lt-LT"/>
              </w:rPr>
            </w:pPr>
            <w:r>
              <w:rPr>
                <w:szCs w:val="24"/>
                <w:lang w:eastAsia="lt-LT"/>
              </w:rPr>
              <w:t>Kėdainių rajono</w:t>
            </w:r>
          </w:p>
        </w:tc>
        <w:tc>
          <w:tcPr>
            <w:tcW w:w="1540" w:type="dxa"/>
            <w:tcBorders>
              <w:top w:val="nil"/>
              <w:left w:val="nil"/>
              <w:bottom w:val="nil"/>
              <w:right w:val="nil"/>
            </w:tcBorders>
            <w:shd w:val="clear" w:color="auto" w:fill="auto"/>
          </w:tcPr>
          <w:p w14:paraId="736DC86D" w14:textId="77777777" w:rsidR="00DD2765" w:rsidRDefault="00AE243B">
            <w:pPr>
              <w:jc w:val="right"/>
              <w:rPr>
                <w:szCs w:val="24"/>
                <w:lang w:eastAsia="lt-LT"/>
              </w:rPr>
            </w:pPr>
            <w:r>
              <w:rPr>
                <w:szCs w:val="24"/>
                <w:lang w:eastAsia="lt-LT"/>
              </w:rPr>
              <w:t>204,2</w:t>
            </w:r>
          </w:p>
        </w:tc>
        <w:tc>
          <w:tcPr>
            <w:tcW w:w="1460" w:type="dxa"/>
            <w:tcBorders>
              <w:top w:val="nil"/>
              <w:left w:val="nil"/>
              <w:bottom w:val="nil"/>
              <w:right w:val="nil"/>
            </w:tcBorders>
            <w:shd w:val="clear" w:color="auto" w:fill="auto"/>
            <w:vAlign w:val="center"/>
            <w:hideMark/>
          </w:tcPr>
          <w:p w14:paraId="736DC86E" w14:textId="77777777" w:rsidR="00DD2765" w:rsidRDefault="00AE243B">
            <w:pPr>
              <w:rPr>
                <w:szCs w:val="24"/>
                <w:lang w:eastAsia="lt-LT"/>
              </w:rPr>
            </w:pPr>
            <w:r>
              <w:rPr>
                <w:szCs w:val="24"/>
                <w:lang w:eastAsia="lt-LT"/>
              </w:rPr>
              <w:t>tūkst. Eur</w:t>
            </w:r>
          </w:p>
        </w:tc>
      </w:tr>
      <w:tr w:rsidR="00DD2765" w14:paraId="736DC874" w14:textId="77777777">
        <w:trPr>
          <w:trHeight w:val="312"/>
        </w:trPr>
        <w:tc>
          <w:tcPr>
            <w:tcW w:w="640" w:type="dxa"/>
            <w:tcBorders>
              <w:top w:val="nil"/>
              <w:left w:val="nil"/>
              <w:bottom w:val="nil"/>
              <w:right w:val="nil"/>
            </w:tcBorders>
            <w:shd w:val="clear" w:color="auto" w:fill="auto"/>
            <w:vAlign w:val="center"/>
            <w:hideMark/>
          </w:tcPr>
          <w:p w14:paraId="736DC870" w14:textId="77777777" w:rsidR="00DD2765" w:rsidRDefault="00AE243B">
            <w:pPr>
              <w:jc w:val="right"/>
              <w:rPr>
                <w:szCs w:val="24"/>
                <w:lang w:eastAsia="lt-LT"/>
              </w:rPr>
            </w:pPr>
            <w:r>
              <w:rPr>
                <w:szCs w:val="24"/>
                <w:lang w:eastAsia="lt-LT"/>
              </w:rPr>
              <w:t>12.</w:t>
            </w:r>
          </w:p>
        </w:tc>
        <w:tc>
          <w:tcPr>
            <w:tcW w:w="5400" w:type="dxa"/>
            <w:tcBorders>
              <w:top w:val="nil"/>
              <w:left w:val="nil"/>
              <w:bottom w:val="nil"/>
              <w:right w:val="nil"/>
            </w:tcBorders>
            <w:shd w:val="clear" w:color="auto" w:fill="auto"/>
            <w:vAlign w:val="center"/>
            <w:hideMark/>
          </w:tcPr>
          <w:p w14:paraId="736DC871" w14:textId="77777777" w:rsidR="00DD2765" w:rsidRDefault="00AE243B">
            <w:pPr>
              <w:rPr>
                <w:szCs w:val="24"/>
                <w:lang w:eastAsia="lt-LT"/>
              </w:rPr>
            </w:pPr>
            <w:r>
              <w:rPr>
                <w:szCs w:val="24"/>
                <w:lang w:eastAsia="lt-LT"/>
              </w:rPr>
              <w:t>Prienų rajono</w:t>
            </w:r>
          </w:p>
        </w:tc>
        <w:tc>
          <w:tcPr>
            <w:tcW w:w="1540" w:type="dxa"/>
            <w:tcBorders>
              <w:top w:val="nil"/>
              <w:left w:val="nil"/>
              <w:bottom w:val="nil"/>
              <w:right w:val="nil"/>
            </w:tcBorders>
            <w:shd w:val="clear" w:color="auto" w:fill="auto"/>
          </w:tcPr>
          <w:p w14:paraId="736DC872" w14:textId="77777777" w:rsidR="00DD2765" w:rsidRDefault="00AE243B">
            <w:pPr>
              <w:jc w:val="right"/>
              <w:rPr>
                <w:szCs w:val="24"/>
                <w:lang w:eastAsia="lt-LT"/>
              </w:rPr>
            </w:pPr>
            <w:r>
              <w:rPr>
                <w:szCs w:val="24"/>
                <w:lang w:eastAsia="lt-LT"/>
              </w:rPr>
              <w:t>125,4</w:t>
            </w:r>
          </w:p>
        </w:tc>
        <w:tc>
          <w:tcPr>
            <w:tcW w:w="1460" w:type="dxa"/>
            <w:tcBorders>
              <w:top w:val="nil"/>
              <w:left w:val="nil"/>
              <w:bottom w:val="nil"/>
              <w:right w:val="nil"/>
            </w:tcBorders>
            <w:shd w:val="clear" w:color="auto" w:fill="auto"/>
            <w:vAlign w:val="center"/>
            <w:hideMark/>
          </w:tcPr>
          <w:p w14:paraId="736DC873" w14:textId="77777777" w:rsidR="00DD2765" w:rsidRDefault="00AE243B">
            <w:pPr>
              <w:rPr>
                <w:szCs w:val="24"/>
                <w:lang w:eastAsia="lt-LT"/>
              </w:rPr>
            </w:pPr>
            <w:r>
              <w:rPr>
                <w:szCs w:val="24"/>
                <w:lang w:eastAsia="lt-LT"/>
              </w:rPr>
              <w:t>tūkst. Eur</w:t>
            </w:r>
          </w:p>
        </w:tc>
      </w:tr>
      <w:tr w:rsidR="00DD2765" w14:paraId="736DC879" w14:textId="77777777">
        <w:trPr>
          <w:trHeight w:val="312"/>
        </w:trPr>
        <w:tc>
          <w:tcPr>
            <w:tcW w:w="640" w:type="dxa"/>
            <w:tcBorders>
              <w:top w:val="nil"/>
              <w:left w:val="nil"/>
              <w:bottom w:val="nil"/>
              <w:right w:val="nil"/>
            </w:tcBorders>
            <w:shd w:val="clear" w:color="auto" w:fill="auto"/>
            <w:vAlign w:val="center"/>
            <w:hideMark/>
          </w:tcPr>
          <w:p w14:paraId="736DC875" w14:textId="77777777" w:rsidR="00DD2765" w:rsidRDefault="00AE243B">
            <w:pPr>
              <w:jc w:val="right"/>
              <w:rPr>
                <w:szCs w:val="24"/>
                <w:lang w:eastAsia="lt-LT"/>
              </w:rPr>
            </w:pPr>
            <w:r>
              <w:rPr>
                <w:szCs w:val="24"/>
                <w:lang w:eastAsia="lt-LT"/>
              </w:rPr>
              <w:t>13.</w:t>
            </w:r>
          </w:p>
        </w:tc>
        <w:tc>
          <w:tcPr>
            <w:tcW w:w="5400" w:type="dxa"/>
            <w:tcBorders>
              <w:top w:val="nil"/>
              <w:left w:val="nil"/>
              <w:bottom w:val="single" w:sz="4" w:space="0" w:color="auto"/>
              <w:right w:val="nil"/>
            </w:tcBorders>
            <w:shd w:val="clear" w:color="auto" w:fill="auto"/>
            <w:vAlign w:val="center"/>
            <w:hideMark/>
          </w:tcPr>
          <w:p w14:paraId="736DC876" w14:textId="77777777" w:rsidR="00DD2765" w:rsidRDefault="00AE243B">
            <w:pPr>
              <w:rPr>
                <w:szCs w:val="24"/>
                <w:lang w:eastAsia="lt-LT"/>
              </w:rPr>
            </w:pPr>
            <w:r>
              <w:rPr>
                <w:szCs w:val="24"/>
                <w:lang w:eastAsia="lt-LT"/>
              </w:rPr>
              <w:t>Raseinių rajono</w:t>
            </w:r>
          </w:p>
        </w:tc>
        <w:tc>
          <w:tcPr>
            <w:tcW w:w="1540" w:type="dxa"/>
            <w:tcBorders>
              <w:top w:val="nil"/>
              <w:left w:val="nil"/>
              <w:bottom w:val="single" w:sz="4" w:space="0" w:color="auto"/>
              <w:right w:val="nil"/>
            </w:tcBorders>
            <w:shd w:val="clear" w:color="auto" w:fill="auto"/>
          </w:tcPr>
          <w:p w14:paraId="736DC877" w14:textId="77777777" w:rsidR="00DD2765" w:rsidRDefault="00AE243B">
            <w:pPr>
              <w:jc w:val="right"/>
              <w:rPr>
                <w:szCs w:val="24"/>
                <w:lang w:eastAsia="lt-LT"/>
              </w:rPr>
            </w:pPr>
            <w:r>
              <w:rPr>
                <w:szCs w:val="24"/>
                <w:lang w:eastAsia="lt-LT"/>
              </w:rPr>
              <w:t>145,3</w:t>
            </w:r>
          </w:p>
        </w:tc>
        <w:tc>
          <w:tcPr>
            <w:tcW w:w="1460" w:type="dxa"/>
            <w:tcBorders>
              <w:top w:val="nil"/>
              <w:left w:val="nil"/>
              <w:bottom w:val="nil"/>
              <w:right w:val="nil"/>
            </w:tcBorders>
            <w:shd w:val="clear" w:color="auto" w:fill="auto"/>
            <w:vAlign w:val="center"/>
            <w:hideMark/>
          </w:tcPr>
          <w:p w14:paraId="736DC878" w14:textId="77777777" w:rsidR="00DD2765" w:rsidRDefault="00AE243B">
            <w:pPr>
              <w:rPr>
                <w:szCs w:val="24"/>
                <w:lang w:eastAsia="lt-LT"/>
              </w:rPr>
            </w:pPr>
            <w:r>
              <w:rPr>
                <w:szCs w:val="24"/>
                <w:lang w:eastAsia="lt-LT"/>
              </w:rPr>
              <w:t>tūkst. Eur</w:t>
            </w:r>
          </w:p>
        </w:tc>
      </w:tr>
      <w:tr w:rsidR="00DD2765" w14:paraId="736DC87D" w14:textId="77777777">
        <w:trPr>
          <w:trHeight w:val="312"/>
        </w:trPr>
        <w:tc>
          <w:tcPr>
            <w:tcW w:w="6040" w:type="dxa"/>
            <w:gridSpan w:val="2"/>
            <w:tcBorders>
              <w:top w:val="nil"/>
              <w:left w:val="nil"/>
              <w:bottom w:val="nil"/>
              <w:right w:val="nil"/>
            </w:tcBorders>
            <w:shd w:val="clear" w:color="auto" w:fill="auto"/>
            <w:vAlign w:val="center"/>
            <w:hideMark/>
          </w:tcPr>
          <w:p w14:paraId="736DC87A" w14:textId="77777777" w:rsidR="00DD2765" w:rsidRDefault="00AE243B">
            <w:pPr>
              <w:jc w:val="right"/>
              <w:rPr>
                <w:i/>
                <w:iCs/>
                <w:szCs w:val="24"/>
                <w:lang w:eastAsia="lt-LT"/>
              </w:rPr>
            </w:pPr>
            <w:r>
              <w:rPr>
                <w:i/>
                <w:iCs/>
                <w:szCs w:val="24"/>
                <w:lang w:eastAsia="lt-LT"/>
              </w:rPr>
              <w:t>Iš viso Kauno apskrityje:</w:t>
            </w:r>
          </w:p>
        </w:tc>
        <w:tc>
          <w:tcPr>
            <w:tcW w:w="1540" w:type="dxa"/>
            <w:tcBorders>
              <w:top w:val="nil"/>
              <w:left w:val="nil"/>
              <w:bottom w:val="nil"/>
              <w:right w:val="nil"/>
            </w:tcBorders>
            <w:shd w:val="clear" w:color="auto" w:fill="auto"/>
            <w:vAlign w:val="center"/>
          </w:tcPr>
          <w:p w14:paraId="736DC87B" w14:textId="77777777" w:rsidR="00DD2765" w:rsidRDefault="00AE243B">
            <w:pPr>
              <w:jc w:val="right"/>
              <w:rPr>
                <w:szCs w:val="24"/>
                <w:lang w:eastAsia="lt-LT"/>
              </w:rPr>
            </w:pPr>
            <w:r>
              <w:rPr>
                <w:szCs w:val="24"/>
                <w:lang w:eastAsia="lt-LT"/>
              </w:rPr>
              <w:t>1.940,9</w:t>
            </w:r>
          </w:p>
        </w:tc>
        <w:tc>
          <w:tcPr>
            <w:tcW w:w="1460" w:type="dxa"/>
            <w:tcBorders>
              <w:top w:val="nil"/>
              <w:left w:val="nil"/>
              <w:bottom w:val="nil"/>
              <w:right w:val="nil"/>
            </w:tcBorders>
            <w:shd w:val="clear" w:color="auto" w:fill="auto"/>
            <w:vAlign w:val="center"/>
            <w:hideMark/>
          </w:tcPr>
          <w:p w14:paraId="736DC87C" w14:textId="77777777" w:rsidR="00DD2765" w:rsidRDefault="00AE243B">
            <w:pPr>
              <w:rPr>
                <w:szCs w:val="24"/>
                <w:lang w:eastAsia="lt-LT"/>
              </w:rPr>
            </w:pPr>
            <w:r>
              <w:rPr>
                <w:szCs w:val="24"/>
                <w:lang w:eastAsia="lt-LT"/>
              </w:rPr>
              <w:t>tūkst. Eur</w:t>
            </w:r>
          </w:p>
        </w:tc>
      </w:tr>
      <w:tr w:rsidR="00DD2765" w14:paraId="736DC881" w14:textId="77777777">
        <w:trPr>
          <w:trHeight w:val="312"/>
        </w:trPr>
        <w:tc>
          <w:tcPr>
            <w:tcW w:w="6040" w:type="dxa"/>
            <w:gridSpan w:val="2"/>
            <w:tcBorders>
              <w:top w:val="nil"/>
              <w:left w:val="nil"/>
              <w:bottom w:val="nil"/>
              <w:right w:val="nil"/>
            </w:tcBorders>
            <w:shd w:val="clear" w:color="auto" w:fill="auto"/>
            <w:vAlign w:val="center"/>
            <w:hideMark/>
          </w:tcPr>
          <w:p w14:paraId="736DC87E" w14:textId="77777777" w:rsidR="00DD2765" w:rsidRDefault="00AE243B">
            <w:pPr>
              <w:rPr>
                <w:szCs w:val="24"/>
                <w:lang w:eastAsia="lt-LT"/>
              </w:rPr>
            </w:pPr>
            <w:r>
              <w:rPr>
                <w:szCs w:val="24"/>
                <w:lang w:eastAsia="lt-LT"/>
              </w:rPr>
              <w:t>III. KLAIPĖDOS APSKRITIS</w:t>
            </w:r>
          </w:p>
        </w:tc>
        <w:tc>
          <w:tcPr>
            <w:tcW w:w="1540" w:type="dxa"/>
            <w:tcBorders>
              <w:top w:val="nil"/>
              <w:left w:val="nil"/>
              <w:bottom w:val="nil"/>
              <w:right w:val="nil"/>
            </w:tcBorders>
            <w:shd w:val="clear" w:color="auto" w:fill="auto"/>
            <w:vAlign w:val="center"/>
            <w:hideMark/>
          </w:tcPr>
          <w:p w14:paraId="736DC87F"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880" w14:textId="77777777" w:rsidR="00DD2765" w:rsidRDefault="00DD2765">
            <w:pPr>
              <w:rPr>
                <w:sz w:val="20"/>
                <w:lang w:eastAsia="lt-LT"/>
              </w:rPr>
            </w:pPr>
          </w:p>
        </w:tc>
      </w:tr>
      <w:tr w:rsidR="00DD2765" w14:paraId="736DC886" w14:textId="77777777">
        <w:trPr>
          <w:trHeight w:val="333"/>
        </w:trPr>
        <w:tc>
          <w:tcPr>
            <w:tcW w:w="640" w:type="dxa"/>
            <w:tcBorders>
              <w:top w:val="nil"/>
              <w:left w:val="nil"/>
              <w:bottom w:val="nil"/>
              <w:right w:val="nil"/>
            </w:tcBorders>
            <w:shd w:val="clear" w:color="auto" w:fill="auto"/>
            <w:vAlign w:val="center"/>
            <w:hideMark/>
          </w:tcPr>
          <w:p w14:paraId="736DC882" w14:textId="77777777" w:rsidR="00DD2765" w:rsidRDefault="00AE243B">
            <w:pPr>
              <w:jc w:val="right"/>
              <w:rPr>
                <w:szCs w:val="24"/>
                <w:lang w:eastAsia="lt-LT"/>
              </w:rPr>
            </w:pPr>
            <w:r>
              <w:rPr>
                <w:szCs w:val="24"/>
                <w:lang w:eastAsia="lt-LT"/>
              </w:rPr>
              <w:t>14.</w:t>
            </w:r>
          </w:p>
        </w:tc>
        <w:tc>
          <w:tcPr>
            <w:tcW w:w="5400" w:type="dxa"/>
            <w:tcBorders>
              <w:top w:val="nil"/>
              <w:left w:val="nil"/>
              <w:bottom w:val="nil"/>
              <w:right w:val="nil"/>
            </w:tcBorders>
            <w:shd w:val="clear" w:color="auto" w:fill="auto"/>
            <w:vAlign w:val="center"/>
            <w:hideMark/>
          </w:tcPr>
          <w:p w14:paraId="736DC883" w14:textId="77777777" w:rsidR="00DD2765" w:rsidRDefault="00AE243B">
            <w:pPr>
              <w:rPr>
                <w:szCs w:val="24"/>
                <w:lang w:eastAsia="lt-LT"/>
              </w:rPr>
            </w:pPr>
            <w:r>
              <w:rPr>
                <w:szCs w:val="24"/>
                <w:lang w:eastAsia="lt-LT"/>
              </w:rPr>
              <w:t>Klaipėdos miesto</w:t>
            </w:r>
          </w:p>
        </w:tc>
        <w:tc>
          <w:tcPr>
            <w:tcW w:w="1540" w:type="dxa"/>
            <w:tcBorders>
              <w:top w:val="nil"/>
              <w:left w:val="nil"/>
              <w:bottom w:val="nil"/>
              <w:right w:val="nil"/>
            </w:tcBorders>
            <w:shd w:val="clear" w:color="auto" w:fill="auto"/>
          </w:tcPr>
          <w:p w14:paraId="736DC884" w14:textId="77777777" w:rsidR="00DD2765" w:rsidRDefault="00AE243B">
            <w:pPr>
              <w:jc w:val="right"/>
              <w:rPr>
                <w:szCs w:val="24"/>
                <w:lang w:eastAsia="lt-LT"/>
              </w:rPr>
            </w:pPr>
            <w:r>
              <w:rPr>
                <w:szCs w:val="24"/>
                <w:lang w:eastAsia="lt-LT"/>
              </w:rPr>
              <w:t>455,4</w:t>
            </w:r>
          </w:p>
        </w:tc>
        <w:tc>
          <w:tcPr>
            <w:tcW w:w="1460" w:type="dxa"/>
            <w:tcBorders>
              <w:top w:val="nil"/>
              <w:left w:val="nil"/>
              <w:bottom w:val="nil"/>
              <w:right w:val="nil"/>
            </w:tcBorders>
            <w:shd w:val="clear" w:color="auto" w:fill="auto"/>
            <w:vAlign w:val="center"/>
            <w:hideMark/>
          </w:tcPr>
          <w:p w14:paraId="736DC885" w14:textId="77777777" w:rsidR="00DD2765" w:rsidRDefault="00AE243B">
            <w:pPr>
              <w:rPr>
                <w:szCs w:val="24"/>
                <w:lang w:eastAsia="lt-LT"/>
              </w:rPr>
            </w:pPr>
            <w:r>
              <w:rPr>
                <w:szCs w:val="24"/>
                <w:lang w:eastAsia="lt-LT"/>
              </w:rPr>
              <w:t>tūkst. Eur</w:t>
            </w:r>
          </w:p>
        </w:tc>
      </w:tr>
      <w:tr w:rsidR="00DD2765" w14:paraId="736DC88B" w14:textId="77777777">
        <w:trPr>
          <w:trHeight w:val="333"/>
        </w:trPr>
        <w:tc>
          <w:tcPr>
            <w:tcW w:w="640" w:type="dxa"/>
            <w:tcBorders>
              <w:top w:val="nil"/>
              <w:left w:val="nil"/>
              <w:bottom w:val="nil"/>
              <w:right w:val="nil"/>
            </w:tcBorders>
            <w:shd w:val="clear" w:color="auto" w:fill="auto"/>
            <w:vAlign w:val="center"/>
            <w:hideMark/>
          </w:tcPr>
          <w:p w14:paraId="736DC887" w14:textId="77777777" w:rsidR="00DD2765" w:rsidRDefault="00AE243B">
            <w:pPr>
              <w:jc w:val="right"/>
              <w:rPr>
                <w:szCs w:val="24"/>
                <w:lang w:eastAsia="lt-LT"/>
              </w:rPr>
            </w:pPr>
            <w:r>
              <w:rPr>
                <w:szCs w:val="24"/>
                <w:lang w:eastAsia="lt-LT"/>
              </w:rPr>
              <w:t>15.</w:t>
            </w:r>
          </w:p>
        </w:tc>
        <w:tc>
          <w:tcPr>
            <w:tcW w:w="5400" w:type="dxa"/>
            <w:tcBorders>
              <w:top w:val="nil"/>
              <w:left w:val="nil"/>
              <w:bottom w:val="nil"/>
              <w:right w:val="nil"/>
            </w:tcBorders>
            <w:shd w:val="clear" w:color="auto" w:fill="auto"/>
            <w:vAlign w:val="center"/>
            <w:hideMark/>
          </w:tcPr>
          <w:p w14:paraId="736DC888" w14:textId="77777777" w:rsidR="00DD2765" w:rsidRDefault="00AE243B">
            <w:pPr>
              <w:rPr>
                <w:szCs w:val="24"/>
                <w:lang w:eastAsia="lt-LT"/>
              </w:rPr>
            </w:pPr>
            <w:r>
              <w:rPr>
                <w:szCs w:val="24"/>
                <w:lang w:eastAsia="lt-LT"/>
              </w:rPr>
              <w:t xml:space="preserve">Neringos </w:t>
            </w:r>
          </w:p>
        </w:tc>
        <w:tc>
          <w:tcPr>
            <w:tcW w:w="1540" w:type="dxa"/>
            <w:tcBorders>
              <w:top w:val="nil"/>
              <w:left w:val="nil"/>
              <w:bottom w:val="nil"/>
              <w:right w:val="nil"/>
            </w:tcBorders>
            <w:shd w:val="clear" w:color="auto" w:fill="auto"/>
          </w:tcPr>
          <w:p w14:paraId="736DC889" w14:textId="77777777" w:rsidR="00DD2765" w:rsidRDefault="00AE243B">
            <w:pPr>
              <w:jc w:val="right"/>
              <w:rPr>
                <w:szCs w:val="24"/>
                <w:lang w:eastAsia="lt-LT"/>
              </w:rPr>
            </w:pPr>
            <w:r>
              <w:rPr>
                <w:szCs w:val="24"/>
                <w:lang w:eastAsia="lt-LT"/>
              </w:rPr>
              <w:t>26,1</w:t>
            </w:r>
          </w:p>
        </w:tc>
        <w:tc>
          <w:tcPr>
            <w:tcW w:w="1460" w:type="dxa"/>
            <w:tcBorders>
              <w:top w:val="nil"/>
              <w:left w:val="nil"/>
              <w:bottom w:val="nil"/>
              <w:right w:val="nil"/>
            </w:tcBorders>
            <w:shd w:val="clear" w:color="auto" w:fill="auto"/>
            <w:vAlign w:val="center"/>
            <w:hideMark/>
          </w:tcPr>
          <w:p w14:paraId="736DC88A" w14:textId="77777777" w:rsidR="00DD2765" w:rsidRDefault="00AE243B">
            <w:pPr>
              <w:rPr>
                <w:szCs w:val="24"/>
                <w:lang w:eastAsia="lt-LT"/>
              </w:rPr>
            </w:pPr>
            <w:r>
              <w:rPr>
                <w:szCs w:val="24"/>
                <w:lang w:eastAsia="lt-LT"/>
              </w:rPr>
              <w:t>tūkst. Eur</w:t>
            </w:r>
          </w:p>
        </w:tc>
      </w:tr>
      <w:tr w:rsidR="00DD2765" w14:paraId="736DC890" w14:textId="77777777">
        <w:trPr>
          <w:trHeight w:val="333"/>
        </w:trPr>
        <w:tc>
          <w:tcPr>
            <w:tcW w:w="640" w:type="dxa"/>
            <w:tcBorders>
              <w:top w:val="nil"/>
              <w:left w:val="nil"/>
              <w:bottom w:val="nil"/>
              <w:right w:val="nil"/>
            </w:tcBorders>
            <w:shd w:val="clear" w:color="auto" w:fill="auto"/>
            <w:vAlign w:val="center"/>
            <w:hideMark/>
          </w:tcPr>
          <w:p w14:paraId="736DC88C" w14:textId="77777777" w:rsidR="00DD2765" w:rsidRDefault="00AE243B">
            <w:pPr>
              <w:jc w:val="right"/>
              <w:rPr>
                <w:szCs w:val="24"/>
                <w:lang w:eastAsia="lt-LT"/>
              </w:rPr>
            </w:pPr>
            <w:r>
              <w:rPr>
                <w:szCs w:val="24"/>
                <w:lang w:eastAsia="lt-LT"/>
              </w:rPr>
              <w:t>16.</w:t>
            </w:r>
          </w:p>
        </w:tc>
        <w:tc>
          <w:tcPr>
            <w:tcW w:w="5400" w:type="dxa"/>
            <w:tcBorders>
              <w:top w:val="nil"/>
              <w:left w:val="nil"/>
              <w:bottom w:val="nil"/>
              <w:right w:val="nil"/>
            </w:tcBorders>
            <w:shd w:val="clear" w:color="auto" w:fill="auto"/>
            <w:vAlign w:val="center"/>
            <w:hideMark/>
          </w:tcPr>
          <w:p w14:paraId="736DC88D" w14:textId="77777777" w:rsidR="00DD2765" w:rsidRDefault="00AE243B">
            <w:pPr>
              <w:rPr>
                <w:szCs w:val="24"/>
                <w:lang w:eastAsia="lt-LT"/>
              </w:rPr>
            </w:pPr>
            <w:r>
              <w:rPr>
                <w:szCs w:val="24"/>
                <w:lang w:eastAsia="lt-LT"/>
              </w:rPr>
              <w:t>Palangos miesto</w:t>
            </w:r>
          </w:p>
        </w:tc>
        <w:tc>
          <w:tcPr>
            <w:tcW w:w="1540" w:type="dxa"/>
            <w:tcBorders>
              <w:top w:val="nil"/>
              <w:left w:val="nil"/>
              <w:bottom w:val="nil"/>
              <w:right w:val="nil"/>
            </w:tcBorders>
            <w:shd w:val="clear" w:color="auto" w:fill="auto"/>
          </w:tcPr>
          <w:p w14:paraId="736DC88E" w14:textId="77777777" w:rsidR="00DD2765" w:rsidRDefault="00AE243B">
            <w:pPr>
              <w:jc w:val="right"/>
              <w:rPr>
                <w:szCs w:val="24"/>
                <w:lang w:eastAsia="lt-LT"/>
              </w:rPr>
            </w:pPr>
            <w:r>
              <w:rPr>
                <w:szCs w:val="24"/>
                <w:lang w:eastAsia="lt-LT"/>
              </w:rPr>
              <w:t>141,8</w:t>
            </w:r>
          </w:p>
        </w:tc>
        <w:tc>
          <w:tcPr>
            <w:tcW w:w="1460" w:type="dxa"/>
            <w:tcBorders>
              <w:top w:val="nil"/>
              <w:left w:val="nil"/>
              <w:bottom w:val="nil"/>
              <w:right w:val="nil"/>
            </w:tcBorders>
            <w:shd w:val="clear" w:color="auto" w:fill="auto"/>
            <w:vAlign w:val="center"/>
            <w:hideMark/>
          </w:tcPr>
          <w:p w14:paraId="736DC88F" w14:textId="77777777" w:rsidR="00DD2765" w:rsidRDefault="00AE243B">
            <w:pPr>
              <w:rPr>
                <w:szCs w:val="24"/>
                <w:lang w:eastAsia="lt-LT"/>
              </w:rPr>
            </w:pPr>
            <w:r>
              <w:rPr>
                <w:szCs w:val="24"/>
                <w:lang w:eastAsia="lt-LT"/>
              </w:rPr>
              <w:t>tūkst. Eur</w:t>
            </w:r>
          </w:p>
        </w:tc>
      </w:tr>
      <w:tr w:rsidR="00DD2765" w14:paraId="736DC895" w14:textId="77777777">
        <w:trPr>
          <w:trHeight w:val="333"/>
        </w:trPr>
        <w:tc>
          <w:tcPr>
            <w:tcW w:w="640" w:type="dxa"/>
            <w:tcBorders>
              <w:top w:val="nil"/>
              <w:left w:val="nil"/>
              <w:bottom w:val="nil"/>
              <w:right w:val="nil"/>
            </w:tcBorders>
            <w:shd w:val="clear" w:color="auto" w:fill="auto"/>
            <w:vAlign w:val="center"/>
            <w:hideMark/>
          </w:tcPr>
          <w:p w14:paraId="736DC891" w14:textId="77777777" w:rsidR="00DD2765" w:rsidRDefault="00AE243B">
            <w:pPr>
              <w:jc w:val="right"/>
              <w:rPr>
                <w:szCs w:val="24"/>
                <w:lang w:eastAsia="lt-LT"/>
              </w:rPr>
            </w:pPr>
            <w:r>
              <w:rPr>
                <w:szCs w:val="24"/>
                <w:lang w:eastAsia="lt-LT"/>
              </w:rPr>
              <w:t>17.</w:t>
            </w:r>
          </w:p>
        </w:tc>
        <w:tc>
          <w:tcPr>
            <w:tcW w:w="5400" w:type="dxa"/>
            <w:tcBorders>
              <w:top w:val="nil"/>
              <w:left w:val="nil"/>
              <w:bottom w:val="nil"/>
              <w:right w:val="nil"/>
            </w:tcBorders>
            <w:shd w:val="clear" w:color="auto" w:fill="auto"/>
            <w:vAlign w:val="center"/>
            <w:hideMark/>
          </w:tcPr>
          <w:p w14:paraId="736DC892" w14:textId="77777777" w:rsidR="00DD2765" w:rsidRDefault="00AE243B">
            <w:pPr>
              <w:rPr>
                <w:szCs w:val="24"/>
                <w:lang w:eastAsia="lt-LT"/>
              </w:rPr>
            </w:pPr>
            <w:r>
              <w:rPr>
                <w:szCs w:val="24"/>
                <w:lang w:eastAsia="lt-LT"/>
              </w:rPr>
              <w:t>Klaipėdos rajono</w:t>
            </w:r>
          </w:p>
        </w:tc>
        <w:tc>
          <w:tcPr>
            <w:tcW w:w="1540" w:type="dxa"/>
            <w:tcBorders>
              <w:top w:val="nil"/>
              <w:left w:val="nil"/>
              <w:bottom w:val="nil"/>
              <w:right w:val="nil"/>
            </w:tcBorders>
            <w:shd w:val="clear" w:color="auto" w:fill="auto"/>
          </w:tcPr>
          <w:p w14:paraId="736DC893" w14:textId="77777777" w:rsidR="00DD2765" w:rsidRDefault="00AE243B">
            <w:pPr>
              <w:jc w:val="right"/>
              <w:rPr>
                <w:szCs w:val="24"/>
                <w:lang w:eastAsia="lt-LT"/>
              </w:rPr>
            </w:pPr>
            <w:r>
              <w:rPr>
                <w:szCs w:val="24"/>
                <w:lang w:eastAsia="lt-LT"/>
              </w:rPr>
              <w:t>205,6</w:t>
            </w:r>
          </w:p>
        </w:tc>
        <w:tc>
          <w:tcPr>
            <w:tcW w:w="1460" w:type="dxa"/>
            <w:tcBorders>
              <w:top w:val="nil"/>
              <w:left w:val="nil"/>
              <w:bottom w:val="nil"/>
              <w:right w:val="nil"/>
            </w:tcBorders>
            <w:shd w:val="clear" w:color="auto" w:fill="auto"/>
            <w:vAlign w:val="center"/>
            <w:hideMark/>
          </w:tcPr>
          <w:p w14:paraId="736DC894" w14:textId="77777777" w:rsidR="00DD2765" w:rsidRDefault="00AE243B">
            <w:pPr>
              <w:rPr>
                <w:szCs w:val="24"/>
                <w:lang w:eastAsia="lt-LT"/>
              </w:rPr>
            </w:pPr>
            <w:r>
              <w:rPr>
                <w:szCs w:val="24"/>
                <w:lang w:eastAsia="lt-LT"/>
              </w:rPr>
              <w:t>tūkst. Eur</w:t>
            </w:r>
          </w:p>
        </w:tc>
      </w:tr>
      <w:tr w:rsidR="00DD2765" w14:paraId="736DC89A" w14:textId="77777777">
        <w:trPr>
          <w:trHeight w:val="333"/>
        </w:trPr>
        <w:tc>
          <w:tcPr>
            <w:tcW w:w="640" w:type="dxa"/>
            <w:tcBorders>
              <w:top w:val="nil"/>
              <w:left w:val="nil"/>
              <w:bottom w:val="nil"/>
              <w:right w:val="nil"/>
            </w:tcBorders>
            <w:shd w:val="clear" w:color="auto" w:fill="auto"/>
            <w:vAlign w:val="center"/>
            <w:hideMark/>
          </w:tcPr>
          <w:p w14:paraId="736DC896" w14:textId="77777777" w:rsidR="00DD2765" w:rsidRDefault="00AE243B">
            <w:pPr>
              <w:jc w:val="right"/>
              <w:rPr>
                <w:szCs w:val="24"/>
                <w:lang w:eastAsia="lt-LT"/>
              </w:rPr>
            </w:pPr>
            <w:r>
              <w:rPr>
                <w:szCs w:val="24"/>
                <w:lang w:eastAsia="lt-LT"/>
              </w:rPr>
              <w:t>18.</w:t>
            </w:r>
          </w:p>
        </w:tc>
        <w:tc>
          <w:tcPr>
            <w:tcW w:w="5400" w:type="dxa"/>
            <w:tcBorders>
              <w:top w:val="nil"/>
              <w:left w:val="nil"/>
              <w:bottom w:val="nil"/>
              <w:right w:val="nil"/>
            </w:tcBorders>
            <w:shd w:val="clear" w:color="auto" w:fill="auto"/>
            <w:vAlign w:val="center"/>
            <w:hideMark/>
          </w:tcPr>
          <w:p w14:paraId="736DC897" w14:textId="77777777" w:rsidR="00DD2765" w:rsidRDefault="00AE243B">
            <w:pPr>
              <w:rPr>
                <w:szCs w:val="24"/>
                <w:lang w:eastAsia="lt-LT"/>
              </w:rPr>
            </w:pPr>
            <w:r>
              <w:rPr>
                <w:szCs w:val="24"/>
                <w:lang w:eastAsia="lt-LT"/>
              </w:rPr>
              <w:t>Kretingos rajono</w:t>
            </w:r>
          </w:p>
        </w:tc>
        <w:tc>
          <w:tcPr>
            <w:tcW w:w="1540" w:type="dxa"/>
            <w:tcBorders>
              <w:top w:val="nil"/>
              <w:left w:val="nil"/>
              <w:bottom w:val="nil"/>
              <w:right w:val="nil"/>
            </w:tcBorders>
            <w:shd w:val="clear" w:color="auto" w:fill="auto"/>
          </w:tcPr>
          <w:p w14:paraId="736DC898" w14:textId="77777777" w:rsidR="00DD2765" w:rsidRDefault="00AE243B">
            <w:pPr>
              <w:jc w:val="right"/>
              <w:rPr>
                <w:szCs w:val="24"/>
                <w:lang w:eastAsia="lt-LT"/>
              </w:rPr>
            </w:pPr>
            <w:r>
              <w:rPr>
                <w:szCs w:val="24"/>
                <w:lang w:eastAsia="lt-LT"/>
              </w:rPr>
              <w:t>141,3</w:t>
            </w:r>
          </w:p>
        </w:tc>
        <w:tc>
          <w:tcPr>
            <w:tcW w:w="1460" w:type="dxa"/>
            <w:tcBorders>
              <w:top w:val="nil"/>
              <w:left w:val="nil"/>
              <w:bottom w:val="nil"/>
              <w:right w:val="nil"/>
            </w:tcBorders>
            <w:shd w:val="clear" w:color="auto" w:fill="auto"/>
            <w:vAlign w:val="center"/>
            <w:hideMark/>
          </w:tcPr>
          <w:p w14:paraId="736DC899" w14:textId="77777777" w:rsidR="00DD2765" w:rsidRDefault="00AE243B">
            <w:pPr>
              <w:rPr>
                <w:szCs w:val="24"/>
                <w:lang w:eastAsia="lt-LT"/>
              </w:rPr>
            </w:pPr>
            <w:r>
              <w:rPr>
                <w:szCs w:val="24"/>
                <w:lang w:eastAsia="lt-LT"/>
              </w:rPr>
              <w:t>tūkst. Eur</w:t>
            </w:r>
          </w:p>
        </w:tc>
      </w:tr>
      <w:tr w:rsidR="00DD2765" w14:paraId="736DC89F" w14:textId="77777777">
        <w:trPr>
          <w:trHeight w:val="333"/>
        </w:trPr>
        <w:tc>
          <w:tcPr>
            <w:tcW w:w="640" w:type="dxa"/>
            <w:tcBorders>
              <w:top w:val="nil"/>
              <w:left w:val="nil"/>
              <w:bottom w:val="nil"/>
              <w:right w:val="nil"/>
            </w:tcBorders>
            <w:shd w:val="clear" w:color="auto" w:fill="auto"/>
            <w:vAlign w:val="center"/>
            <w:hideMark/>
          </w:tcPr>
          <w:p w14:paraId="736DC89B" w14:textId="77777777" w:rsidR="00DD2765" w:rsidRDefault="00AE243B">
            <w:pPr>
              <w:jc w:val="right"/>
              <w:rPr>
                <w:szCs w:val="24"/>
                <w:lang w:eastAsia="lt-LT"/>
              </w:rPr>
            </w:pPr>
            <w:r>
              <w:rPr>
                <w:szCs w:val="24"/>
                <w:lang w:eastAsia="lt-LT"/>
              </w:rPr>
              <w:t>19.</w:t>
            </w:r>
          </w:p>
        </w:tc>
        <w:tc>
          <w:tcPr>
            <w:tcW w:w="5400" w:type="dxa"/>
            <w:tcBorders>
              <w:top w:val="nil"/>
              <w:left w:val="nil"/>
              <w:bottom w:val="nil"/>
              <w:right w:val="nil"/>
            </w:tcBorders>
            <w:shd w:val="clear" w:color="auto" w:fill="auto"/>
            <w:vAlign w:val="center"/>
            <w:hideMark/>
          </w:tcPr>
          <w:p w14:paraId="736DC89C" w14:textId="77777777" w:rsidR="00DD2765" w:rsidRDefault="00AE243B">
            <w:pPr>
              <w:rPr>
                <w:szCs w:val="24"/>
                <w:lang w:eastAsia="lt-LT"/>
              </w:rPr>
            </w:pPr>
            <w:r>
              <w:rPr>
                <w:szCs w:val="24"/>
                <w:lang w:eastAsia="lt-LT"/>
              </w:rPr>
              <w:t>Skuodo rajono</w:t>
            </w:r>
          </w:p>
        </w:tc>
        <w:tc>
          <w:tcPr>
            <w:tcW w:w="1540" w:type="dxa"/>
            <w:tcBorders>
              <w:top w:val="nil"/>
              <w:left w:val="nil"/>
              <w:bottom w:val="nil"/>
              <w:right w:val="nil"/>
            </w:tcBorders>
            <w:shd w:val="clear" w:color="auto" w:fill="auto"/>
          </w:tcPr>
          <w:p w14:paraId="736DC89D" w14:textId="77777777" w:rsidR="00DD2765" w:rsidRDefault="00AE243B">
            <w:pPr>
              <w:jc w:val="right"/>
              <w:rPr>
                <w:szCs w:val="24"/>
                <w:lang w:eastAsia="lt-LT"/>
              </w:rPr>
            </w:pPr>
            <w:r>
              <w:rPr>
                <w:szCs w:val="24"/>
                <w:lang w:eastAsia="lt-LT"/>
              </w:rPr>
              <w:t>88,2</w:t>
            </w:r>
          </w:p>
        </w:tc>
        <w:tc>
          <w:tcPr>
            <w:tcW w:w="1460" w:type="dxa"/>
            <w:tcBorders>
              <w:top w:val="nil"/>
              <w:left w:val="nil"/>
              <w:bottom w:val="nil"/>
              <w:right w:val="nil"/>
            </w:tcBorders>
            <w:shd w:val="clear" w:color="auto" w:fill="auto"/>
            <w:vAlign w:val="center"/>
            <w:hideMark/>
          </w:tcPr>
          <w:p w14:paraId="736DC89E" w14:textId="77777777" w:rsidR="00DD2765" w:rsidRDefault="00AE243B">
            <w:pPr>
              <w:rPr>
                <w:szCs w:val="24"/>
                <w:lang w:eastAsia="lt-LT"/>
              </w:rPr>
            </w:pPr>
            <w:r>
              <w:rPr>
                <w:szCs w:val="24"/>
                <w:lang w:eastAsia="lt-LT"/>
              </w:rPr>
              <w:t>tūkst. Eur</w:t>
            </w:r>
          </w:p>
        </w:tc>
      </w:tr>
      <w:tr w:rsidR="00DD2765" w14:paraId="736DC8A4" w14:textId="77777777">
        <w:trPr>
          <w:trHeight w:val="333"/>
        </w:trPr>
        <w:tc>
          <w:tcPr>
            <w:tcW w:w="640" w:type="dxa"/>
            <w:tcBorders>
              <w:top w:val="nil"/>
              <w:left w:val="nil"/>
              <w:bottom w:val="nil"/>
              <w:right w:val="nil"/>
            </w:tcBorders>
            <w:shd w:val="clear" w:color="auto" w:fill="auto"/>
            <w:vAlign w:val="center"/>
            <w:hideMark/>
          </w:tcPr>
          <w:p w14:paraId="736DC8A0" w14:textId="77777777" w:rsidR="00DD2765" w:rsidRDefault="00AE243B">
            <w:pPr>
              <w:jc w:val="right"/>
              <w:rPr>
                <w:szCs w:val="24"/>
                <w:lang w:eastAsia="lt-LT"/>
              </w:rPr>
            </w:pPr>
            <w:r>
              <w:rPr>
                <w:szCs w:val="24"/>
                <w:lang w:eastAsia="lt-LT"/>
              </w:rPr>
              <w:t>20.</w:t>
            </w:r>
          </w:p>
        </w:tc>
        <w:tc>
          <w:tcPr>
            <w:tcW w:w="5400" w:type="dxa"/>
            <w:tcBorders>
              <w:top w:val="nil"/>
              <w:left w:val="nil"/>
              <w:bottom w:val="single" w:sz="4" w:space="0" w:color="auto"/>
              <w:right w:val="nil"/>
            </w:tcBorders>
            <w:shd w:val="clear" w:color="auto" w:fill="auto"/>
            <w:vAlign w:val="center"/>
            <w:hideMark/>
          </w:tcPr>
          <w:p w14:paraId="736DC8A1" w14:textId="77777777" w:rsidR="00DD2765" w:rsidRDefault="00AE243B">
            <w:pPr>
              <w:rPr>
                <w:szCs w:val="24"/>
                <w:lang w:eastAsia="lt-LT"/>
              </w:rPr>
            </w:pPr>
            <w:r>
              <w:rPr>
                <w:szCs w:val="24"/>
                <w:lang w:eastAsia="lt-LT"/>
              </w:rPr>
              <w:t>Šilutės rajono</w:t>
            </w:r>
          </w:p>
        </w:tc>
        <w:tc>
          <w:tcPr>
            <w:tcW w:w="1540" w:type="dxa"/>
            <w:tcBorders>
              <w:top w:val="nil"/>
              <w:left w:val="nil"/>
              <w:bottom w:val="single" w:sz="4" w:space="0" w:color="auto"/>
              <w:right w:val="nil"/>
            </w:tcBorders>
            <w:shd w:val="clear" w:color="auto" w:fill="auto"/>
          </w:tcPr>
          <w:p w14:paraId="736DC8A2" w14:textId="77777777" w:rsidR="00DD2765" w:rsidRDefault="00AE243B">
            <w:pPr>
              <w:jc w:val="right"/>
              <w:rPr>
                <w:szCs w:val="24"/>
                <w:lang w:eastAsia="lt-LT"/>
              </w:rPr>
            </w:pPr>
            <w:r>
              <w:rPr>
                <w:szCs w:val="24"/>
                <w:lang w:eastAsia="lt-LT"/>
              </w:rPr>
              <w:t>195,0</w:t>
            </w:r>
          </w:p>
        </w:tc>
        <w:tc>
          <w:tcPr>
            <w:tcW w:w="1460" w:type="dxa"/>
            <w:tcBorders>
              <w:top w:val="nil"/>
              <w:left w:val="nil"/>
              <w:bottom w:val="nil"/>
              <w:right w:val="nil"/>
            </w:tcBorders>
            <w:shd w:val="clear" w:color="auto" w:fill="auto"/>
            <w:vAlign w:val="center"/>
            <w:hideMark/>
          </w:tcPr>
          <w:p w14:paraId="736DC8A3" w14:textId="77777777" w:rsidR="00DD2765" w:rsidRDefault="00AE243B">
            <w:pPr>
              <w:rPr>
                <w:szCs w:val="24"/>
                <w:lang w:eastAsia="lt-LT"/>
              </w:rPr>
            </w:pPr>
            <w:r>
              <w:rPr>
                <w:szCs w:val="24"/>
                <w:lang w:eastAsia="lt-LT"/>
              </w:rPr>
              <w:t>tūkst. Eur</w:t>
            </w:r>
          </w:p>
        </w:tc>
      </w:tr>
      <w:tr w:rsidR="00DD2765" w14:paraId="736DC8A8" w14:textId="77777777">
        <w:trPr>
          <w:trHeight w:val="333"/>
        </w:trPr>
        <w:tc>
          <w:tcPr>
            <w:tcW w:w="6040" w:type="dxa"/>
            <w:gridSpan w:val="2"/>
            <w:tcBorders>
              <w:top w:val="nil"/>
              <w:left w:val="nil"/>
              <w:bottom w:val="nil"/>
              <w:right w:val="nil"/>
            </w:tcBorders>
            <w:shd w:val="clear" w:color="auto" w:fill="auto"/>
            <w:vAlign w:val="center"/>
            <w:hideMark/>
          </w:tcPr>
          <w:p w14:paraId="736DC8A5" w14:textId="77777777" w:rsidR="00DD2765" w:rsidRDefault="00AE243B">
            <w:pPr>
              <w:jc w:val="right"/>
              <w:rPr>
                <w:i/>
                <w:iCs/>
                <w:szCs w:val="24"/>
                <w:lang w:eastAsia="lt-LT"/>
              </w:rPr>
            </w:pPr>
            <w:r>
              <w:rPr>
                <w:i/>
                <w:iCs/>
                <w:szCs w:val="24"/>
                <w:lang w:eastAsia="lt-LT"/>
              </w:rPr>
              <w:t>Iš viso Klaipėdos apskrityje:</w:t>
            </w:r>
          </w:p>
        </w:tc>
        <w:tc>
          <w:tcPr>
            <w:tcW w:w="1540" w:type="dxa"/>
            <w:tcBorders>
              <w:top w:val="nil"/>
              <w:left w:val="nil"/>
              <w:bottom w:val="nil"/>
              <w:right w:val="nil"/>
            </w:tcBorders>
            <w:shd w:val="clear" w:color="auto" w:fill="auto"/>
            <w:vAlign w:val="center"/>
          </w:tcPr>
          <w:p w14:paraId="736DC8A6" w14:textId="77777777" w:rsidR="00DD2765" w:rsidRDefault="00AE243B">
            <w:pPr>
              <w:jc w:val="right"/>
              <w:rPr>
                <w:szCs w:val="24"/>
                <w:lang w:eastAsia="lt-LT"/>
              </w:rPr>
            </w:pPr>
            <w:r>
              <w:rPr>
                <w:szCs w:val="24"/>
                <w:lang w:eastAsia="lt-LT"/>
              </w:rPr>
              <w:t>1.253,4</w:t>
            </w:r>
          </w:p>
        </w:tc>
        <w:tc>
          <w:tcPr>
            <w:tcW w:w="1460" w:type="dxa"/>
            <w:tcBorders>
              <w:top w:val="nil"/>
              <w:left w:val="nil"/>
              <w:bottom w:val="nil"/>
              <w:right w:val="nil"/>
            </w:tcBorders>
            <w:shd w:val="clear" w:color="auto" w:fill="auto"/>
            <w:vAlign w:val="center"/>
            <w:hideMark/>
          </w:tcPr>
          <w:p w14:paraId="736DC8A7" w14:textId="77777777" w:rsidR="00DD2765" w:rsidRDefault="00AE243B">
            <w:pPr>
              <w:rPr>
                <w:szCs w:val="24"/>
                <w:lang w:eastAsia="lt-LT"/>
              </w:rPr>
            </w:pPr>
            <w:r>
              <w:rPr>
                <w:szCs w:val="24"/>
                <w:lang w:eastAsia="lt-LT"/>
              </w:rPr>
              <w:t>tūkst. Eur</w:t>
            </w:r>
          </w:p>
        </w:tc>
      </w:tr>
      <w:tr w:rsidR="00DD2765" w14:paraId="736DC8AD" w14:textId="77777777">
        <w:trPr>
          <w:trHeight w:val="189"/>
        </w:trPr>
        <w:tc>
          <w:tcPr>
            <w:tcW w:w="640" w:type="dxa"/>
            <w:tcBorders>
              <w:top w:val="nil"/>
              <w:left w:val="nil"/>
              <w:bottom w:val="nil"/>
              <w:right w:val="nil"/>
            </w:tcBorders>
            <w:shd w:val="clear" w:color="auto" w:fill="auto"/>
            <w:vAlign w:val="center"/>
            <w:hideMark/>
          </w:tcPr>
          <w:p w14:paraId="736DC8A9"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8AA"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8AB"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8AC" w14:textId="77777777" w:rsidR="00DD2765" w:rsidRDefault="00DD2765">
            <w:pPr>
              <w:jc w:val="right"/>
              <w:rPr>
                <w:sz w:val="20"/>
                <w:lang w:eastAsia="lt-LT"/>
              </w:rPr>
            </w:pPr>
          </w:p>
        </w:tc>
      </w:tr>
      <w:tr w:rsidR="00DD2765" w14:paraId="736DC8B1" w14:textId="77777777">
        <w:trPr>
          <w:trHeight w:val="312"/>
        </w:trPr>
        <w:tc>
          <w:tcPr>
            <w:tcW w:w="6040" w:type="dxa"/>
            <w:gridSpan w:val="2"/>
            <w:tcBorders>
              <w:top w:val="nil"/>
              <w:left w:val="nil"/>
              <w:bottom w:val="nil"/>
              <w:right w:val="nil"/>
            </w:tcBorders>
            <w:shd w:val="clear" w:color="auto" w:fill="auto"/>
            <w:vAlign w:val="center"/>
            <w:hideMark/>
          </w:tcPr>
          <w:p w14:paraId="736DC8AE" w14:textId="77777777" w:rsidR="00DD2765" w:rsidRDefault="00AE243B">
            <w:pPr>
              <w:rPr>
                <w:szCs w:val="24"/>
                <w:lang w:eastAsia="lt-LT"/>
              </w:rPr>
            </w:pPr>
            <w:r>
              <w:rPr>
                <w:szCs w:val="24"/>
                <w:lang w:eastAsia="lt-LT"/>
              </w:rPr>
              <w:t>IV. MARIJAMPOLĖS APSKRITIS</w:t>
            </w:r>
          </w:p>
        </w:tc>
        <w:tc>
          <w:tcPr>
            <w:tcW w:w="1540" w:type="dxa"/>
            <w:tcBorders>
              <w:top w:val="nil"/>
              <w:left w:val="nil"/>
              <w:bottom w:val="nil"/>
              <w:right w:val="nil"/>
            </w:tcBorders>
            <w:shd w:val="clear" w:color="auto" w:fill="auto"/>
            <w:vAlign w:val="center"/>
          </w:tcPr>
          <w:p w14:paraId="736DC8AF"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8B0" w14:textId="77777777" w:rsidR="00DD2765" w:rsidRDefault="00DD2765">
            <w:pPr>
              <w:rPr>
                <w:sz w:val="20"/>
                <w:lang w:eastAsia="lt-LT"/>
              </w:rPr>
            </w:pPr>
          </w:p>
        </w:tc>
      </w:tr>
      <w:tr w:rsidR="00DD2765" w14:paraId="736DC8B6" w14:textId="77777777">
        <w:trPr>
          <w:trHeight w:val="333"/>
        </w:trPr>
        <w:tc>
          <w:tcPr>
            <w:tcW w:w="640" w:type="dxa"/>
            <w:tcBorders>
              <w:top w:val="nil"/>
              <w:left w:val="nil"/>
              <w:bottom w:val="nil"/>
              <w:right w:val="nil"/>
            </w:tcBorders>
            <w:shd w:val="clear" w:color="auto" w:fill="auto"/>
            <w:vAlign w:val="center"/>
            <w:hideMark/>
          </w:tcPr>
          <w:p w14:paraId="736DC8B2" w14:textId="77777777" w:rsidR="00DD2765" w:rsidRDefault="00AE243B">
            <w:pPr>
              <w:jc w:val="right"/>
              <w:rPr>
                <w:szCs w:val="24"/>
                <w:lang w:eastAsia="lt-LT"/>
              </w:rPr>
            </w:pPr>
            <w:r>
              <w:rPr>
                <w:szCs w:val="24"/>
                <w:lang w:eastAsia="lt-LT"/>
              </w:rPr>
              <w:t>21.</w:t>
            </w:r>
          </w:p>
        </w:tc>
        <w:tc>
          <w:tcPr>
            <w:tcW w:w="5400" w:type="dxa"/>
            <w:tcBorders>
              <w:top w:val="nil"/>
              <w:left w:val="nil"/>
              <w:bottom w:val="nil"/>
              <w:right w:val="nil"/>
            </w:tcBorders>
            <w:shd w:val="clear" w:color="auto" w:fill="auto"/>
            <w:vAlign w:val="center"/>
            <w:hideMark/>
          </w:tcPr>
          <w:p w14:paraId="736DC8B3" w14:textId="77777777" w:rsidR="00DD2765" w:rsidRDefault="00AE243B">
            <w:pPr>
              <w:rPr>
                <w:szCs w:val="24"/>
                <w:lang w:eastAsia="lt-LT"/>
              </w:rPr>
            </w:pPr>
            <w:r>
              <w:rPr>
                <w:szCs w:val="24"/>
                <w:lang w:eastAsia="lt-LT"/>
              </w:rPr>
              <w:t>Kalvarijos</w:t>
            </w:r>
          </w:p>
        </w:tc>
        <w:tc>
          <w:tcPr>
            <w:tcW w:w="1540" w:type="dxa"/>
            <w:tcBorders>
              <w:top w:val="nil"/>
              <w:left w:val="nil"/>
              <w:bottom w:val="nil"/>
              <w:right w:val="nil"/>
            </w:tcBorders>
            <w:shd w:val="clear" w:color="auto" w:fill="auto"/>
          </w:tcPr>
          <w:p w14:paraId="736DC8B4" w14:textId="77777777" w:rsidR="00DD2765" w:rsidRDefault="00AE243B">
            <w:pPr>
              <w:jc w:val="right"/>
              <w:rPr>
                <w:szCs w:val="24"/>
                <w:lang w:eastAsia="lt-LT"/>
              </w:rPr>
            </w:pPr>
            <w:r>
              <w:rPr>
                <w:szCs w:val="24"/>
                <w:lang w:eastAsia="lt-LT"/>
              </w:rPr>
              <w:t>51,9</w:t>
            </w:r>
          </w:p>
        </w:tc>
        <w:tc>
          <w:tcPr>
            <w:tcW w:w="1460" w:type="dxa"/>
            <w:tcBorders>
              <w:top w:val="nil"/>
              <w:left w:val="nil"/>
              <w:bottom w:val="nil"/>
              <w:right w:val="nil"/>
            </w:tcBorders>
            <w:shd w:val="clear" w:color="auto" w:fill="auto"/>
            <w:vAlign w:val="center"/>
            <w:hideMark/>
          </w:tcPr>
          <w:p w14:paraId="736DC8B5" w14:textId="77777777" w:rsidR="00DD2765" w:rsidRDefault="00AE243B">
            <w:pPr>
              <w:rPr>
                <w:szCs w:val="24"/>
                <w:lang w:eastAsia="lt-LT"/>
              </w:rPr>
            </w:pPr>
            <w:r>
              <w:rPr>
                <w:szCs w:val="24"/>
                <w:lang w:eastAsia="lt-LT"/>
              </w:rPr>
              <w:t>tūkst. Eur</w:t>
            </w:r>
          </w:p>
        </w:tc>
      </w:tr>
      <w:tr w:rsidR="00DD2765" w14:paraId="736DC8BB" w14:textId="77777777">
        <w:trPr>
          <w:trHeight w:val="333"/>
        </w:trPr>
        <w:tc>
          <w:tcPr>
            <w:tcW w:w="640" w:type="dxa"/>
            <w:tcBorders>
              <w:top w:val="nil"/>
              <w:left w:val="nil"/>
              <w:bottom w:val="nil"/>
              <w:right w:val="nil"/>
            </w:tcBorders>
            <w:shd w:val="clear" w:color="auto" w:fill="auto"/>
            <w:vAlign w:val="center"/>
            <w:hideMark/>
          </w:tcPr>
          <w:p w14:paraId="736DC8B7" w14:textId="77777777" w:rsidR="00DD2765" w:rsidRDefault="00AE243B">
            <w:pPr>
              <w:jc w:val="right"/>
              <w:rPr>
                <w:szCs w:val="24"/>
                <w:lang w:eastAsia="lt-LT"/>
              </w:rPr>
            </w:pPr>
            <w:r>
              <w:rPr>
                <w:szCs w:val="24"/>
                <w:lang w:eastAsia="lt-LT"/>
              </w:rPr>
              <w:t>22.</w:t>
            </w:r>
          </w:p>
        </w:tc>
        <w:tc>
          <w:tcPr>
            <w:tcW w:w="5400" w:type="dxa"/>
            <w:tcBorders>
              <w:top w:val="nil"/>
              <w:left w:val="nil"/>
              <w:bottom w:val="nil"/>
              <w:right w:val="nil"/>
            </w:tcBorders>
            <w:shd w:val="clear" w:color="auto" w:fill="auto"/>
            <w:vAlign w:val="center"/>
            <w:hideMark/>
          </w:tcPr>
          <w:p w14:paraId="736DC8B8" w14:textId="77777777" w:rsidR="00DD2765" w:rsidRDefault="00AE243B">
            <w:pPr>
              <w:rPr>
                <w:szCs w:val="24"/>
                <w:lang w:eastAsia="lt-LT"/>
              </w:rPr>
            </w:pPr>
            <w:r>
              <w:rPr>
                <w:szCs w:val="24"/>
                <w:lang w:eastAsia="lt-LT"/>
              </w:rPr>
              <w:t>Kazlų Rūdos</w:t>
            </w:r>
          </w:p>
        </w:tc>
        <w:tc>
          <w:tcPr>
            <w:tcW w:w="1540" w:type="dxa"/>
            <w:tcBorders>
              <w:top w:val="nil"/>
              <w:left w:val="nil"/>
              <w:bottom w:val="nil"/>
              <w:right w:val="nil"/>
            </w:tcBorders>
            <w:shd w:val="clear" w:color="auto" w:fill="auto"/>
          </w:tcPr>
          <w:p w14:paraId="736DC8B9" w14:textId="77777777" w:rsidR="00DD2765" w:rsidRDefault="00AE243B">
            <w:pPr>
              <w:jc w:val="right"/>
              <w:rPr>
                <w:szCs w:val="24"/>
                <w:lang w:eastAsia="lt-LT"/>
              </w:rPr>
            </w:pPr>
            <w:r>
              <w:rPr>
                <w:szCs w:val="24"/>
                <w:lang w:eastAsia="lt-LT"/>
              </w:rPr>
              <w:t>50,0</w:t>
            </w:r>
          </w:p>
        </w:tc>
        <w:tc>
          <w:tcPr>
            <w:tcW w:w="1460" w:type="dxa"/>
            <w:tcBorders>
              <w:top w:val="nil"/>
              <w:left w:val="nil"/>
              <w:bottom w:val="nil"/>
              <w:right w:val="nil"/>
            </w:tcBorders>
            <w:shd w:val="clear" w:color="auto" w:fill="auto"/>
            <w:vAlign w:val="center"/>
            <w:hideMark/>
          </w:tcPr>
          <w:p w14:paraId="736DC8BA" w14:textId="77777777" w:rsidR="00DD2765" w:rsidRDefault="00AE243B">
            <w:pPr>
              <w:rPr>
                <w:szCs w:val="24"/>
                <w:lang w:eastAsia="lt-LT"/>
              </w:rPr>
            </w:pPr>
            <w:r>
              <w:rPr>
                <w:szCs w:val="24"/>
                <w:lang w:eastAsia="lt-LT"/>
              </w:rPr>
              <w:t>tūkst. Eur</w:t>
            </w:r>
          </w:p>
        </w:tc>
      </w:tr>
      <w:tr w:rsidR="00DD2765" w14:paraId="736DC8C0" w14:textId="77777777">
        <w:trPr>
          <w:trHeight w:val="333"/>
        </w:trPr>
        <w:tc>
          <w:tcPr>
            <w:tcW w:w="640" w:type="dxa"/>
            <w:tcBorders>
              <w:top w:val="nil"/>
              <w:left w:val="nil"/>
              <w:bottom w:val="nil"/>
              <w:right w:val="nil"/>
            </w:tcBorders>
            <w:shd w:val="clear" w:color="auto" w:fill="auto"/>
            <w:vAlign w:val="center"/>
            <w:hideMark/>
          </w:tcPr>
          <w:p w14:paraId="736DC8BC" w14:textId="77777777" w:rsidR="00DD2765" w:rsidRDefault="00AE243B">
            <w:pPr>
              <w:jc w:val="right"/>
              <w:rPr>
                <w:szCs w:val="24"/>
                <w:lang w:eastAsia="lt-LT"/>
              </w:rPr>
            </w:pPr>
            <w:r>
              <w:rPr>
                <w:szCs w:val="24"/>
                <w:lang w:eastAsia="lt-LT"/>
              </w:rPr>
              <w:t>23.</w:t>
            </w:r>
          </w:p>
        </w:tc>
        <w:tc>
          <w:tcPr>
            <w:tcW w:w="5400" w:type="dxa"/>
            <w:tcBorders>
              <w:top w:val="nil"/>
              <w:left w:val="nil"/>
              <w:bottom w:val="nil"/>
              <w:right w:val="nil"/>
            </w:tcBorders>
            <w:shd w:val="clear" w:color="auto" w:fill="auto"/>
            <w:vAlign w:val="center"/>
            <w:hideMark/>
          </w:tcPr>
          <w:p w14:paraId="736DC8BD" w14:textId="77777777" w:rsidR="00DD2765" w:rsidRDefault="00AE243B">
            <w:pPr>
              <w:rPr>
                <w:szCs w:val="24"/>
                <w:lang w:eastAsia="lt-LT"/>
              </w:rPr>
            </w:pPr>
            <w:r>
              <w:rPr>
                <w:szCs w:val="24"/>
                <w:lang w:eastAsia="lt-LT"/>
              </w:rPr>
              <w:t>Marijampolės</w:t>
            </w:r>
          </w:p>
        </w:tc>
        <w:tc>
          <w:tcPr>
            <w:tcW w:w="1540" w:type="dxa"/>
            <w:tcBorders>
              <w:top w:val="nil"/>
              <w:left w:val="nil"/>
              <w:bottom w:val="nil"/>
              <w:right w:val="nil"/>
            </w:tcBorders>
            <w:shd w:val="clear" w:color="auto" w:fill="auto"/>
          </w:tcPr>
          <w:p w14:paraId="736DC8BE" w14:textId="77777777" w:rsidR="00DD2765" w:rsidRDefault="00AE243B">
            <w:pPr>
              <w:jc w:val="right"/>
              <w:rPr>
                <w:szCs w:val="24"/>
                <w:lang w:eastAsia="lt-LT"/>
              </w:rPr>
            </w:pPr>
            <w:r>
              <w:rPr>
                <w:szCs w:val="24"/>
                <w:lang w:eastAsia="lt-LT"/>
              </w:rPr>
              <w:t>180,7</w:t>
            </w:r>
          </w:p>
        </w:tc>
        <w:tc>
          <w:tcPr>
            <w:tcW w:w="1460" w:type="dxa"/>
            <w:tcBorders>
              <w:top w:val="nil"/>
              <w:left w:val="nil"/>
              <w:bottom w:val="nil"/>
              <w:right w:val="nil"/>
            </w:tcBorders>
            <w:shd w:val="clear" w:color="auto" w:fill="auto"/>
            <w:vAlign w:val="center"/>
            <w:hideMark/>
          </w:tcPr>
          <w:p w14:paraId="736DC8BF" w14:textId="77777777" w:rsidR="00DD2765" w:rsidRDefault="00AE243B">
            <w:pPr>
              <w:rPr>
                <w:szCs w:val="24"/>
                <w:lang w:eastAsia="lt-LT"/>
              </w:rPr>
            </w:pPr>
            <w:r>
              <w:rPr>
                <w:szCs w:val="24"/>
                <w:lang w:eastAsia="lt-LT"/>
              </w:rPr>
              <w:t>tūkst. Eur</w:t>
            </w:r>
          </w:p>
        </w:tc>
      </w:tr>
      <w:tr w:rsidR="00DD2765" w14:paraId="736DC8C5" w14:textId="77777777">
        <w:trPr>
          <w:trHeight w:val="333"/>
        </w:trPr>
        <w:tc>
          <w:tcPr>
            <w:tcW w:w="640" w:type="dxa"/>
            <w:tcBorders>
              <w:top w:val="nil"/>
              <w:left w:val="nil"/>
              <w:bottom w:val="nil"/>
              <w:right w:val="nil"/>
            </w:tcBorders>
            <w:shd w:val="clear" w:color="auto" w:fill="auto"/>
            <w:vAlign w:val="center"/>
            <w:hideMark/>
          </w:tcPr>
          <w:p w14:paraId="736DC8C1" w14:textId="77777777" w:rsidR="00DD2765" w:rsidRDefault="00AE243B">
            <w:pPr>
              <w:jc w:val="right"/>
              <w:rPr>
                <w:szCs w:val="24"/>
                <w:lang w:eastAsia="lt-LT"/>
              </w:rPr>
            </w:pPr>
            <w:r>
              <w:rPr>
                <w:szCs w:val="24"/>
                <w:lang w:eastAsia="lt-LT"/>
              </w:rPr>
              <w:t>24.</w:t>
            </w:r>
          </w:p>
        </w:tc>
        <w:tc>
          <w:tcPr>
            <w:tcW w:w="5400" w:type="dxa"/>
            <w:tcBorders>
              <w:top w:val="nil"/>
              <w:left w:val="nil"/>
              <w:bottom w:val="nil"/>
              <w:right w:val="nil"/>
            </w:tcBorders>
            <w:shd w:val="clear" w:color="auto" w:fill="auto"/>
            <w:vAlign w:val="center"/>
            <w:hideMark/>
          </w:tcPr>
          <w:p w14:paraId="736DC8C2" w14:textId="77777777" w:rsidR="00DD2765" w:rsidRDefault="00AE243B">
            <w:pPr>
              <w:rPr>
                <w:szCs w:val="24"/>
                <w:lang w:eastAsia="lt-LT"/>
              </w:rPr>
            </w:pPr>
            <w:r>
              <w:rPr>
                <w:szCs w:val="24"/>
                <w:lang w:eastAsia="lt-LT"/>
              </w:rPr>
              <w:t>Šakių rajono</w:t>
            </w:r>
          </w:p>
        </w:tc>
        <w:tc>
          <w:tcPr>
            <w:tcW w:w="1540" w:type="dxa"/>
            <w:tcBorders>
              <w:top w:val="nil"/>
              <w:left w:val="nil"/>
              <w:bottom w:val="nil"/>
              <w:right w:val="nil"/>
            </w:tcBorders>
            <w:shd w:val="clear" w:color="auto" w:fill="auto"/>
          </w:tcPr>
          <w:p w14:paraId="736DC8C3" w14:textId="77777777" w:rsidR="00DD2765" w:rsidRDefault="00AE243B">
            <w:pPr>
              <w:jc w:val="right"/>
              <w:rPr>
                <w:szCs w:val="24"/>
                <w:lang w:eastAsia="lt-LT"/>
              </w:rPr>
            </w:pPr>
            <w:r>
              <w:rPr>
                <w:szCs w:val="24"/>
                <w:lang w:eastAsia="lt-LT"/>
              </w:rPr>
              <w:t>127,6</w:t>
            </w:r>
          </w:p>
        </w:tc>
        <w:tc>
          <w:tcPr>
            <w:tcW w:w="1460" w:type="dxa"/>
            <w:tcBorders>
              <w:top w:val="nil"/>
              <w:left w:val="nil"/>
              <w:bottom w:val="nil"/>
              <w:right w:val="nil"/>
            </w:tcBorders>
            <w:shd w:val="clear" w:color="auto" w:fill="auto"/>
            <w:vAlign w:val="center"/>
            <w:hideMark/>
          </w:tcPr>
          <w:p w14:paraId="736DC8C4" w14:textId="77777777" w:rsidR="00DD2765" w:rsidRDefault="00AE243B">
            <w:pPr>
              <w:rPr>
                <w:szCs w:val="24"/>
                <w:lang w:eastAsia="lt-LT"/>
              </w:rPr>
            </w:pPr>
            <w:r>
              <w:rPr>
                <w:szCs w:val="24"/>
                <w:lang w:eastAsia="lt-LT"/>
              </w:rPr>
              <w:t>tūkst. Eur</w:t>
            </w:r>
          </w:p>
        </w:tc>
      </w:tr>
      <w:tr w:rsidR="00DD2765" w14:paraId="736DC8CA" w14:textId="77777777">
        <w:trPr>
          <w:trHeight w:val="333"/>
        </w:trPr>
        <w:tc>
          <w:tcPr>
            <w:tcW w:w="640" w:type="dxa"/>
            <w:tcBorders>
              <w:top w:val="nil"/>
              <w:left w:val="nil"/>
              <w:bottom w:val="nil"/>
              <w:right w:val="nil"/>
            </w:tcBorders>
            <w:shd w:val="clear" w:color="auto" w:fill="auto"/>
            <w:vAlign w:val="center"/>
            <w:hideMark/>
          </w:tcPr>
          <w:p w14:paraId="736DC8C6" w14:textId="77777777" w:rsidR="00DD2765" w:rsidRDefault="00AE243B">
            <w:pPr>
              <w:jc w:val="right"/>
              <w:rPr>
                <w:szCs w:val="24"/>
                <w:lang w:eastAsia="lt-LT"/>
              </w:rPr>
            </w:pPr>
            <w:r>
              <w:rPr>
                <w:szCs w:val="24"/>
                <w:lang w:eastAsia="lt-LT"/>
              </w:rPr>
              <w:t>25.</w:t>
            </w:r>
          </w:p>
        </w:tc>
        <w:tc>
          <w:tcPr>
            <w:tcW w:w="5400" w:type="dxa"/>
            <w:tcBorders>
              <w:top w:val="nil"/>
              <w:left w:val="nil"/>
              <w:bottom w:val="single" w:sz="4" w:space="0" w:color="auto"/>
              <w:right w:val="nil"/>
            </w:tcBorders>
            <w:shd w:val="clear" w:color="auto" w:fill="auto"/>
            <w:vAlign w:val="center"/>
            <w:hideMark/>
          </w:tcPr>
          <w:p w14:paraId="736DC8C7" w14:textId="77777777" w:rsidR="00DD2765" w:rsidRDefault="00AE243B">
            <w:pPr>
              <w:rPr>
                <w:szCs w:val="24"/>
                <w:lang w:eastAsia="lt-LT"/>
              </w:rPr>
            </w:pPr>
            <w:r>
              <w:rPr>
                <w:szCs w:val="24"/>
                <w:lang w:eastAsia="lt-LT"/>
              </w:rPr>
              <w:t>Vilkaviškio rajono</w:t>
            </w:r>
          </w:p>
        </w:tc>
        <w:tc>
          <w:tcPr>
            <w:tcW w:w="1540" w:type="dxa"/>
            <w:tcBorders>
              <w:top w:val="nil"/>
              <w:left w:val="nil"/>
              <w:bottom w:val="single" w:sz="4" w:space="0" w:color="auto"/>
              <w:right w:val="nil"/>
            </w:tcBorders>
            <w:shd w:val="clear" w:color="auto" w:fill="auto"/>
          </w:tcPr>
          <w:p w14:paraId="736DC8C8" w14:textId="77777777" w:rsidR="00DD2765" w:rsidRDefault="00AE243B">
            <w:pPr>
              <w:jc w:val="right"/>
              <w:rPr>
                <w:szCs w:val="24"/>
                <w:lang w:eastAsia="lt-LT"/>
              </w:rPr>
            </w:pPr>
            <w:r>
              <w:rPr>
                <w:szCs w:val="24"/>
                <w:lang w:eastAsia="lt-LT"/>
              </w:rPr>
              <w:t>146,6</w:t>
            </w:r>
          </w:p>
        </w:tc>
        <w:tc>
          <w:tcPr>
            <w:tcW w:w="1460" w:type="dxa"/>
            <w:tcBorders>
              <w:top w:val="nil"/>
              <w:left w:val="nil"/>
              <w:bottom w:val="nil"/>
              <w:right w:val="nil"/>
            </w:tcBorders>
            <w:shd w:val="clear" w:color="auto" w:fill="auto"/>
            <w:vAlign w:val="center"/>
            <w:hideMark/>
          </w:tcPr>
          <w:p w14:paraId="736DC8C9" w14:textId="77777777" w:rsidR="00DD2765" w:rsidRDefault="00AE243B">
            <w:pPr>
              <w:rPr>
                <w:szCs w:val="24"/>
                <w:lang w:eastAsia="lt-LT"/>
              </w:rPr>
            </w:pPr>
            <w:r>
              <w:rPr>
                <w:szCs w:val="24"/>
                <w:lang w:eastAsia="lt-LT"/>
              </w:rPr>
              <w:t>tūkst. Eur</w:t>
            </w:r>
          </w:p>
        </w:tc>
      </w:tr>
      <w:tr w:rsidR="00DD2765" w14:paraId="736DC8CE" w14:textId="77777777">
        <w:trPr>
          <w:trHeight w:val="333"/>
        </w:trPr>
        <w:tc>
          <w:tcPr>
            <w:tcW w:w="6040" w:type="dxa"/>
            <w:gridSpan w:val="2"/>
            <w:tcBorders>
              <w:top w:val="nil"/>
              <w:left w:val="nil"/>
              <w:bottom w:val="nil"/>
              <w:right w:val="nil"/>
            </w:tcBorders>
            <w:shd w:val="clear" w:color="auto" w:fill="auto"/>
            <w:vAlign w:val="center"/>
            <w:hideMark/>
          </w:tcPr>
          <w:p w14:paraId="736DC8CB" w14:textId="77777777" w:rsidR="00DD2765" w:rsidRDefault="00AE243B">
            <w:pPr>
              <w:jc w:val="right"/>
              <w:rPr>
                <w:i/>
                <w:iCs/>
                <w:szCs w:val="24"/>
                <w:lang w:eastAsia="lt-LT"/>
              </w:rPr>
            </w:pPr>
            <w:r>
              <w:rPr>
                <w:i/>
                <w:iCs/>
                <w:szCs w:val="24"/>
                <w:lang w:eastAsia="lt-LT"/>
              </w:rPr>
              <w:t>Iš viso Marijampolės apskrityje:</w:t>
            </w:r>
          </w:p>
        </w:tc>
        <w:tc>
          <w:tcPr>
            <w:tcW w:w="1540" w:type="dxa"/>
            <w:tcBorders>
              <w:top w:val="nil"/>
              <w:left w:val="nil"/>
              <w:bottom w:val="nil"/>
              <w:right w:val="nil"/>
            </w:tcBorders>
            <w:shd w:val="clear" w:color="auto" w:fill="auto"/>
            <w:vAlign w:val="center"/>
          </w:tcPr>
          <w:p w14:paraId="736DC8CC" w14:textId="77777777" w:rsidR="00DD2765" w:rsidRDefault="00AE243B">
            <w:pPr>
              <w:jc w:val="right"/>
              <w:rPr>
                <w:szCs w:val="24"/>
                <w:lang w:eastAsia="lt-LT"/>
              </w:rPr>
            </w:pPr>
            <w:r>
              <w:rPr>
                <w:szCs w:val="24"/>
                <w:lang w:eastAsia="lt-LT"/>
              </w:rPr>
              <w:t>556,8</w:t>
            </w:r>
          </w:p>
        </w:tc>
        <w:tc>
          <w:tcPr>
            <w:tcW w:w="1460" w:type="dxa"/>
            <w:tcBorders>
              <w:top w:val="nil"/>
              <w:left w:val="nil"/>
              <w:bottom w:val="nil"/>
              <w:right w:val="nil"/>
            </w:tcBorders>
            <w:shd w:val="clear" w:color="auto" w:fill="auto"/>
            <w:vAlign w:val="center"/>
            <w:hideMark/>
          </w:tcPr>
          <w:p w14:paraId="736DC8CD" w14:textId="77777777" w:rsidR="00DD2765" w:rsidRDefault="00AE243B">
            <w:pPr>
              <w:rPr>
                <w:szCs w:val="24"/>
                <w:lang w:eastAsia="lt-LT"/>
              </w:rPr>
            </w:pPr>
            <w:r>
              <w:rPr>
                <w:szCs w:val="24"/>
                <w:lang w:eastAsia="lt-LT"/>
              </w:rPr>
              <w:t>tūkst. Eur</w:t>
            </w:r>
          </w:p>
        </w:tc>
      </w:tr>
      <w:tr w:rsidR="00DD2765" w14:paraId="736DC8D3" w14:textId="77777777">
        <w:trPr>
          <w:trHeight w:val="189"/>
        </w:trPr>
        <w:tc>
          <w:tcPr>
            <w:tcW w:w="640" w:type="dxa"/>
            <w:tcBorders>
              <w:top w:val="nil"/>
              <w:left w:val="nil"/>
              <w:bottom w:val="nil"/>
              <w:right w:val="nil"/>
            </w:tcBorders>
            <w:shd w:val="clear" w:color="auto" w:fill="auto"/>
            <w:vAlign w:val="center"/>
            <w:hideMark/>
          </w:tcPr>
          <w:p w14:paraId="736DC8CF"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8D0"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8D1"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8D2" w14:textId="77777777" w:rsidR="00DD2765" w:rsidRDefault="00DD2765">
            <w:pPr>
              <w:jc w:val="right"/>
              <w:rPr>
                <w:sz w:val="20"/>
                <w:lang w:eastAsia="lt-LT"/>
              </w:rPr>
            </w:pPr>
          </w:p>
        </w:tc>
      </w:tr>
      <w:tr w:rsidR="00DD2765" w14:paraId="736DC8D7" w14:textId="77777777">
        <w:trPr>
          <w:trHeight w:val="312"/>
        </w:trPr>
        <w:tc>
          <w:tcPr>
            <w:tcW w:w="6040" w:type="dxa"/>
            <w:gridSpan w:val="2"/>
            <w:tcBorders>
              <w:top w:val="nil"/>
              <w:left w:val="nil"/>
              <w:bottom w:val="nil"/>
              <w:right w:val="nil"/>
            </w:tcBorders>
            <w:shd w:val="clear" w:color="auto" w:fill="auto"/>
            <w:vAlign w:val="center"/>
            <w:hideMark/>
          </w:tcPr>
          <w:p w14:paraId="736DC8D4" w14:textId="77777777" w:rsidR="00DD2765" w:rsidRDefault="00AE243B">
            <w:pPr>
              <w:rPr>
                <w:szCs w:val="24"/>
                <w:lang w:eastAsia="lt-LT"/>
              </w:rPr>
            </w:pPr>
            <w:r>
              <w:rPr>
                <w:szCs w:val="24"/>
                <w:lang w:eastAsia="lt-LT"/>
              </w:rPr>
              <w:t>V. PANEVĖŽIO APSKRITIS</w:t>
            </w:r>
          </w:p>
        </w:tc>
        <w:tc>
          <w:tcPr>
            <w:tcW w:w="1540" w:type="dxa"/>
            <w:tcBorders>
              <w:top w:val="nil"/>
              <w:left w:val="nil"/>
              <w:bottom w:val="nil"/>
              <w:right w:val="nil"/>
            </w:tcBorders>
            <w:shd w:val="clear" w:color="auto" w:fill="auto"/>
            <w:vAlign w:val="center"/>
            <w:hideMark/>
          </w:tcPr>
          <w:p w14:paraId="736DC8D5"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8D6" w14:textId="77777777" w:rsidR="00DD2765" w:rsidRDefault="00DD2765">
            <w:pPr>
              <w:rPr>
                <w:sz w:val="20"/>
                <w:lang w:eastAsia="lt-LT"/>
              </w:rPr>
            </w:pPr>
          </w:p>
        </w:tc>
      </w:tr>
      <w:tr w:rsidR="00DD2765" w14:paraId="736DC8DC" w14:textId="77777777">
        <w:trPr>
          <w:trHeight w:val="312"/>
        </w:trPr>
        <w:tc>
          <w:tcPr>
            <w:tcW w:w="640" w:type="dxa"/>
            <w:tcBorders>
              <w:top w:val="nil"/>
              <w:left w:val="nil"/>
              <w:bottom w:val="nil"/>
              <w:right w:val="nil"/>
            </w:tcBorders>
            <w:shd w:val="clear" w:color="auto" w:fill="auto"/>
            <w:vAlign w:val="center"/>
            <w:hideMark/>
          </w:tcPr>
          <w:p w14:paraId="736DC8D8" w14:textId="77777777" w:rsidR="00DD2765" w:rsidRDefault="00AE243B">
            <w:pPr>
              <w:jc w:val="right"/>
              <w:rPr>
                <w:szCs w:val="24"/>
                <w:lang w:eastAsia="lt-LT"/>
              </w:rPr>
            </w:pPr>
            <w:r>
              <w:rPr>
                <w:szCs w:val="24"/>
                <w:lang w:eastAsia="lt-LT"/>
              </w:rPr>
              <w:t>26.</w:t>
            </w:r>
          </w:p>
        </w:tc>
        <w:tc>
          <w:tcPr>
            <w:tcW w:w="5400" w:type="dxa"/>
            <w:tcBorders>
              <w:top w:val="nil"/>
              <w:left w:val="nil"/>
              <w:bottom w:val="nil"/>
              <w:right w:val="nil"/>
            </w:tcBorders>
            <w:shd w:val="clear" w:color="auto" w:fill="auto"/>
            <w:vAlign w:val="center"/>
            <w:hideMark/>
          </w:tcPr>
          <w:p w14:paraId="736DC8D9" w14:textId="77777777" w:rsidR="00DD2765" w:rsidRDefault="00AE243B">
            <w:pPr>
              <w:rPr>
                <w:szCs w:val="24"/>
                <w:lang w:eastAsia="lt-LT"/>
              </w:rPr>
            </w:pPr>
            <w:r>
              <w:rPr>
                <w:szCs w:val="24"/>
                <w:lang w:eastAsia="lt-LT"/>
              </w:rPr>
              <w:t>Panevėžio miesto</w:t>
            </w:r>
          </w:p>
        </w:tc>
        <w:tc>
          <w:tcPr>
            <w:tcW w:w="1540" w:type="dxa"/>
            <w:tcBorders>
              <w:top w:val="nil"/>
              <w:left w:val="nil"/>
              <w:bottom w:val="nil"/>
              <w:right w:val="nil"/>
            </w:tcBorders>
            <w:shd w:val="clear" w:color="auto" w:fill="auto"/>
          </w:tcPr>
          <w:p w14:paraId="736DC8DA" w14:textId="77777777" w:rsidR="00DD2765" w:rsidRDefault="00AE243B">
            <w:pPr>
              <w:jc w:val="right"/>
              <w:rPr>
                <w:szCs w:val="24"/>
                <w:lang w:eastAsia="lt-LT"/>
              </w:rPr>
            </w:pPr>
            <w:r>
              <w:rPr>
                <w:szCs w:val="24"/>
                <w:lang w:eastAsia="lt-LT"/>
              </w:rPr>
              <w:t>254,7</w:t>
            </w:r>
          </w:p>
        </w:tc>
        <w:tc>
          <w:tcPr>
            <w:tcW w:w="1460" w:type="dxa"/>
            <w:tcBorders>
              <w:top w:val="nil"/>
              <w:left w:val="nil"/>
              <w:bottom w:val="nil"/>
              <w:right w:val="nil"/>
            </w:tcBorders>
            <w:shd w:val="clear" w:color="auto" w:fill="auto"/>
            <w:vAlign w:val="center"/>
            <w:hideMark/>
          </w:tcPr>
          <w:p w14:paraId="736DC8DB" w14:textId="77777777" w:rsidR="00DD2765" w:rsidRDefault="00AE243B">
            <w:pPr>
              <w:rPr>
                <w:szCs w:val="24"/>
                <w:lang w:eastAsia="lt-LT"/>
              </w:rPr>
            </w:pPr>
            <w:r>
              <w:rPr>
                <w:szCs w:val="24"/>
                <w:lang w:eastAsia="lt-LT"/>
              </w:rPr>
              <w:t>tūkst. Eur</w:t>
            </w:r>
          </w:p>
        </w:tc>
      </w:tr>
      <w:tr w:rsidR="00DD2765" w14:paraId="736DC8E1" w14:textId="77777777">
        <w:trPr>
          <w:trHeight w:val="312"/>
        </w:trPr>
        <w:tc>
          <w:tcPr>
            <w:tcW w:w="640" w:type="dxa"/>
            <w:tcBorders>
              <w:top w:val="nil"/>
              <w:left w:val="nil"/>
              <w:bottom w:val="nil"/>
              <w:right w:val="nil"/>
            </w:tcBorders>
            <w:shd w:val="clear" w:color="auto" w:fill="auto"/>
            <w:vAlign w:val="center"/>
            <w:hideMark/>
          </w:tcPr>
          <w:p w14:paraId="736DC8DD" w14:textId="77777777" w:rsidR="00DD2765" w:rsidRDefault="00AE243B">
            <w:pPr>
              <w:jc w:val="right"/>
              <w:rPr>
                <w:szCs w:val="24"/>
                <w:lang w:eastAsia="lt-LT"/>
              </w:rPr>
            </w:pPr>
            <w:r>
              <w:rPr>
                <w:szCs w:val="24"/>
                <w:lang w:eastAsia="lt-LT"/>
              </w:rPr>
              <w:t>27.</w:t>
            </w:r>
          </w:p>
        </w:tc>
        <w:tc>
          <w:tcPr>
            <w:tcW w:w="5400" w:type="dxa"/>
            <w:tcBorders>
              <w:top w:val="nil"/>
              <w:left w:val="nil"/>
              <w:bottom w:val="nil"/>
              <w:right w:val="nil"/>
            </w:tcBorders>
            <w:shd w:val="clear" w:color="auto" w:fill="auto"/>
            <w:vAlign w:val="center"/>
            <w:hideMark/>
          </w:tcPr>
          <w:p w14:paraId="736DC8DE" w14:textId="77777777" w:rsidR="00DD2765" w:rsidRDefault="00AE243B">
            <w:pPr>
              <w:rPr>
                <w:szCs w:val="24"/>
                <w:lang w:eastAsia="lt-LT"/>
              </w:rPr>
            </w:pPr>
            <w:r>
              <w:rPr>
                <w:szCs w:val="24"/>
                <w:lang w:eastAsia="lt-LT"/>
              </w:rPr>
              <w:t>Biržų rajono</w:t>
            </w:r>
          </w:p>
        </w:tc>
        <w:tc>
          <w:tcPr>
            <w:tcW w:w="1540" w:type="dxa"/>
            <w:tcBorders>
              <w:top w:val="nil"/>
              <w:left w:val="nil"/>
              <w:bottom w:val="nil"/>
              <w:right w:val="nil"/>
            </w:tcBorders>
            <w:shd w:val="clear" w:color="auto" w:fill="auto"/>
          </w:tcPr>
          <w:p w14:paraId="736DC8DF" w14:textId="77777777" w:rsidR="00DD2765" w:rsidRDefault="00AE243B">
            <w:pPr>
              <w:jc w:val="right"/>
              <w:rPr>
                <w:szCs w:val="24"/>
                <w:lang w:eastAsia="lt-LT"/>
              </w:rPr>
            </w:pPr>
            <w:r>
              <w:rPr>
                <w:szCs w:val="24"/>
                <w:lang w:eastAsia="lt-LT"/>
              </w:rPr>
              <w:t>107,4</w:t>
            </w:r>
          </w:p>
        </w:tc>
        <w:tc>
          <w:tcPr>
            <w:tcW w:w="1460" w:type="dxa"/>
            <w:tcBorders>
              <w:top w:val="nil"/>
              <w:left w:val="nil"/>
              <w:bottom w:val="nil"/>
              <w:right w:val="nil"/>
            </w:tcBorders>
            <w:shd w:val="clear" w:color="auto" w:fill="auto"/>
            <w:vAlign w:val="center"/>
            <w:hideMark/>
          </w:tcPr>
          <w:p w14:paraId="736DC8E0" w14:textId="77777777" w:rsidR="00DD2765" w:rsidRDefault="00AE243B">
            <w:pPr>
              <w:rPr>
                <w:szCs w:val="24"/>
                <w:lang w:eastAsia="lt-LT"/>
              </w:rPr>
            </w:pPr>
            <w:r>
              <w:rPr>
                <w:szCs w:val="24"/>
                <w:lang w:eastAsia="lt-LT"/>
              </w:rPr>
              <w:t>tūkst. Eur</w:t>
            </w:r>
          </w:p>
        </w:tc>
      </w:tr>
      <w:tr w:rsidR="00DD2765" w14:paraId="736DC8E6" w14:textId="77777777">
        <w:trPr>
          <w:trHeight w:val="312"/>
        </w:trPr>
        <w:tc>
          <w:tcPr>
            <w:tcW w:w="640" w:type="dxa"/>
            <w:tcBorders>
              <w:top w:val="nil"/>
              <w:left w:val="nil"/>
              <w:bottom w:val="nil"/>
              <w:right w:val="nil"/>
            </w:tcBorders>
            <w:shd w:val="clear" w:color="auto" w:fill="auto"/>
            <w:vAlign w:val="center"/>
            <w:hideMark/>
          </w:tcPr>
          <w:p w14:paraId="736DC8E2" w14:textId="77777777" w:rsidR="00DD2765" w:rsidRDefault="00AE243B">
            <w:pPr>
              <w:jc w:val="right"/>
              <w:rPr>
                <w:szCs w:val="24"/>
                <w:lang w:eastAsia="lt-LT"/>
              </w:rPr>
            </w:pPr>
            <w:r>
              <w:rPr>
                <w:szCs w:val="24"/>
                <w:lang w:eastAsia="lt-LT"/>
              </w:rPr>
              <w:t>28.</w:t>
            </w:r>
          </w:p>
        </w:tc>
        <w:tc>
          <w:tcPr>
            <w:tcW w:w="5400" w:type="dxa"/>
            <w:tcBorders>
              <w:top w:val="nil"/>
              <w:left w:val="nil"/>
              <w:bottom w:val="nil"/>
              <w:right w:val="nil"/>
            </w:tcBorders>
            <w:shd w:val="clear" w:color="auto" w:fill="auto"/>
            <w:vAlign w:val="center"/>
            <w:hideMark/>
          </w:tcPr>
          <w:p w14:paraId="736DC8E3" w14:textId="77777777" w:rsidR="00DD2765" w:rsidRDefault="00AE243B">
            <w:pPr>
              <w:rPr>
                <w:szCs w:val="24"/>
                <w:lang w:eastAsia="lt-LT"/>
              </w:rPr>
            </w:pPr>
            <w:r>
              <w:rPr>
                <w:szCs w:val="24"/>
                <w:lang w:eastAsia="lt-LT"/>
              </w:rPr>
              <w:t>Kupiškio rajono</w:t>
            </w:r>
          </w:p>
        </w:tc>
        <w:tc>
          <w:tcPr>
            <w:tcW w:w="1540" w:type="dxa"/>
            <w:tcBorders>
              <w:top w:val="nil"/>
              <w:left w:val="nil"/>
              <w:bottom w:val="nil"/>
              <w:right w:val="nil"/>
            </w:tcBorders>
            <w:shd w:val="clear" w:color="auto" w:fill="auto"/>
          </w:tcPr>
          <w:p w14:paraId="736DC8E4" w14:textId="77777777" w:rsidR="00DD2765" w:rsidRDefault="00AE243B">
            <w:pPr>
              <w:jc w:val="right"/>
              <w:rPr>
                <w:szCs w:val="24"/>
                <w:lang w:eastAsia="lt-LT"/>
              </w:rPr>
            </w:pPr>
            <w:r>
              <w:rPr>
                <w:szCs w:val="24"/>
                <w:lang w:eastAsia="lt-LT"/>
              </w:rPr>
              <w:t>90,3</w:t>
            </w:r>
          </w:p>
        </w:tc>
        <w:tc>
          <w:tcPr>
            <w:tcW w:w="1460" w:type="dxa"/>
            <w:tcBorders>
              <w:top w:val="nil"/>
              <w:left w:val="nil"/>
              <w:bottom w:val="nil"/>
              <w:right w:val="nil"/>
            </w:tcBorders>
            <w:shd w:val="clear" w:color="auto" w:fill="auto"/>
            <w:vAlign w:val="center"/>
            <w:hideMark/>
          </w:tcPr>
          <w:p w14:paraId="736DC8E5" w14:textId="77777777" w:rsidR="00DD2765" w:rsidRDefault="00AE243B">
            <w:pPr>
              <w:rPr>
                <w:szCs w:val="24"/>
                <w:lang w:eastAsia="lt-LT"/>
              </w:rPr>
            </w:pPr>
            <w:r>
              <w:rPr>
                <w:szCs w:val="24"/>
                <w:lang w:eastAsia="lt-LT"/>
              </w:rPr>
              <w:t>tūkst. Eur</w:t>
            </w:r>
          </w:p>
        </w:tc>
      </w:tr>
      <w:tr w:rsidR="00DD2765" w14:paraId="736DC8EB" w14:textId="77777777">
        <w:trPr>
          <w:trHeight w:val="312"/>
        </w:trPr>
        <w:tc>
          <w:tcPr>
            <w:tcW w:w="640" w:type="dxa"/>
            <w:tcBorders>
              <w:top w:val="nil"/>
              <w:left w:val="nil"/>
              <w:bottom w:val="nil"/>
              <w:right w:val="nil"/>
            </w:tcBorders>
            <w:shd w:val="clear" w:color="auto" w:fill="auto"/>
            <w:vAlign w:val="center"/>
            <w:hideMark/>
          </w:tcPr>
          <w:p w14:paraId="736DC8E7" w14:textId="77777777" w:rsidR="00DD2765" w:rsidRDefault="00AE243B">
            <w:pPr>
              <w:jc w:val="right"/>
              <w:rPr>
                <w:szCs w:val="24"/>
                <w:lang w:eastAsia="lt-LT"/>
              </w:rPr>
            </w:pPr>
            <w:r>
              <w:rPr>
                <w:szCs w:val="24"/>
                <w:lang w:eastAsia="lt-LT"/>
              </w:rPr>
              <w:t>29.</w:t>
            </w:r>
          </w:p>
        </w:tc>
        <w:tc>
          <w:tcPr>
            <w:tcW w:w="5400" w:type="dxa"/>
            <w:tcBorders>
              <w:top w:val="nil"/>
              <w:left w:val="nil"/>
              <w:bottom w:val="nil"/>
              <w:right w:val="nil"/>
            </w:tcBorders>
            <w:shd w:val="clear" w:color="auto" w:fill="auto"/>
            <w:vAlign w:val="center"/>
            <w:hideMark/>
          </w:tcPr>
          <w:p w14:paraId="736DC8E8" w14:textId="77777777" w:rsidR="00DD2765" w:rsidRDefault="00AE243B">
            <w:pPr>
              <w:rPr>
                <w:szCs w:val="24"/>
                <w:lang w:eastAsia="lt-LT"/>
              </w:rPr>
            </w:pPr>
            <w:r>
              <w:rPr>
                <w:szCs w:val="24"/>
                <w:lang w:eastAsia="lt-LT"/>
              </w:rPr>
              <w:t>Panevėžio rajono</w:t>
            </w:r>
          </w:p>
        </w:tc>
        <w:tc>
          <w:tcPr>
            <w:tcW w:w="1540" w:type="dxa"/>
            <w:tcBorders>
              <w:top w:val="nil"/>
              <w:left w:val="nil"/>
              <w:bottom w:val="nil"/>
              <w:right w:val="nil"/>
            </w:tcBorders>
            <w:shd w:val="clear" w:color="auto" w:fill="auto"/>
          </w:tcPr>
          <w:p w14:paraId="736DC8E9" w14:textId="77777777" w:rsidR="00DD2765" w:rsidRDefault="00AE243B">
            <w:pPr>
              <w:jc w:val="right"/>
              <w:rPr>
                <w:szCs w:val="24"/>
                <w:lang w:eastAsia="lt-LT"/>
              </w:rPr>
            </w:pPr>
            <w:r>
              <w:rPr>
                <w:szCs w:val="24"/>
                <w:lang w:eastAsia="lt-LT"/>
              </w:rPr>
              <w:t>183,7</w:t>
            </w:r>
          </w:p>
        </w:tc>
        <w:tc>
          <w:tcPr>
            <w:tcW w:w="1460" w:type="dxa"/>
            <w:tcBorders>
              <w:top w:val="nil"/>
              <w:left w:val="nil"/>
              <w:bottom w:val="nil"/>
              <w:right w:val="nil"/>
            </w:tcBorders>
            <w:shd w:val="clear" w:color="auto" w:fill="auto"/>
            <w:vAlign w:val="center"/>
            <w:hideMark/>
          </w:tcPr>
          <w:p w14:paraId="736DC8EA" w14:textId="77777777" w:rsidR="00DD2765" w:rsidRDefault="00AE243B">
            <w:pPr>
              <w:rPr>
                <w:szCs w:val="24"/>
                <w:lang w:eastAsia="lt-LT"/>
              </w:rPr>
            </w:pPr>
            <w:r>
              <w:rPr>
                <w:szCs w:val="24"/>
                <w:lang w:eastAsia="lt-LT"/>
              </w:rPr>
              <w:t>tūkst. Eur</w:t>
            </w:r>
          </w:p>
        </w:tc>
      </w:tr>
      <w:tr w:rsidR="00DD2765" w14:paraId="736DC8F0" w14:textId="77777777">
        <w:trPr>
          <w:trHeight w:val="312"/>
        </w:trPr>
        <w:tc>
          <w:tcPr>
            <w:tcW w:w="640" w:type="dxa"/>
            <w:tcBorders>
              <w:top w:val="nil"/>
              <w:left w:val="nil"/>
              <w:bottom w:val="nil"/>
              <w:right w:val="nil"/>
            </w:tcBorders>
            <w:shd w:val="clear" w:color="auto" w:fill="auto"/>
            <w:vAlign w:val="center"/>
            <w:hideMark/>
          </w:tcPr>
          <w:p w14:paraId="736DC8EC" w14:textId="77777777" w:rsidR="00DD2765" w:rsidRDefault="00AE243B">
            <w:pPr>
              <w:jc w:val="right"/>
              <w:rPr>
                <w:szCs w:val="24"/>
                <w:lang w:eastAsia="lt-LT"/>
              </w:rPr>
            </w:pPr>
            <w:r>
              <w:rPr>
                <w:szCs w:val="24"/>
                <w:lang w:eastAsia="lt-LT"/>
              </w:rPr>
              <w:t>30.</w:t>
            </w:r>
          </w:p>
        </w:tc>
        <w:tc>
          <w:tcPr>
            <w:tcW w:w="5400" w:type="dxa"/>
            <w:tcBorders>
              <w:top w:val="nil"/>
              <w:left w:val="nil"/>
              <w:bottom w:val="nil"/>
              <w:right w:val="nil"/>
            </w:tcBorders>
            <w:shd w:val="clear" w:color="auto" w:fill="auto"/>
            <w:vAlign w:val="center"/>
            <w:hideMark/>
          </w:tcPr>
          <w:p w14:paraId="736DC8ED" w14:textId="77777777" w:rsidR="00DD2765" w:rsidRDefault="00AE243B">
            <w:pPr>
              <w:rPr>
                <w:szCs w:val="24"/>
                <w:lang w:eastAsia="lt-LT"/>
              </w:rPr>
            </w:pPr>
            <w:r>
              <w:rPr>
                <w:szCs w:val="24"/>
                <w:lang w:eastAsia="lt-LT"/>
              </w:rPr>
              <w:t>Pasvalio rajono</w:t>
            </w:r>
          </w:p>
        </w:tc>
        <w:tc>
          <w:tcPr>
            <w:tcW w:w="1540" w:type="dxa"/>
            <w:tcBorders>
              <w:top w:val="nil"/>
              <w:left w:val="nil"/>
              <w:bottom w:val="nil"/>
              <w:right w:val="nil"/>
            </w:tcBorders>
            <w:shd w:val="clear" w:color="auto" w:fill="auto"/>
          </w:tcPr>
          <w:p w14:paraId="736DC8EE" w14:textId="77777777" w:rsidR="00DD2765" w:rsidRDefault="00AE243B">
            <w:pPr>
              <w:jc w:val="right"/>
              <w:rPr>
                <w:szCs w:val="24"/>
                <w:lang w:eastAsia="lt-LT"/>
              </w:rPr>
            </w:pPr>
            <w:r>
              <w:rPr>
                <w:szCs w:val="24"/>
                <w:lang w:eastAsia="lt-LT"/>
              </w:rPr>
              <w:t>122,3</w:t>
            </w:r>
          </w:p>
        </w:tc>
        <w:tc>
          <w:tcPr>
            <w:tcW w:w="1460" w:type="dxa"/>
            <w:tcBorders>
              <w:top w:val="nil"/>
              <w:left w:val="nil"/>
              <w:bottom w:val="nil"/>
              <w:right w:val="nil"/>
            </w:tcBorders>
            <w:shd w:val="clear" w:color="auto" w:fill="auto"/>
            <w:vAlign w:val="center"/>
            <w:hideMark/>
          </w:tcPr>
          <w:p w14:paraId="736DC8EF" w14:textId="77777777" w:rsidR="00DD2765" w:rsidRDefault="00AE243B">
            <w:pPr>
              <w:rPr>
                <w:szCs w:val="24"/>
                <w:lang w:eastAsia="lt-LT"/>
              </w:rPr>
            </w:pPr>
            <w:r>
              <w:rPr>
                <w:szCs w:val="24"/>
                <w:lang w:eastAsia="lt-LT"/>
              </w:rPr>
              <w:t>tūkst. Eur</w:t>
            </w:r>
          </w:p>
        </w:tc>
      </w:tr>
      <w:tr w:rsidR="00DD2765" w14:paraId="736DC8F5" w14:textId="77777777">
        <w:trPr>
          <w:trHeight w:val="312"/>
        </w:trPr>
        <w:tc>
          <w:tcPr>
            <w:tcW w:w="640" w:type="dxa"/>
            <w:tcBorders>
              <w:top w:val="nil"/>
              <w:left w:val="nil"/>
              <w:bottom w:val="nil"/>
              <w:right w:val="nil"/>
            </w:tcBorders>
            <w:shd w:val="clear" w:color="auto" w:fill="auto"/>
            <w:vAlign w:val="center"/>
            <w:hideMark/>
          </w:tcPr>
          <w:p w14:paraId="736DC8F1" w14:textId="77777777" w:rsidR="00DD2765" w:rsidRDefault="00AE243B">
            <w:pPr>
              <w:jc w:val="right"/>
              <w:rPr>
                <w:szCs w:val="24"/>
                <w:lang w:eastAsia="lt-LT"/>
              </w:rPr>
            </w:pPr>
            <w:r>
              <w:rPr>
                <w:szCs w:val="24"/>
                <w:lang w:eastAsia="lt-LT"/>
              </w:rPr>
              <w:t>31.</w:t>
            </w:r>
          </w:p>
        </w:tc>
        <w:tc>
          <w:tcPr>
            <w:tcW w:w="5400" w:type="dxa"/>
            <w:tcBorders>
              <w:top w:val="nil"/>
              <w:left w:val="nil"/>
              <w:bottom w:val="single" w:sz="4" w:space="0" w:color="auto"/>
              <w:right w:val="nil"/>
            </w:tcBorders>
            <w:shd w:val="clear" w:color="auto" w:fill="auto"/>
            <w:vAlign w:val="center"/>
            <w:hideMark/>
          </w:tcPr>
          <w:p w14:paraId="736DC8F2" w14:textId="77777777" w:rsidR="00DD2765" w:rsidRDefault="00AE243B">
            <w:pPr>
              <w:rPr>
                <w:szCs w:val="24"/>
                <w:lang w:eastAsia="lt-LT"/>
              </w:rPr>
            </w:pPr>
            <w:r>
              <w:rPr>
                <w:szCs w:val="24"/>
                <w:lang w:eastAsia="lt-LT"/>
              </w:rPr>
              <w:t>Rokiškio rajono</w:t>
            </w:r>
          </w:p>
        </w:tc>
        <w:tc>
          <w:tcPr>
            <w:tcW w:w="1540" w:type="dxa"/>
            <w:tcBorders>
              <w:top w:val="nil"/>
              <w:left w:val="nil"/>
              <w:bottom w:val="single" w:sz="4" w:space="0" w:color="auto"/>
              <w:right w:val="nil"/>
            </w:tcBorders>
            <w:shd w:val="clear" w:color="auto" w:fill="auto"/>
          </w:tcPr>
          <w:p w14:paraId="736DC8F3" w14:textId="77777777" w:rsidR="00DD2765" w:rsidRDefault="00AE243B">
            <w:pPr>
              <w:jc w:val="right"/>
              <w:rPr>
                <w:szCs w:val="24"/>
                <w:lang w:eastAsia="lt-LT"/>
              </w:rPr>
            </w:pPr>
            <w:r>
              <w:rPr>
                <w:szCs w:val="24"/>
                <w:lang w:eastAsia="lt-LT"/>
              </w:rPr>
              <w:t>170,3</w:t>
            </w:r>
          </w:p>
        </w:tc>
        <w:tc>
          <w:tcPr>
            <w:tcW w:w="1460" w:type="dxa"/>
            <w:tcBorders>
              <w:top w:val="nil"/>
              <w:left w:val="nil"/>
              <w:bottom w:val="nil"/>
              <w:right w:val="nil"/>
            </w:tcBorders>
            <w:shd w:val="clear" w:color="auto" w:fill="auto"/>
            <w:vAlign w:val="center"/>
            <w:hideMark/>
          </w:tcPr>
          <w:p w14:paraId="736DC8F4" w14:textId="77777777" w:rsidR="00DD2765" w:rsidRDefault="00AE243B">
            <w:pPr>
              <w:rPr>
                <w:szCs w:val="24"/>
                <w:lang w:eastAsia="lt-LT"/>
              </w:rPr>
            </w:pPr>
            <w:r>
              <w:rPr>
                <w:szCs w:val="24"/>
                <w:lang w:eastAsia="lt-LT"/>
              </w:rPr>
              <w:t>tūkst. Eur</w:t>
            </w:r>
          </w:p>
        </w:tc>
      </w:tr>
      <w:tr w:rsidR="00DD2765" w14:paraId="736DC8F9" w14:textId="77777777">
        <w:trPr>
          <w:trHeight w:val="312"/>
        </w:trPr>
        <w:tc>
          <w:tcPr>
            <w:tcW w:w="6040" w:type="dxa"/>
            <w:gridSpan w:val="2"/>
            <w:tcBorders>
              <w:top w:val="nil"/>
              <w:left w:val="nil"/>
              <w:bottom w:val="nil"/>
              <w:right w:val="nil"/>
            </w:tcBorders>
            <w:shd w:val="clear" w:color="auto" w:fill="auto"/>
            <w:vAlign w:val="center"/>
            <w:hideMark/>
          </w:tcPr>
          <w:p w14:paraId="736DC8F6" w14:textId="77777777" w:rsidR="00DD2765" w:rsidRDefault="00AE243B">
            <w:pPr>
              <w:jc w:val="right"/>
              <w:rPr>
                <w:i/>
                <w:iCs/>
                <w:szCs w:val="24"/>
                <w:lang w:eastAsia="lt-LT"/>
              </w:rPr>
            </w:pPr>
            <w:r>
              <w:rPr>
                <w:i/>
                <w:iCs/>
                <w:szCs w:val="24"/>
                <w:lang w:eastAsia="lt-LT"/>
              </w:rPr>
              <w:t>Iš viso Panevėžio apskrityje:</w:t>
            </w:r>
          </w:p>
        </w:tc>
        <w:tc>
          <w:tcPr>
            <w:tcW w:w="1540" w:type="dxa"/>
            <w:tcBorders>
              <w:top w:val="nil"/>
              <w:left w:val="nil"/>
              <w:bottom w:val="nil"/>
              <w:right w:val="nil"/>
            </w:tcBorders>
            <w:shd w:val="clear" w:color="auto" w:fill="auto"/>
            <w:vAlign w:val="center"/>
          </w:tcPr>
          <w:p w14:paraId="736DC8F7" w14:textId="77777777" w:rsidR="00DD2765" w:rsidRDefault="00AE243B">
            <w:pPr>
              <w:jc w:val="right"/>
              <w:rPr>
                <w:szCs w:val="24"/>
                <w:lang w:eastAsia="lt-LT"/>
              </w:rPr>
            </w:pPr>
            <w:r>
              <w:rPr>
                <w:szCs w:val="24"/>
                <w:lang w:eastAsia="lt-LT"/>
              </w:rPr>
              <w:t>928,7</w:t>
            </w:r>
          </w:p>
        </w:tc>
        <w:tc>
          <w:tcPr>
            <w:tcW w:w="1460" w:type="dxa"/>
            <w:tcBorders>
              <w:top w:val="nil"/>
              <w:left w:val="nil"/>
              <w:bottom w:val="nil"/>
              <w:right w:val="nil"/>
            </w:tcBorders>
            <w:shd w:val="clear" w:color="auto" w:fill="auto"/>
            <w:vAlign w:val="center"/>
            <w:hideMark/>
          </w:tcPr>
          <w:p w14:paraId="736DC8F8" w14:textId="77777777" w:rsidR="00DD2765" w:rsidRDefault="00AE243B">
            <w:pPr>
              <w:rPr>
                <w:szCs w:val="24"/>
                <w:lang w:eastAsia="lt-LT"/>
              </w:rPr>
            </w:pPr>
            <w:r>
              <w:rPr>
                <w:szCs w:val="24"/>
                <w:lang w:eastAsia="lt-LT"/>
              </w:rPr>
              <w:t>tūkst. Eur</w:t>
            </w:r>
          </w:p>
        </w:tc>
      </w:tr>
      <w:tr w:rsidR="00DD2765" w14:paraId="736DC8FE" w14:textId="77777777">
        <w:trPr>
          <w:trHeight w:val="189"/>
        </w:trPr>
        <w:tc>
          <w:tcPr>
            <w:tcW w:w="640" w:type="dxa"/>
            <w:tcBorders>
              <w:top w:val="nil"/>
              <w:left w:val="nil"/>
              <w:bottom w:val="nil"/>
              <w:right w:val="nil"/>
            </w:tcBorders>
            <w:shd w:val="clear" w:color="auto" w:fill="auto"/>
            <w:vAlign w:val="center"/>
            <w:hideMark/>
          </w:tcPr>
          <w:p w14:paraId="736DC8FA"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8FB"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8FC"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8FD" w14:textId="77777777" w:rsidR="00DD2765" w:rsidRDefault="00DD2765">
            <w:pPr>
              <w:jc w:val="right"/>
              <w:rPr>
                <w:sz w:val="20"/>
                <w:lang w:eastAsia="lt-LT"/>
              </w:rPr>
            </w:pPr>
          </w:p>
        </w:tc>
      </w:tr>
      <w:tr w:rsidR="00DD2765" w14:paraId="736DC902" w14:textId="77777777">
        <w:trPr>
          <w:trHeight w:val="312"/>
        </w:trPr>
        <w:tc>
          <w:tcPr>
            <w:tcW w:w="6040" w:type="dxa"/>
            <w:gridSpan w:val="2"/>
            <w:tcBorders>
              <w:top w:val="nil"/>
              <w:left w:val="nil"/>
              <w:bottom w:val="nil"/>
              <w:right w:val="nil"/>
            </w:tcBorders>
            <w:shd w:val="clear" w:color="auto" w:fill="auto"/>
            <w:vAlign w:val="center"/>
            <w:hideMark/>
          </w:tcPr>
          <w:p w14:paraId="736DC8FF" w14:textId="77777777" w:rsidR="00DD2765" w:rsidRDefault="00AE243B">
            <w:pPr>
              <w:rPr>
                <w:szCs w:val="24"/>
                <w:lang w:eastAsia="lt-LT"/>
              </w:rPr>
            </w:pPr>
            <w:r>
              <w:rPr>
                <w:szCs w:val="24"/>
                <w:lang w:eastAsia="lt-LT"/>
              </w:rPr>
              <w:t>VI. ŠIAULIŲ APSKRITIS</w:t>
            </w:r>
          </w:p>
        </w:tc>
        <w:tc>
          <w:tcPr>
            <w:tcW w:w="1540" w:type="dxa"/>
            <w:tcBorders>
              <w:top w:val="nil"/>
              <w:left w:val="nil"/>
              <w:bottom w:val="nil"/>
              <w:right w:val="nil"/>
            </w:tcBorders>
            <w:shd w:val="clear" w:color="auto" w:fill="auto"/>
            <w:vAlign w:val="center"/>
            <w:hideMark/>
          </w:tcPr>
          <w:p w14:paraId="736DC900"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901" w14:textId="77777777" w:rsidR="00DD2765" w:rsidRDefault="00DD2765">
            <w:pPr>
              <w:rPr>
                <w:sz w:val="20"/>
                <w:lang w:eastAsia="lt-LT"/>
              </w:rPr>
            </w:pPr>
          </w:p>
        </w:tc>
      </w:tr>
      <w:tr w:rsidR="00DD2765" w14:paraId="736DC907" w14:textId="77777777">
        <w:trPr>
          <w:trHeight w:val="312"/>
        </w:trPr>
        <w:tc>
          <w:tcPr>
            <w:tcW w:w="640" w:type="dxa"/>
            <w:tcBorders>
              <w:top w:val="nil"/>
              <w:left w:val="nil"/>
              <w:bottom w:val="nil"/>
              <w:right w:val="nil"/>
            </w:tcBorders>
            <w:shd w:val="clear" w:color="auto" w:fill="auto"/>
            <w:vAlign w:val="center"/>
            <w:hideMark/>
          </w:tcPr>
          <w:p w14:paraId="736DC903" w14:textId="77777777" w:rsidR="00DD2765" w:rsidRDefault="00AE243B">
            <w:pPr>
              <w:jc w:val="right"/>
              <w:rPr>
                <w:szCs w:val="24"/>
                <w:lang w:eastAsia="lt-LT"/>
              </w:rPr>
            </w:pPr>
            <w:r>
              <w:rPr>
                <w:szCs w:val="24"/>
                <w:lang w:eastAsia="lt-LT"/>
              </w:rPr>
              <w:t>32.</w:t>
            </w:r>
          </w:p>
        </w:tc>
        <w:tc>
          <w:tcPr>
            <w:tcW w:w="5400" w:type="dxa"/>
            <w:tcBorders>
              <w:top w:val="nil"/>
              <w:left w:val="nil"/>
              <w:bottom w:val="nil"/>
              <w:right w:val="nil"/>
            </w:tcBorders>
            <w:shd w:val="clear" w:color="auto" w:fill="auto"/>
            <w:vAlign w:val="center"/>
            <w:hideMark/>
          </w:tcPr>
          <w:p w14:paraId="736DC904" w14:textId="77777777" w:rsidR="00DD2765" w:rsidRDefault="00AE243B">
            <w:pPr>
              <w:rPr>
                <w:szCs w:val="24"/>
                <w:lang w:eastAsia="lt-LT"/>
              </w:rPr>
            </w:pPr>
            <w:r>
              <w:rPr>
                <w:szCs w:val="24"/>
                <w:lang w:eastAsia="lt-LT"/>
              </w:rPr>
              <w:t>Šiaulių miesto</w:t>
            </w:r>
          </w:p>
        </w:tc>
        <w:tc>
          <w:tcPr>
            <w:tcW w:w="1540" w:type="dxa"/>
            <w:tcBorders>
              <w:top w:val="nil"/>
              <w:left w:val="nil"/>
              <w:bottom w:val="nil"/>
              <w:right w:val="nil"/>
            </w:tcBorders>
            <w:shd w:val="clear" w:color="auto" w:fill="auto"/>
            <w:vAlign w:val="center"/>
          </w:tcPr>
          <w:p w14:paraId="736DC905" w14:textId="77777777" w:rsidR="00DD2765" w:rsidRDefault="00AE243B">
            <w:pPr>
              <w:jc w:val="right"/>
              <w:rPr>
                <w:szCs w:val="24"/>
                <w:lang w:eastAsia="lt-LT"/>
              </w:rPr>
            </w:pPr>
            <w:r>
              <w:rPr>
                <w:szCs w:val="24"/>
                <w:lang w:eastAsia="lt-LT"/>
              </w:rPr>
              <w:t>337,7</w:t>
            </w:r>
          </w:p>
        </w:tc>
        <w:tc>
          <w:tcPr>
            <w:tcW w:w="1460" w:type="dxa"/>
            <w:tcBorders>
              <w:top w:val="nil"/>
              <w:left w:val="nil"/>
              <w:bottom w:val="nil"/>
              <w:right w:val="nil"/>
            </w:tcBorders>
            <w:shd w:val="clear" w:color="auto" w:fill="auto"/>
            <w:vAlign w:val="center"/>
            <w:hideMark/>
          </w:tcPr>
          <w:p w14:paraId="736DC906" w14:textId="77777777" w:rsidR="00DD2765" w:rsidRDefault="00AE243B">
            <w:pPr>
              <w:rPr>
                <w:szCs w:val="24"/>
                <w:lang w:eastAsia="lt-LT"/>
              </w:rPr>
            </w:pPr>
            <w:r>
              <w:rPr>
                <w:szCs w:val="24"/>
                <w:lang w:eastAsia="lt-LT"/>
              </w:rPr>
              <w:t>tūkst. Eur</w:t>
            </w:r>
          </w:p>
        </w:tc>
      </w:tr>
      <w:tr w:rsidR="00DD2765" w14:paraId="736DC90C" w14:textId="77777777">
        <w:trPr>
          <w:trHeight w:val="312"/>
        </w:trPr>
        <w:tc>
          <w:tcPr>
            <w:tcW w:w="640" w:type="dxa"/>
            <w:tcBorders>
              <w:top w:val="nil"/>
              <w:left w:val="nil"/>
              <w:bottom w:val="nil"/>
              <w:right w:val="nil"/>
            </w:tcBorders>
            <w:shd w:val="clear" w:color="auto" w:fill="auto"/>
            <w:vAlign w:val="center"/>
            <w:hideMark/>
          </w:tcPr>
          <w:p w14:paraId="736DC908" w14:textId="77777777" w:rsidR="00DD2765" w:rsidRDefault="00AE243B">
            <w:pPr>
              <w:jc w:val="right"/>
              <w:rPr>
                <w:szCs w:val="24"/>
                <w:lang w:eastAsia="lt-LT"/>
              </w:rPr>
            </w:pPr>
            <w:r>
              <w:rPr>
                <w:szCs w:val="24"/>
                <w:lang w:eastAsia="lt-LT"/>
              </w:rPr>
              <w:t>33.</w:t>
            </w:r>
          </w:p>
        </w:tc>
        <w:tc>
          <w:tcPr>
            <w:tcW w:w="5400" w:type="dxa"/>
            <w:tcBorders>
              <w:top w:val="nil"/>
              <w:left w:val="nil"/>
              <w:bottom w:val="nil"/>
              <w:right w:val="nil"/>
            </w:tcBorders>
            <w:shd w:val="clear" w:color="auto" w:fill="auto"/>
            <w:vAlign w:val="center"/>
            <w:hideMark/>
          </w:tcPr>
          <w:p w14:paraId="736DC909" w14:textId="77777777" w:rsidR="00DD2765" w:rsidRDefault="00AE243B">
            <w:pPr>
              <w:rPr>
                <w:szCs w:val="24"/>
                <w:lang w:eastAsia="lt-LT"/>
              </w:rPr>
            </w:pPr>
            <w:r>
              <w:rPr>
                <w:szCs w:val="24"/>
                <w:lang w:eastAsia="lt-LT"/>
              </w:rPr>
              <w:t>Akmenės rajono</w:t>
            </w:r>
          </w:p>
        </w:tc>
        <w:tc>
          <w:tcPr>
            <w:tcW w:w="1540" w:type="dxa"/>
            <w:tcBorders>
              <w:top w:val="nil"/>
              <w:left w:val="nil"/>
              <w:bottom w:val="nil"/>
              <w:right w:val="nil"/>
            </w:tcBorders>
            <w:shd w:val="clear" w:color="auto" w:fill="auto"/>
          </w:tcPr>
          <w:p w14:paraId="736DC90A" w14:textId="77777777" w:rsidR="00DD2765" w:rsidRDefault="00AE243B">
            <w:pPr>
              <w:jc w:val="right"/>
              <w:rPr>
                <w:szCs w:val="24"/>
                <w:lang w:eastAsia="lt-LT"/>
              </w:rPr>
            </w:pPr>
            <w:r>
              <w:rPr>
                <w:szCs w:val="24"/>
                <w:lang w:eastAsia="lt-LT"/>
              </w:rPr>
              <w:t>84,5</w:t>
            </w:r>
          </w:p>
        </w:tc>
        <w:tc>
          <w:tcPr>
            <w:tcW w:w="1460" w:type="dxa"/>
            <w:tcBorders>
              <w:top w:val="nil"/>
              <w:left w:val="nil"/>
              <w:bottom w:val="nil"/>
              <w:right w:val="nil"/>
            </w:tcBorders>
            <w:shd w:val="clear" w:color="auto" w:fill="auto"/>
            <w:vAlign w:val="center"/>
            <w:hideMark/>
          </w:tcPr>
          <w:p w14:paraId="736DC90B" w14:textId="77777777" w:rsidR="00DD2765" w:rsidRDefault="00AE243B">
            <w:pPr>
              <w:rPr>
                <w:szCs w:val="24"/>
                <w:lang w:eastAsia="lt-LT"/>
              </w:rPr>
            </w:pPr>
            <w:r>
              <w:rPr>
                <w:szCs w:val="24"/>
                <w:lang w:eastAsia="lt-LT"/>
              </w:rPr>
              <w:t>tūkst. Eur</w:t>
            </w:r>
          </w:p>
        </w:tc>
      </w:tr>
      <w:tr w:rsidR="00DD2765" w14:paraId="736DC911" w14:textId="77777777">
        <w:trPr>
          <w:trHeight w:val="312"/>
        </w:trPr>
        <w:tc>
          <w:tcPr>
            <w:tcW w:w="640" w:type="dxa"/>
            <w:tcBorders>
              <w:top w:val="nil"/>
              <w:left w:val="nil"/>
              <w:bottom w:val="nil"/>
              <w:right w:val="nil"/>
            </w:tcBorders>
            <w:shd w:val="clear" w:color="auto" w:fill="auto"/>
            <w:vAlign w:val="center"/>
            <w:hideMark/>
          </w:tcPr>
          <w:p w14:paraId="736DC90D" w14:textId="77777777" w:rsidR="00DD2765" w:rsidRDefault="00AE243B">
            <w:pPr>
              <w:jc w:val="right"/>
              <w:rPr>
                <w:szCs w:val="24"/>
                <w:lang w:eastAsia="lt-LT"/>
              </w:rPr>
            </w:pPr>
            <w:r>
              <w:rPr>
                <w:szCs w:val="24"/>
                <w:lang w:eastAsia="lt-LT"/>
              </w:rPr>
              <w:t>34.</w:t>
            </w:r>
          </w:p>
        </w:tc>
        <w:tc>
          <w:tcPr>
            <w:tcW w:w="5400" w:type="dxa"/>
            <w:tcBorders>
              <w:top w:val="nil"/>
              <w:left w:val="nil"/>
              <w:bottom w:val="nil"/>
              <w:right w:val="nil"/>
            </w:tcBorders>
            <w:shd w:val="clear" w:color="auto" w:fill="auto"/>
            <w:vAlign w:val="center"/>
            <w:hideMark/>
          </w:tcPr>
          <w:p w14:paraId="736DC90E" w14:textId="77777777" w:rsidR="00DD2765" w:rsidRDefault="00AE243B">
            <w:pPr>
              <w:rPr>
                <w:szCs w:val="24"/>
                <w:lang w:eastAsia="lt-LT"/>
              </w:rPr>
            </w:pPr>
            <w:r>
              <w:rPr>
                <w:szCs w:val="24"/>
                <w:lang w:eastAsia="lt-LT"/>
              </w:rPr>
              <w:t>Joniškio rajono</w:t>
            </w:r>
          </w:p>
        </w:tc>
        <w:tc>
          <w:tcPr>
            <w:tcW w:w="1540" w:type="dxa"/>
            <w:tcBorders>
              <w:top w:val="nil"/>
              <w:left w:val="nil"/>
              <w:bottom w:val="nil"/>
              <w:right w:val="nil"/>
            </w:tcBorders>
            <w:shd w:val="clear" w:color="auto" w:fill="auto"/>
          </w:tcPr>
          <w:p w14:paraId="736DC90F" w14:textId="77777777" w:rsidR="00DD2765" w:rsidRDefault="00AE243B">
            <w:pPr>
              <w:jc w:val="right"/>
              <w:rPr>
                <w:szCs w:val="24"/>
                <w:lang w:eastAsia="lt-LT"/>
              </w:rPr>
            </w:pPr>
            <w:r>
              <w:rPr>
                <w:szCs w:val="24"/>
                <w:lang w:eastAsia="lt-LT"/>
              </w:rPr>
              <w:t>107,0</w:t>
            </w:r>
          </w:p>
        </w:tc>
        <w:tc>
          <w:tcPr>
            <w:tcW w:w="1460" w:type="dxa"/>
            <w:tcBorders>
              <w:top w:val="nil"/>
              <w:left w:val="nil"/>
              <w:bottom w:val="nil"/>
              <w:right w:val="nil"/>
            </w:tcBorders>
            <w:shd w:val="clear" w:color="auto" w:fill="auto"/>
            <w:vAlign w:val="center"/>
            <w:hideMark/>
          </w:tcPr>
          <w:p w14:paraId="736DC910" w14:textId="77777777" w:rsidR="00DD2765" w:rsidRDefault="00AE243B">
            <w:pPr>
              <w:rPr>
                <w:szCs w:val="24"/>
                <w:lang w:eastAsia="lt-LT"/>
              </w:rPr>
            </w:pPr>
            <w:r>
              <w:rPr>
                <w:szCs w:val="24"/>
                <w:lang w:eastAsia="lt-LT"/>
              </w:rPr>
              <w:t>tūkst. Eur</w:t>
            </w:r>
          </w:p>
        </w:tc>
      </w:tr>
      <w:tr w:rsidR="00DD2765" w14:paraId="736DC916" w14:textId="77777777">
        <w:trPr>
          <w:trHeight w:val="312"/>
        </w:trPr>
        <w:tc>
          <w:tcPr>
            <w:tcW w:w="640" w:type="dxa"/>
            <w:tcBorders>
              <w:top w:val="nil"/>
              <w:left w:val="nil"/>
              <w:bottom w:val="nil"/>
              <w:right w:val="nil"/>
            </w:tcBorders>
            <w:shd w:val="clear" w:color="auto" w:fill="auto"/>
            <w:vAlign w:val="center"/>
            <w:hideMark/>
          </w:tcPr>
          <w:p w14:paraId="736DC912" w14:textId="77777777" w:rsidR="00DD2765" w:rsidRDefault="00AE243B">
            <w:pPr>
              <w:jc w:val="right"/>
              <w:rPr>
                <w:szCs w:val="24"/>
                <w:lang w:eastAsia="lt-LT"/>
              </w:rPr>
            </w:pPr>
            <w:r>
              <w:rPr>
                <w:szCs w:val="24"/>
                <w:lang w:eastAsia="lt-LT"/>
              </w:rPr>
              <w:t>35.</w:t>
            </w:r>
          </w:p>
        </w:tc>
        <w:tc>
          <w:tcPr>
            <w:tcW w:w="5400" w:type="dxa"/>
            <w:tcBorders>
              <w:top w:val="nil"/>
              <w:left w:val="nil"/>
              <w:bottom w:val="nil"/>
              <w:right w:val="nil"/>
            </w:tcBorders>
            <w:shd w:val="clear" w:color="auto" w:fill="auto"/>
            <w:vAlign w:val="center"/>
            <w:hideMark/>
          </w:tcPr>
          <w:p w14:paraId="736DC913" w14:textId="77777777" w:rsidR="00DD2765" w:rsidRDefault="00AE243B">
            <w:pPr>
              <w:rPr>
                <w:szCs w:val="24"/>
                <w:lang w:eastAsia="lt-LT"/>
              </w:rPr>
            </w:pPr>
            <w:r>
              <w:rPr>
                <w:szCs w:val="24"/>
                <w:lang w:eastAsia="lt-LT"/>
              </w:rPr>
              <w:t>Kelmės rajono</w:t>
            </w:r>
          </w:p>
        </w:tc>
        <w:tc>
          <w:tcPr>
            <w:tcW w:w="1540" w:type="dxa"/>
            <w:tcBorders>
              <w:top w:val="nil"/>
              <w:left w:val="nil"/>
              <w:bottom w:val="nil"/>
              <w:right w:val="nil"/>
            </w:tcBorders>
            <w:shd w:val="clear" w:color="auto" w:fill="auto"/>
          </w:tcPr>
          <w:p w14:paraId="736DC914" w14:textId="77777777" w:rsidR="00DD2765" w:rsidRDefault="00AE243B">
            <w:pPr>
              <w:jc w:val="right"/>
              <w:rPr>
                <w:szCs w:val="24"/>
                <w:lang w:eastAsia="lt-LT"/>
              </w:rPr>
            </w:pPr>
            <w:r>
              <w:rPr>
                <w:szCs w:val="24"/>
                <w:lang w:eastAsia="lt-LT"/>
              </w:rPr>
              <w:t>184,0</w:t>
            </w:r>
          </w:p>
        </w:tc>
        <w:tc>
          <w:tcPr>
            <w:tcW w:w="1460" w:type="dxa"/>
            <w:tcBorders>
              <w:top w:val="nil"/>
              <w:left w:val="nil"/>
              <w:bottom w:val="nil"/>
              <w:right w:val="nil"/>
            </w:tcBorders>
            <w:shd w:val="clear" w:color="auto" w:fill="auto"/>
            <w:vAlign w:val="center"/>
            <w:hideMark/>
          </w:tcPr>
          <w:p w14:paraId="736DC915" w14:textId="77777777" w:rsidR="00DD2765" w:rsidRDefault="00AE243B">
            <w:pPr>
              <w:rPr>
                <w:szCs w:val="24"/>
                <w:lang w:eastAsia="lt-LT"/>
              </w:rPr>
            </w:pPr>
            <w:r>
              <w:rPr>
                <w:szCs w:val="24"/>
                <w:lang w:eastAsia="lt-LT"/>
              </w:rPr>
              <w:t>tūkst. Eur</w:t>
            </w:r>
          </w:p>
        </w:tc>
      </w:tr>
      <w:tr w:rsidR="00DD2765" w14:paraId="736DC91B" w14:textId="77777777">
        <w:trPr>
          <w:trHeight w:val="312"/>
        </w:trPr>
        <w:tc>
          <w:tcPr>
            <w:tcW w:w="640" w:type="dxa"/>
            <w:tcBorders>
              <w:top w:val="nil"/>
              <w:left w:val="nil"/>
              <w:bottom w:val="nil"/>
              <w:right w:val="nil"/>
            </w:tcBorders>
            <w:shd w:val="clear" w:color="auto" w:fill="auto"/>
            <w:vAlign w:val="center"/>
            <w:hideMark/>
          </w:tcPr>
          <w:p w14:paraId="736DC917" w14:textId="77777777" w:rsidR="00DD2765" w:rsidRDefault="00AE243B">
            <w:pPr>
              <w:jc w:val="right"/>
              <w:rPr>
                <w:szCs w:val="24"/>
                <w:lang w:eastAsia="lt-LT"/>
              </w:rPr>
            </w:pPr>
            <w:r>
              <w:rPr>
                <w:szCs w:val="24"/>
                <w:lang w:eastAsia="lt-LT"/>
              </w:rPr>
              <w:lastRenderedPageBreak/>
              <w:t>36.</w:t>
            </w:r>
          </w:p>
        </w:tc>
        <w:tc>
          <w:tcPr>
            <w:tcW w:w="5400" w:type="dxa"/>
            <w:tcBorders>
              <w:top w:val="nil"/>
              <w:left w:val="nil"/>
              <w:bottom w:val="nil"/>
              <w:right w:val="nil"/>
            </w:tcBorders>
            <w:shd w:val="clear" w:color="auto" w:fill="auto"/>
            <w:vAlign w:val="center"/>
            <w:hideMark/>
          </w:tcPr>
          <w:p w14:paraId="736DC918" w14:textId="77777777" w:rsidR="00DD2765" w:rsidRDefault="00AE243B">
            <w:pPr>
              <w:rPr>
                <w:szCs w:val="24"/>
                <w:lang w:eastAsia="lt-LT"/>
              </w:rPr>
            </w:pPr>
            <w:r>
              <w:rPr>
                <w:szCs w:val="24"/>
                <w:lang w:eastAsia="lt-LT"/>
              </w:rPr>
              <w:t>Pakruojo rajono</w:t>
            </w:r>
          </w:p>
        </w:tc>
        <w:tc>
          <w:tcPr>
            <w:tcW w:w="1540" w:type="dxa"/>
            <w:tcBorders>
              <w:top w:val="nil"/>
              <w:left w:val="nil"/>
              <w:bottom w:val="nil"/>
              <w:right w:val="nil"/>
            </w:tcBorders>
            <w:shd w:val="clear" w:color="auto" w:fill="auto"/>
          </w:tcPr>
          <w:p w14:paraId="736DC919" w14:textId="77777777" w:rsidR="00DD2765" w:rsidRDefault="00AE243B">
            <w:pPr>
              <w:jc w:val="right"/>
              <w:rPr>
                <w:szCs w:val="24"/>
                <w:lang w:eastAsia="lt-LT"/>
              </w:rPr>
            </w:pPr>
            <w:r>
              <w:rPr>
                <w:szCs w:val="24"/>
                <w:lang w:eastAsia="lt-LT"/>
              </w:rPr>
              <w:t>97,3</w:t>
            </w:r>
          </w:p>
        </w:tc>
        <w:tc>
          <w:tcPr>
            <w:tcW w:w="1460" w:type="dxa"/>
            <w:tcBorders>
              <w:top w:val="nil"/>
              <w:left w:val="nil"/>
              <w:bottom w:val="nil"/>
              <w:right w:val="nil"/>
            </w:tcBorders>
            <w:shd w:val="clear" w:color="auto" w:fill="auto"/>
            <w:vAlign w:val="center"/>
            <w:hideMark/>
          </w:tcPr>
          <w:p w14:paraId="736DC91A" w14:textId="77777777" w:rsidR="00DD2765" w:rsidRDefault="00AE243B">
            <w:pPr>
              <w:rPr>
                <w:szCs w:val="24"/>
                <w:lang w:eastAsia="lt-LT"/>
              </w:rPr>
            </w:pPr>
            <w:r>
              <w:rPr>
                <w:szCs w:val="24"/>
                <w:lang w:eastAsia="lt-LT"/>
              </w:rPr>
              <w:t>tūkst. Eur</w:t>
            </w:r>
          </w:p>
        </w:tc>
      </w:tr>
      <w:tr w:rsidR="00DD2765" w14:paraId="736DC920" w14:textId="77777777">
        <w:trPr>
          <w:trHeight w:val="312"/>
        </w:trPr>
        <w:tc>
          <w:tcPr>
            <w:tcW w:w="640" w:type="dxa"/>
            <w:tcBorders>
              <w:top w:val="nil"/>
              <w:left w:val="nil"/>
              <w:bottom w:val="nil"/>
              <w:right w:val="nil"/>
            </w:tcBorders>
            <w:shd w:val="clear" w:color="auto" w:fill="auto"/>
            <w:vAlign w:val="center"/>
            <w:hideMark/>
          </w:tcPr>
          <w:p w14:paraId="736DC91C" w14:textId="77777777" w:rsidR="00DD2765" w:rsidRDefault="00AE243B">
            <w:pPr>
              <w:jc w:val="right"/>
              <w:rPr>
                <w:szCs w:val="24"/>
                <w:lang w:eastAsia="lt-LT"/>
              </w:rPr>
            </w:pPr>
            <w:r>
              <w:rPr>
                <w:szCs w:val="24"/>
                <w:lang w:eastAsia="lt-LT"/>
              </w:rPr>
              <w:t>37.</w:t>
            </w:r>
          </w:p>
        </w:tc>
        <w:tc>
          <w:tcPr>
            <w:tcW w:w="5400" w:type="dxa"/>
            <w:tcBorders>
              <w:top w:val="nil"/>
              <w:left w:val="nil"/>
              <w:bottom w:val="nil"/>
              <w:right w:val="nil"/>
            </w:tcBorders>
            <w:shd w:val="clear" w:color="auto" w:fill="auto"/>
            <w:vAlign w:val="center"/>
            <w:hideMark/>
          </w:tcPr>
          <w:p w14:paraId="736DC91D" w14:textId="77777777" w:rsidR="00DD2765" w:rsidRDefault="00AE243B">
            <w:pPr>
              <w:rPr>
                <w:szCs w:val="24"/>
                <w:lang w:eastAsia="lt-LT"/>
              </w:rPr>
            </w:pPr>
            <w:r>
              <w:rPr>
                <w:szCs w:val="24"/>
                <w:lang w:eastAsia="lt-LT"/>
              </w:rPr>
              <w:t>Radviliškio rajono</w:t>
            </w:r>
          </w:p>
        </w:tc>
        <w:tc>
          <w:tcPr>
            <w:tcW w:w="1540" w:type="dxa"/>
            <w:tcBorders>
              <w:top w:val="nil"/>
              <w:left w:val="nil"/>
              <w:bottom w:val="nil"/>
              <w:right w:val="nil"/>
            </w:tcBorders>
            <w:shd w:val="clear" w:color="auto" w:fill="auto"/>
          </w:tcPr>
          <w:p w14:paraId="736DC91E" w14:textId="77777777" w:rsidR="00DD2765" w:rsidRDefault="00AE243B">
            <w:pPr>
              <w:jc w:val="right"/>
              <w:rPr>
                <w:szCs w:val="24"/>
                <w:lang w:eastAsia="lt-LT"/>
              </w:rPr>
            </w:pPr>
            <w:r>
              <w:rPr>
                <w:szCs w:val="24"/>
                <w:lang w:eastAsia="lt-LT"/>
              </w:rPr>
              <w:t>163,8</w:t>
            </w:r>
          </w:p>
        </w:tc>
        <w:tc>
          <w:tcPr>
            <w:tcW w:w="1460" w:type="dxa"/>
            <w:tcBorders>
              <w:top w:val="nil"/>
              <w:left w:val="nil"/>
              <w:bottom w:val="nil"/>
              <w:right w:val="nil"/>
            </w:tcBorders>
            <w:shd w:val="clear" w:color="auto" w:fill="auto"/>
            <w:vAlign w:val="center"/>
            <w:hideMark/>
          </w:tcPr>
          <w:p w14:paraId="736DC91F" w14:textId="77777777" w:rsidR="00DD2765" w:rsidRDefault="00AE243B">
            <w:pPr>
              <w:rPr>
                <w:szCs w:val="24"/>
                <w:lang w:eastAsia="lt-LT"/>
              </w:rPr>
            </w:pPr>
            <w:r>
              <w:rPr>
                <w:szCs w:val="24"/>
                <w:lang w:eastAsia="lt-LT"/>
              </w:rPr>
              <w:t>tūkst. Eur</w:t>
            </w:r>
          </w:p>
        </w:tc>
      </w:tr>
      <w:tr w:rsidR="00DD2765" w14:paraId="736DC925" w14:textId="77777777">
        <w:trPr>
          <w:trHeight w:val="312"/>
        </w:trPr>
        <w:tc>
          <w:tcPr>
            <w:tcW w:w="640" w:type="dxa"/>
            <w:tcBorders>
              <w:top w:val="nil"/>
              <w:left w:val="nil"/>
              <w:bottom w:val="nil"/>
              <w:right w:val="nil"/>
            </w:tcBorders>
            <w:shd w:val="clear" w:color="auto" w:fill="auto"/>
            <w:vAlign w:val="center"/>
            <w:hideMark/>
          </w:tcPr>
          <w:p w14:paraId="736DC921" w14:textId="77777777" w:rsidR="00DD2765" w:rsidRDefault="00AE243B">
            <w:pPr>
              <w:jc w:val="right"/>
              <w:rPr>
                <w:szCs w:val="24"/>
                <w:lang w:eastAsia="lt-LT"/>
              </w:rPr>
            </w:pPr>
            <w:r>
              <w:rPr>
                <w:szCs w:val="24"/>
                <w:lang w:eastAsia="lt-LT"/>
              </w:rPr>
              <w:t>38.</w:t>
            </w:r>
          </w:p>
        </w:tc>
        <w:tc>
          <w:tcPr>
            <w:tcW w:w="5400" w:type="dxa"/>
            <w:tcBorders>
              <w:top w:val="nil"/>
              <w:left w:val="nil"/>
              <w:bottom w:val="single" w:sz="4" w:space="0" w:color="auto"/>
              <w:right w:val="nil"/>
            </w:tcBorders>
            <w:shd w:val="clear" w:color="auto" w:fill="auto"/>
            <w:vAlign w:val="center"/>
            <w:hideMark/>
          </w:tcPr>
          <w:p w14:paraId="736DC922" w14:textId="77777777" w:rsidR="00DD2765" w:rsidRDefault="00AE243B">
            <w:pPr>
              <w:rPr>
                <w:szCs w:val="24"/>
                <w:lang w:eastAsia="lt-LT"/>
              </w:rPr>
            </w:pPr>
            <w:r>
              <w:rPr>
                <w:szCs w:val="24"/>
                <w:lang w:eastAsia="lt-LT"/>
              </w:rPr>
              <w:t>Šiaulių rajono</w:t>
            </w:r>
          </w:p>
        </w:tc>
        <w:tc>
          <w:tcPr>
            <w:tcW w:w="1540" w:type="dxa"/>
            <w:tcBorders>
              <w:top w:val="nil"/>
              <w:left w:val="nil"/>
              <w:bottom w:val="single" w:sz="4" w:space="0" w:color="auto"/>
              <w:right w:val="nil"/>
            </w:tcBorders>
            <w:shd w:val="clear" w:color="auto" w:fill="auto"/>
          </w:tcPr>
          <w:p w14:paraId="736DC923" w14:textId="77777777" w:rsidR="00DD2765" w:rsidRDefault="00AE243B">
            <w:pPr>
              <w:jc w:val="right"/>
              <w:rPr>
                <w:szCs w:val="24"/>
                <w:lang w:eastAsia="lt-LT"/>
              </w:rPr>
            </w:pPr>
            <w:r>
              <w:rPr>
                <w:szCs w:val="24"/>
                <w:lang w:eastAsia="lt-LT"/>
              </w:rPr>
              <w:t>195,0</w:t>
            </w:r>
          </w:p>
        </w:tc>
        <w:tc>
          <w:tcPr>
            <w:tcW w:w="1460" w:type="dxa"/>
            <w:tcBorders>
              <w:top w:val="nil"/>
              <w:left w:val="nil"/>
              <w:bottom w:val="nil"/>
              <w:right w:val="nil"/>
            </w:tcBorders>
            <w:shd w:val="clear" w:color="auto" w:fill="auto"/>
            <w:vAlign w:val="center"/>
            <w:hideMark/>
          </w:tcPr>
          <w:p w14:paraId="736DC924" w14:textId="77777777" w:rsidR="00DD2765" w:rsidRDefault="00AE243B">
            <w:pPr>
              <w:rPr>
                <w:szCs w:val="24"/>
                <w:lang w:eastAsia="lt-LT"/>
              </w:rPr>
            </w:pPr>
            <w:r>
              <w:rPr>
                <w:szCs w:val="24"/>
                <w:lang w:eastAsia="lt-LT"/>
              </w:rPr>
              <w:t>tūkst. Eur</w:t>
            </w:r>
          </w:p>
        </w:tc>
      </w:tr>
      <w:tr w:rsidR="00DD2765" w14:paraId="736DC929" w14:textId="77777777">
        <w:trPr>
          <w:trHeight w:val="312"/>
        </w:trPr>
        <w:tc>
          <w:tcPr>
            <w:tcW w:w="6040" w:type="dxa"/>
            <w:gridSpan w:val="2"/>
            <w:tcBorders>
              <w:top w:val="nil"/>
              <w:left w:val="nil"/>
              <w:bottom w:val="nil"/>
              <w:right w:val="nil"/>
            </w:tcBorders>
            <w:shd w:val="clear" w:color="auto" w:fill="auto"/>
            <w:vAlign w:val="center"/>
            <w:hideMark/>
          </w:tcPr>
          <w:p w14:paraId="736DC926" w14:textId="77777777" w:rsidR="00DD2765" w:rsidRDefault="00AE243B">
            <w:pPr>
              <w:jc w:val="right"/>
              <w:rPr>
                <w:i/>
                <w:iCs/>
                <w:szCs w:val="24"/>
                <w:lang w:eastAsia="lt-LT"/>
              </w:rPr>
            </w:pPr>
            <w:r>
              <w:rPr>
                <w:i/>
                <w:iCs/>
                <w:szCs w:val="24"/>
                <w:lang w:eastAsia="lt-LT"/>
              </w:rPr>
              <w:t>Iš viso Šiaulių apskrityje:</w:t>
            </w:r>
          </w:p>
        </w:tc>
        <w:tc>
          <w:tcPr>
            <w:tcW w:w="1540" w:type="dxa"/>
            <w:tcBorders>
              <w:top w:val="nil"/>
              <w:left w:val="nil"/>
              <w:bottom w:val="nil"/>
              <w:right w:val="nil"/>
            </w:tcBorders>
            <w:shd w:val="clear" w:color="auto" w:fill="auto"/>
            <w:vAlign w:val="center"/>
          </w:tcPr>
          <w:p w14:paraId="736DC927" w14:textId="77777777" w:rsidR="00DD2765" w:rsidRDefault="00AE243B">
            <w:pPr>
              <w:jc w:val="right"/>
              <w:rPr>
                <w:szCs w:val="24"/>
                <w:lang w:eastAsia="lt-LT"/>
              </w:rPr>
            </w:pPr>
            <w:r>
              <w:rPr>
                <w:szCs w:val="24"/>
                <w:lang w:eastAsia="lt-LT"/>
              </w:rPr>
              <w:t>1.169,3</w:t>
            </w:r>
          </w:p>
        </w:tc>
        <w:tc>
          <w:tcPr>
            <w:tcW w:w="1460" w:type="dxa"/>
            <w:tcBorders>
              <w:top w:val="nil"/>
              <w:left w:val="nil"/>
              <w:bottom w:val="nil"/>
              <w:right w:val="nil"/>
            </w:tcBorders>
            <w:shd w:val="clear" w:color="auto" w:fill="auto"/>
            <w:vAlign w:val="center"/>
            <w:hideMark/>
          </w:tcPr>
          <w:p w14:paraId="736DC928" w14:textId="77777777" w:rsidR="00DD2765" w:rsidRDefault="00AE243B">
            <w:pPr>
              <w:rPr>
                <w:szCs w:val="24"/>
                <w:lang w:eastAsia="lt-LT"/>
              </w:rPr>
            </w:pPr>
            <w:r>
              <w:rPr>
                <w:szCs w:val="24"/>
                <w:lang w:eastAsia="lt-LT"/>
              </w:rPr>
              <w:t>tūkst. Eur</w:t>
            </w:r>
          </w:p>
        </w:tc>
      </w:tr>
      <w:tr w:rsidR="00DD2765" w14:paraId="736DC92E" w14:textId="77777777">
        <w:trPr>
          <w:trHeight w:val="189"/>
        </w:trPr>
        <w:tc>
          <w:tcPr>
            <w:tcW w:w="640" w:type="dxa"/>
            <w:tcBorders>
              <w:top w:val="nil"/>
              <w:left w:val="nil"/>
              <w:bottom w:val="nil"/>
              <w:right w:val="nil"/>
            </w:tcBorders>
            <w:shd w:val="clear" w:color="auto" w:fill="auto"/>
            <w:vAlign w:val="center"/>
            <w:hideMark/>
          </w:tcPr>
          <w:p w14:paraId="736DC92A"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92B"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92C"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92D" w14:textId="77777777" w:rsidR="00DD2765" w:rsidRDefault="00DD2765">
            <w:pPr>
              <w:jc w:val="right"/>
              <w:rPr>
                <w:sz w:val="20"/>
                <w:lang w:eastAsia="lt-LT"/>
              </w:rPr>
            </w:pPr>
          </w:p>
        </w:tc>
      </w:tr>
      <w:tr w:rsidR="00DD2765" w14:paraId="736DC932" w14:textId="77777777">
        <w:trPr>
          <w:trHeight w:val="312"/>
        </w:trPr>
        <w:tc>
          <w:tcPr>
            <w:tcW w:w="6040" w:type="dxa"/>
            <w:gridSpan w:val="2"/>
            <w:tcBorders>
              <w:top w:val="nil"/>
              <w:left w:val="nil"/>
              <w:bottom w:val="nil"/>
              <w:right w:val="nil"/>
            </w:tcBorders>
            <w:shd w:val="clear" w:color="auto" w:fill="auto"/>
            <w:vAlign w:val="center"/>
            <w:hideMark/>
          </w:tcPr>
          <w:p w14:paraId="736DC92F" w14:textId="77777777" w:rsidR="00DD2765" w:rsidRDefault="00AE243B">
            <w:pPr>
              <w:rPr>
                <w:szCs w:val="24"/>
                <w:lang w:eastAsia="lt-LT"/>
              </w:rPr>
            </w:pPr>
            <w:r>
              <w:rPr>
                <w:szCs w:val="24"/>
                <w:lang w:eastAsia="lt-LT"/>
              </w:rPr>
              <w:t>VII. TAURAGĖS APSKRITIS</w:t>
            </w:r>
          </w:p>
        </w:tc>
        <w:tc>
          <w:tcPr>
            <w:tcW w:w="1540" w:type="dxa"/>
            <w:tcBorders>
              <w:top w:val="nil"/>
              <w:left w:val="nil"/>
              <w:bottom w:val="nil"/>
              <w:right w:val="nil"/>
            </w:tcBorders>
            <w:shd w:val="clear" w:color="auto" w:fill="auto"/>
            <w:vAlign w:val="center"/>
          </w:tcPr>
          <w:p w14:paraId="736DC930"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931" w14:textId="77777777" w:rsidR="00DD2765" w:rsidRDefault="00DD2765">
            <w:pPr>
              <w:rPr>
                <w:sz w:val="20"/>
                <w:lang w:eastAsia="lt-LT"/>
              </w:rPr>
            </w:pPr>
          </w:p>
        </w:tc>
      </w:tr>
      <w:tr w:rsidR="00DD2765" w14:paraId="736DC937" w14:textId="77777777">
        <w:trPr>
          <w:trHeight w:val="312"/>
        </w:trPr>
        <w:tc>
          <w:tcPr>
            <w:tcW w:w="640" w:type="dxa"/>
            <w:tcBorders>
              <w:top w:val="nil"/>
              <w:left w:val="nil"/>
              <w:bottom w:val="nil"/>
              <w:right w:val="nil"/>
            </w:tcBorders>
            <w:shd w:val="clear" w:color="auto" w:fill="auto"/>
            <w:vAlign w:val="center"/>
            <w:hideMark/>
          </w:tcPr>
          <w:p w14:paraId="736DC933" w14:textId="77777777" w:rsidR="00DD2765" w:rsidRDefault="00AE243B">
            <w:pPr>
              <w:jc w:val="right"/>
              <w:rPr>
                <w:szCs w:val="24"/>
                <w:lang w:eastAsia="lt-LT"/>
              </w:rPr>
            </w:pPr>
            <w:r>
              <w:rPr>
                <w:szCs w:val="24"/>
                <w:lang w:eastAsia="lt-LT"/>
              </w:rPr>
              <w:t>39.</w:t>
            </w:r>
          </w:p>
        </w:tc>
        <w:tc>
          <w:tcPr>
            <w:tcW w:w="5400" w:type="dxa"/>
            <w:tcBorders>
              <w:top w:val="nil"/>
              <w:left w:val="nil"/>
              <w:bottom w:val="nil"/>
              <w:right w:val="nil"/>
            </w:tcBorders>
            <w:shd w:val="clear" w:color="auto" w:fill="auto"/>
            <w:vAlign w:val="center"/>
            <w:hideMark/>
          </w:tcPr>
          <w:p w14:paraId="736DC934" w14:textId="77777777" w:rsidR="00DD2765" w:rsidRDefault="00AE243B">
            <w:pPr>
              <w:rPr>
                <w:szCs w:val="24"/>
                <w:lang w:eastAsia="lt-LT"/>
              </w:rPr>
            </w:pPr>
            <w:r>
              <w:rPr>
                <w:szCs w:val="24"/>
                <w:lang w:eastAsia="lt-LT"/>
              </w:rPr>
              <w:t>Jurbarko rajono</w:t>
            </w:r>
          </w:p>
        </w:tc>
        <w:tc>
          <w:tcPr>
            <w:tcW w:w="1540" w:type="dxa"/>
            <w:tcBorders>
              <w:top w:val="nil"/>
              <w:left w:val="nil"/>
              <w:bottom w:val="nil"/>
              <w:right w:val="nil"/>
            </w:tcBorders>
            <w:shd w:val="clear" w:color="auto" w:fill="auto"/>
          </w:tcPr>
          <w:p w14:paraId="736DC935" w14:textId="77777777" w:rsidR="00DD2765" w:rsidRDefault="00AE243B">
            <w:pPr>
              <w:jc w:val="right"/>
              <w:rPr>
                <w:szCs w:val="24"/>
                <w:lang w:eastAsia="lt-LT"/>
              </w:rPr>
            </w:pPr>
            <w:r>
              <w:rPr>
                <w:szCs w:val="24"/>
                <w:lang w:eastAsia="lt-LT"/>
              </w:rPr>
              <w:t>122,0</w:t>
            </w:r>
          </w:p>
        </w:tc>
        <w:tc>
          <w:tcPr>
            <w:tcW w:w="1460" w:type="dxa"/>
            <w:tcBorders>
              <w:top w:val="nil"/>
              <w:left w:val="nil"/>
              <w:bottom w:val="nil"/>
              <w:right w:val="nil"/>
            </w:tcBorders>
            <w:shd w:val="clear" w:color="auto" w:fill="auto"/>
            <w:vAlign w:val="center"/>
            <w:hideMark/>
          </w:tcPr>
          <w:p w14:paraId="736DC936" w14:textId="77777777" w:rsidR="00DD2765" w:rsidRDefault="00AE243B">
            <w:pPr>
              <w:rPr>
                <w:szCs w:val="24"/>
                <w:lang w:eastAsia="lt-LT"/>
              </w:rPr>
            </w:pPr>
            <w:r>
              <w:rPr>
                <w:szCs w:val="24"/>
                <w:lang w:eastAsia="lt-LT"/>
              </w:rPr>
              <w:t>tūkst. Eur</w:t>
            </w:r>
          </w:p>
        </w:tc>
      </w:tr>
      <w:tr w:rsidR="00DD2765" w14:paraId="736DC93C" w14:textId="77777777">
        <w:trPr>
          <w:trHeight w:val="312"/>
        </w:trPr>
        <w:tc>
          <w:tcPr>
            <w:tcW w:w="640" w:type="dxa"/>
            <w:tcBorders>
              <w:top w:val="nil"/>
              <w:left w:val="nil"/>
              <w:bottom w:val="nil"/>
              <w:right w:val="nil"/>
            </w:tcBorders>
            <w:shd w:val="clear" w:color="auto" w:fill="auto"/>
            <w:vAlign w:val="center"/>
            <w:hideMark/>
          </w:tcPr>
          <w:p w14:paraId="736DC938" w14:textId="77777777" w:rsidR="00DD2765" w:rsidRDefault="00AE243B">
            <w:pPr>
              <w:jc w:val="right"/>
              <w:rPr>
                <w:szCs w:val="24"/>
                <w:lang w:eastAsia="lt-LT"/>
              </w:rPr>
            </w:pPr>
            <w:r>
              <w:rPr>
                <w:szCs w:val="24"/>
                <w:lang w:eastAsia="lt-LT"/>
              </w:rPr>
              <w:t>40.</w:t>
            </w:r>
          </w:p>
        </w:tc>
        <w:tc>
          <w:tcPr>
            <w:tcW w:w="5400" w:type="dxa"/>
            <w:tcBorders>
              <w:top w:val="nil"/>
              <w:left w:val="nil"/>
              <w:bottom w:val="nil"/>
              <w:right w:val="nil"/>
            </w:tcBorders>
            <w:shd w:val="clear" w:color="auto" w:fill="auto"/>
            <w:vAlign w:val="center"/>
            <w:hideMark/>
          </w:tcPr>
          <w:p w14:paraId="736DC939" w14:textId="77777777" w:rsidR="00DD2765" w:rsidRDefault="00AE243B">
            <w:pPr>
              <w:rPr>
                <w:szCs w:val="24"/>
                <w:lang w:eastAsia="lt-LT"/>
              </w:rPr>
            </w:pPr>
            <w:r>
              <w:rPr>
                <w:szCs w:val="24"/>
                <w:lang w:eastAsia="lt-LT"/>
              </w:rPr>
              <w:t>Pagėgių</w:t>
            </w:r>
          </w:p>
        </w:tc>
        <w:tc>
          <w:tcPr>
            <w:tcW w:w="1540" w:type="dxa"/>
            <w:tcBorders>
              <w:top w:val="nil"/>
              <w:left w:val="nil"/>
              <w:bottom w:val="nil"/>
              <w:right w:val="nil"/>
            </w:tcBorders>
            <w:shd w:val="clear" w:color="auto" w:fill="auto"/>
          </w:tcPr>
          <w:p w14:paraId="736DC93A" w14:textId="77777777" w:rsidR="00DD2765" w:rsidRDefault="00AE243B">
            <w:pPr>
              <w:jc w:val="right"/>
              <w:rPr>
                <w:szCs w:val="24"/>
                <w:lang w:eastAsia="lt-LT"/>
              </w:rPr>
            </w:pPr>
            <w:r>
              <w:rPr>
                <w:szCs w:val="24"/>
                <w:lang w:eastAsia="lt-LT"/>
              </w:rPr>
              <w:t>47,1</w:t>
            </w:r>
          </w:p>
        </w:tc>
        <w:tc>
          <w:tcPr>
            <w:tcW w:w="1460" w:type="dxa"/>
            <w:tcBorders>
              <w:top w:val="nil"/>
              <w:left w:val="nil"/>
              <w:bottom w:val="nil"/>
              <w:right w:val="nil"/>
            </w:tcBorders>
            <w:shd w:val="clear" w:color="auto" w:fill="auto"/>
            <w:vAlign w:val="center"/>
            <w:hideMark/>
          </w:tcPr>
          <w:p w14:paraId="736DC93B" w14:textId="77777777" w:rsidR="00DD2765" w:rsidRDefault="00AE243B">
            <w:pPr>
              <w:rPr>
                <w:szCs w:val="24"/>
                <w:lang w:eastAsia="lt-LT"/>
              </w:rPr>
            </w:pPr>
            <w:r>
              <w:rPr>
                <w:szCs w:val="24"/>
                <w:lang w:eastAsia="lt-LT"/>
              </w:rPr>
              <w:t>tūkst. Eur</w:t>
            </w:r>
          </w:p>
        </w:tc>
      </w:tr>
      <w:tr w:rsidR="00DD2765" w14:paraId="736DC941" w14:textId="77777777">
        <w:trPr>
          <w:trHeight w:val="312"/>
        </w:trPr>
        <w:tc>
          <w:tcPr>
            <w:tcW w:w="640" w:type="dxa"/>
            <w:tcBorders>
              <w:top w:val="nil"/>
              <w:left w:val="nil"/>
              <w:bottom w:val="nil"/>
              <w:right w:val="nil"/>
            </w:tcBorders>
            <w:shd w:val="clear" w:color="auto" w:fill="auto"/>
            <w:vAlign w:val="center"/>
            <w:hideMark/>
          </w:tcPr>
          <w:p w14:paraId="736DC93D" w14:textId="77777777" w:rsidR="00DD2765" w:rsidRDefault="00AE243B">
            <w:pPr>
              <w:jc w:val="right"/>
              <w:rPr>
                <w:szCs w:val="24"/>
                <w:lang w:eastAsia="lt-LT"/>
              </w:rPr>
            </w:pPr>
            <w:r>
              <w:rPr>
                <w:szCs w:val="24"/>
                <w:lang w:eastAsia="lt-LT"/>
              </w:rPr>
              <w:t>41.</w:t>
            </w:r>
          </w:p>
        </w:tc>
        <w:tc>
          <w:tcPr>
            <w:tcW w:w="5400" w:type="dxa"/>
            <w:tcBorders>
              <w:top w:val="nil"/>
              <w:left w:val="nil"/>
              <w:bottom w:val="nil"/>
              <w:right w:val="nil"/>
            </w:tcBorders>
            <w:shd w:val="clear" w:color="auto" w:fill="auto"/>
            <w:vAlign w:val="center"/>
            <w:hideMark/>
          </w:tcPr>
          <w:p w14:paraId="736DC93E" w14:textId="77777777" w:rsidR="00DD2765" w:rsidRDefault="00AE243B">
            <w:pPr>
              <w:rPr>
                <w:szCs w:val="24"/>
                <w:lang w:eastAsia="lt-LT"/>
              </w:rPr>
            </w:pPr>
            <w:r>
              <w:rPr>
                <w:szCs w:val="24"/>
                <w:lang w:eastAsia="lt-LT"/>
              </w:rPr>
              <w:t>Šilalės rajono</w:t>
            </w:r>
          </w:p>
        </w:tc>
        <w:tc>
          <w:tcPr>
            <w:tcW w:w="1540" w:type="dxa"/>
            <w:tcBorders>
              <w:top w:val="nil"/>
              <w:left w:val="nil"/>
              <w:bottom w:val="nil"/>
              <w:right w:val="nil"/>
            </w:tcBorders>
            <w:shd w:val="clear" w:color="auto" w:fill="auto"/>
          </w:tcPr>
          <w:p w14:paraId="736DC93F" w14:textId="77777777" w:rsidR="00DD2765" w:rsidRDefault="00AE243B">
            <w:pPr>
              <w:jc w:val="right"/>
              <w:rPr>
                <w:szCs w:val="24"/>
                <w:lang w:eastAsia="lt-LT"/>
              </w:rPr>
            </w:pPr>
            <w:r>
              <w:rPr>
                <w:szCs w:val="24"/>
                <w:lang w:eastAsia="lt-LT"/>
              </w:rPr>
              <w:t>148,5</w:t>
            </w:r>
          </w:p>
        </w:tc>
        <w:tc>
          <w:tcPr>
            <w:tcW w:w="1460" w:type="dxa"/>
            <w:tcBorders>
              <w:top w:val="nil"/>
              <w:left w:val="nil"/>
              <w:bottom w:val="nil"/>
              <w:right w:val="nil"/>
            </w:tcBorders>
            <w:shd w:val="clear" w:color="auto" w:fill="auto"/>
            <w:vAlign w:val="center"/>
            <w:hideMark/>
          </w:tcPr>
          <w:p w14:paraId="736DC940" w14:textId="77777777" w:rsidR="00DD2765" w:rsidRDefault="00AE243B">
            <w:pPr>
              <w:rPr>
                <w:szCs w:val="24"/>
                <w:lang w:eastAsia="lt-LT"/>
              </w:rPr>
            </w:pPr>
            <w:r>
              <w:rPr>
                <w:szCs w:val="24"/>
                <w:lang w:eastAsia="lt-LT"/>
              </w:rPr>
              <w:t>tūkst. Eur</w:t>
            </w:r>
          </w:p>
        </w:tc>
      </w:tr>
      <w:tr w:rsidR="00DD2765" w14:paraId="736DC946" w14:textId="77777777">
        <w:trPr>
          <w:trHeight w:val="312"/>
        </w:trPr>
        <w:tc>
          <w:tcPr>
            <w:tcW w:w="640" w:type="dxa"/>
            <w:tcBorders>
              <w:top w:val="nil"/>
              <w:left w:val="nil"/>
              <w:bottom w:val="nil"/>
              <w:right w:val="nil"/>
            </w:tcBorders>
            <w:shd w:val="clear" w:color="auto" w:fill="auto"/>
            <w:vAlign w:val="center"/>
            <w:hideMark/>
          </w:tcPr>
          <w:p w14:paraId="736DC942" w14:textId="77777777" w:rsidR="00DD2765" w:rsidRDefault="00AE243B">
            <w:pPr>
              <w:jc w:val="right"/>
              <w:rPr>
                <w:szCs w:val="24"/>
                <w:lang w:eastAsia="lt-LT"/>
              </w:rPr>
            </w:pPr>
            <w:r>
              <w:rPr>
                <w:szCs w:val="24"/>
                <w:lang w:eastAsia="lt-LT"/>
              </w:rPr>
              <w:t>42.</w:t>
            </w:r>
          </w:p>
        </w:tc>
        <w:tc>
          <w:tcPr>
            <w:tcW w:w="5400" w:type="dxa"/>
            <w:tcBorders>
              <w:top w:val="nil"/>
              <w:left w:val="nil"/>
              <w:bottom w:val="single" w:sz="4" w:space="0" w:color="auto"/>
              <w:right w:val="nil"/>
            </w:tcBorders>
            <w:shd w:val="clear" w:color="auto" w:fill="auto"/>
            <w:vAlign w:val="center"/>
            <w:hideMark/>
          </w:tcPr>
          <w:p w14:paraId="736DC943" w14:textId="77777777" w:rsidR="00DD2765" w:rsidRDefault="00AE243B">
            <w:pPr>
              <w:rPr>
                <w:szCs w:val="24"/>
                <w:lang w:eastAsia="lt-LT"/>
              </w:rPr>
            </w:pPr>
            <w:r>
              <w:rPr>
                <w:szCs w:val="24"/>
                <w:lang w:eastAsia="lt-LT"/>
              </w:rPr>
              <w:t>Tauragės rajono</w:t>
            </w:r>
          </w:p>
        </w:tc>
        <w:tc>
          <w:tcPr>
            <w:tcW w:w="1540" w:type="dxa"/>
            <w:tcBorders>
              <w:top w:val="nil"/>
              <w:left w:val="nil"/>
              <w:bottom w:val="single" w:sz="4" w:space="0" w:color="auto"/>
              <w:right w:val="nil"/>
            </w:tcBorders>
            <w:shd w:val="clear" w:color="auto" w:fill="auto"/>
          </w:tcPr>
          <w:p w14:paraId="736DC944" w14:textId="77777777" w:rsidR="00DD2765" w:rsidRDefault="00AE243B">
            <w:pPr>
              <w:jc w:val="right"/>
              <w:rPr>
                <w:szCs w:val="24"/>
                <w:lang w:eastAsia="lt-LT"/>
              </w:rPr>
            </w:pPr>
            <w:r>
              <w:rPr>
                <w:szCs w:val="24"/>
                <w:lang w:eastAsia="lt-LT"/>
              </w:rPr>
              <w:t>170,7</w:t>
            </w:r>
          </w:p>
        </w:tc>
        <w:tc>
          <w:tcPr>
            <w:tcW w:w="1460" w:type="dxa"/>
            <w:tcBorders>
              <w:top w:val="nil"/>
              <w:left w:val="nil"/>
              <w:bottom w:val="nil"/>
              <w:right w:val="nil"/>
            </w:tcBorders>
            <w:shd w:val="clear" w:color="auto" w:fill="auto"/>
            <w:vAlign w:val="center"/>
            <w:hideMark/>
          </w:tcPr>
          <w:p w14:paraId="736DC945" w14:textId="77777777" w:rsidR="00DD2765" w:rsidRDefault="00AE243B">
            <w:pPr>
              <w:rPr>
                <w:szCs w:val="24"/>
                <w:lang w:eastAsia="lt-LT"/>
              </w:rPr>
            </w:pPr>
            <w:r>
              <w:rPr>
                <w:szCs w:val="24"/>
                <w:lang w:eastAsia="lt-LT"/>
              </w:rPr>
              <w:t>tūkst. Eur</w:t>
            </w:r>
          </w:p>
        </w:tc>
      </w:tr>
      <w:tr w:rsidR="00DD2765" w14:paraId="736DC94A" w14:textId="77777777">
        <w:trPr>
          <w:trHeight w:val="312"/>
        </w:trPr>
        <w:tc>
          <w:tcPr>
            <w:tcW w:w="6040" w:type="dxa"/>
            <w:gridSpan w:val="2"/>
            <w:tcBorders>
              <w:top w:val="nil"/>
              <w:left w:val="nil"/>
              <w:bottom w:val="nil"/>
              <w:right w:val="nil"/>
            </w:tcBorders>
            <w:shd w:val="clear" w:color="auto" w:fill="auto"/>
            <w:vAlign w:val="center"/>
            <w:hideMark/>
          </w:tcPr>
          <w:p w14:paraId="736DC947" w14:textId="77777777" w:rsidR="00DD2765" w:rsidRDefault="00AE243B">
            <w:pPr>
              <w:jc w:val="right"/>
              <w:rPr>
                <w:i/>
                <w:iCs/>
                <w:szCs w:val="24"/>
                <w:lang w:eastAsia="lt-LT"/>
              </w:rPr>
            </w:pPr>
            <w:r>
              <w:rPr>
                <w:i/>
                <w:iCs/>
                <w:szCs w:val="24"/>
                <w:lang w:eastAsia="lt-LT"/>
              </w:rPr>
              <w:t>Iš viso Tauragės apskrityje:</w:t>
            </w:r>
          </w:p>
        </w:tc>
        <w:tc>
          <w:tcPr>
            <w:tcW w:w="1540" w:type="dxa"/>
            <w:tcBorders>
              <w:top w:val="nil"/>
              <w:left w:val="nil"/>
              <w:bottom w:val="nil"/>
              <w:right w:val="nil"/>
            </w:tcBorders>
            <w:shd w:val="clear" w:color="auto" w:fill="auto"/>
            <w:vAlign w:val="center"/>
          </w:tcPr>
          <w:p w14:paraId="736DC948" w14:textId="77777777" w:rsidR="00DD2765" w:rsidRDefault="00AE243B">
            <w:pPr>
              <w:jc w:val="right"/>
              <w:rPr>
                <w:szCs w:val="24"/>
                <w:lang w:eastAsia="lt-LT"/>
              </w:rPr>
            </w:pPr>
            <w:r>
              <w:rPr>
                <w:szCs w:val="24"/>
                <w:lang w:eastAsia="lt-LT"/>
              </w:rPr>
              <w:t>488,3</w:t>
            </w:r>
          </w:p>
        </w:tc>
        <w:tc>
          <w:tcPr>
            <w:tcW w:w="1460" w:type="dxa"/>
            <w:tcBorders>
              <w:top w:val="nil"/>
              <w:left w:val="nil"/>
              <w:bottom w:val="nil"/>
              <w:right w:val="nil"/>
            </w:tcBorders>
            <w:shd w:val="clear" w:color="auto" w:fill="auto"/>
            <w:vAlign w:val="center"/>
            <w:hideMark/>
          </w:tcPr>
          <w:p w14:paraId="736DC949" w14:textId="77777777" w:rsidR="00DD2765" w:rsidRDefault="00AE243B">
            <w:pPr>
              <w:rPr>
                <w:szCs w:val="24"/>
                <w:lang w:eastAsia="lt-LT"/>
              </w:rPr>
            </w:pPr>
            <w:r>
              <w:rPr>
                <w:szCs w:val="24"/>
                <w:lang w:eastAsia="lt-LT"/>
              </w:rPr>
              <w:t>tūkst. Eur</w:t>
            </w:r>
          </w:p>
        </w:tc>
      </w:tr>
      <w:tr w:rsidR="00DD2765" w14:paraId="736DC94F" w14:textId="77777777">
        <w:trPr>
          <w:trHeight w:val="189"/>
        </w:trPr>
        <w:tc>
          <w:tcPr>
            <w:tcW w:w="640" w:type="dxa"/>
            <w:tcBorders>
              <w:top w:val="nil"/>
              <w:left w:val="nil"/>
              <w:bottom w:val="nil"/>
              <w:right w:val="nil"/>
            </w:tcBorders>
            <w:shd w:val="clear" w:color="auto" w:fill="auto"/>
            <w:vAlign w:val="center"/>
            <w:hideMark/>
          </w:tcPr>
          <w:p w14:paraId="736DC94B"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94C"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hideMark/>
          </w:tcPr>
          <w:p w14:paraId="736DC94D"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94E" w14:textId="77777777" w:rsidR="00DD2765" w:rsidRDefault="00DD2765">
            <w:pPr>
              <w:jc w:val="right"/>
              <w:rPr>
                <w:sz w:val="20"/>
                <w:lang w:eastAsia="lt-LT"/>
              </w:rPr>
            </w:pPr>
          </w:p>
        </w:tc>
      </w:tr>
      <w:tr w:rsidR="00DD2765" w14:paraId="736DC953" w14:textId="77777777">
        <w:trPr>
          <w:trHeight w:val="312"/>
        </w:trPr>
        <w:tc>
          <w:tcPr>
            <w:tcW w:w="6040" w:type="dxa"/>
            <w:gridSpan w:val="2"/>
            <w:tcBorders>
              <w:top w:val="nil"/>
              <w:left w:val="nil"/>
              <w:bottom w:val="nil"/>
              <w:right w:val="nil"/>
            </w:tcBorders>
            <w:shd w:val="clear" w:color="auto" w:fill="auto"/>
            <w:vAlign w:val="center"/>
            <w:hideMark/>
          </w:tcPr>
          <w:p w14:paraId="736DC950" w14:textId="77777777" w:rsidR="00DD2765" w:rsidRDefault="00AE243B">
            <w:pPr>
              <w:rPr>
                <w:szCs w:val="24"/>
                <w:lang w:eastAsia="lt-LT"/>
              </w:rPr>
            </w:pPr>
            <w:r>
              <w:rPr>
                <w:szCs w:val="24"/>
                <w:lang w:eastAsia="lt-LT"/>
              </w:rPr>
              <w:t>VIII. TELŠIŲ APSKRITIS</w:t>
            </w:r>
          </w:p>
        </w:tc>
        <w:tc>
          <w:tcPr>
            <w:tcW w:w="1540" w:type="dxa"/>
            <w:tcBorders>
              <w:top w:val="nil"/>
              <w:left w:val="nil"/>
              <w:bottom w:val="nil"/>
              <w:right w:val="nil"/>
            </w:tcBorders>
            <w:shd w:val="clear" w:color="auto" w:fill="auto"/>
            <w:vAlign w:val="center"/>
            <w:hideMark/>
          </w:tcPr>
          <w:p w14:paraId="736DC951"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952" w14:textId="77777777" w:rsidR="00DD2765" w:rsidRDefault="00DD2765">
            <w:pPr>
              <w:rPr>
                <w:sz w:val="20"/>
                <w:lang w:eastAsia="lt-LT"/>
              </w:rPr>
            </w:pPr>
          </w:p>
        </w:tc>
      </w:tr>
      <w:tr w:rsidR="00DD2765" w14:paraId="736DC958" w14:textId="77777777">
        <w:trPr>
          <w:trHeight w:val="312"/>
        </w:trPr>
        <w:tc>
          <w:tcPr>
            <w:tcW w:w="640" w:type="dxa"/>
            <w:tcBorders>
              <w:top w:val="nil"/>
              <w:left w:val="nil"/>
              <w:bottom w:val="nil"/>
              <w:right w:val="nil"/>
            </w:tcBorders>
            <w:shd w:val="clear" w:color="auto" w:fill="auto"/>
            <w:vAlign w:val="center"/>
            <w:hideMark/>
          </w:tcPr>
          <w:p w14:paraId="736DC954" w14:textId="77777777" w:rsidR="00DD2765" w:rsidRDefault="00AE243B">
            <w:pPr>
              <w:jc w:val="right"/>
              <w:rPr>
                <w:szCs w:val="24"/>
                <w:lang w:eastAsia="lt-LT"/>
              </w:rPr>
            </w:pPr>
            <w:r>
              <w:rPr>
                <w:szCs w:val="24"/>
                <w:lang w:eastAsia="lt-LT"/>
              </w:rPr>
              <w:t>43.</w:t>
            </w:r>
          </w:p>
        </w:tc>
        <w:tc>
          <w:tcPr>
            <w:tcW w:w="5400" w:type="dxa"/>
            <w:tcBorders>
              <w:top w:val="nil"/>
              <w:left w:val="nil"/>
              <w:bottom w:val="nil"/>
              <w:right w:val="nil"/>
            </w:tcBorders>
            <w:shd w:val="clear" w:color="auto" w:fill="auto"/>
            <w:vAlign w:val="center"/>
            <w:hideMark/>
          </w:tcPr>
          <w:p w14:paraId="736DC955" w14:textId="77777777" w:rsidR="00DD2765" w:rsidRDefault="00AE243B">
            <w:pPr>
              <w:rPr>
                <w:szCs w:val="24"/>
                <w:lang w:eastAsia="lt-LT"/>
              </w:rPr>
            </w:pPr>
            <w:r>
              <w:rPr>
                <w:szCs w:val="24"/>
                <w:lang w:eastAsia="lt-LT"/>
              </w:rPr>
              <w:t>Mažeikių rajono</w:t>
            </w:r>
          </w:p>
        </w:tc>
        <w:tc>
          <w:tcPr>
            <w:tcW w:w="1540" w:type="dxa"/>
            <w:tcBorders>
              <w:top w:val="nil"/>
              <w:left w:val="nil"/>
              <w:bottom w:val="nil"/>
              <w:right w:val="nil"/>
            </w:tcBorders>
            <w:shd w:val="clear" w:color="auto" w:fill="auto"/>
          </w:tcPr>
          <w:p w14:paraId="736DC956" w14:textId="77777777" w:rsidR="00DD2765" w:rsidRDefault="00AE243B">
            <w:pPr>
              <w:jc w:val="right"/>
              <w:rPr>
                <w:szCs w:val="24"/>
                <w:lang w:eastAsia="lt-LT"/>
              </w:rPr>
            </w:pPr>
            <w:r>
              <w:rPr>
                <w:szCs w:val="24"/>
                <w:lang w:eastAsia="lt-LT"/>
              </w:rPr>
              <w:t>196,4</w:t>
            </w:r>
          </w:p>
        </w:tc>
        <w:tc>
          <w:tcPr>
            <w:tcW w:w="1460" w:type="dxa"/>
            <w:tcBorders>
              <w:top w:val="nil"/>
              <w:left w:val="nil"/>
              <w:bottom w:val="nil"/>
              <w:right w:val="nil"/>
            </w:tcBorders>
            <w:shd w:val="clear" w:color="auto" w:fill="auto"/>
            <w:vAlign w:val="center"/>
            <w:hideMark/>
          </w:tcPr>
          <w:p w14:paraId="736DC957" w14:textId="77777777" w:rsidR="00DD2765" w:rsidRDefault="00AE243B">
            <w:pPr>
              <w:rPr>
                <w:szCs w:val="24"/>
                <w:lang w:eastAsia="lt-LT"/>
              </w:rPr>
            </w:pPr>
            <w:r>
              <w:rPr>
                <w:szCs w:val="24"/>
                <w:lang w:eastAsia="lt-LT"/>
              </w:rPr>
              <w:t>tūkst. Eur</w:t>
            </w:r>
          </w:p>
        </w:tc>
      </w:tr>
      <w:tr w:rsidR="00DD2765" w14:paraId="736DC95D" w14:textId="77777777">
        <w:trPr>
          <w:trHeight w:val="312"/>
        </w:trPr>
        <w:tc>
          <w:tcPr>
            <w:tcW w:w="640" w:type="dxa"/>
            <w:tcBorders>
              <w:top w:val="nil"/>
              <w:left w:val="nil"/>
              <w:bottom w:val="nil"/>
              <w:right w:val="nil"/>
            </w:tcBorders>
            <w:shd w:val="clear" w:color="auto" w:fill="auto"/>
            <w:vAlign w:val="center"/>
            <w:hideMark/>
          </w:tcPr>
          <w:p w14:paraId="736DC959" w14:textId="77777777" w:rsidR="00DD2765" w:rsidRDefault="00AE243B">
            <w:pPr>
              <w:jc w:val="right"/>
              <w:rPr>
                <w:szCs w:val="24"/>
                <w:lang w:eastAsia="lt-LT"/>
              </w:rPr>
            </w:pPr>
            <w:r>
              <w:rPr>
                <w:szCs w:val="24"/>
                <w:lang w:eastAsia="lt-LT"/>
              </w:rPr>
              <w:t>44.</w:t>
            </w:r>
          </w:p>
        </w:tc>
        <w:tc>
          <w:tcPr>
            <w:tcW w:w="5400" w:type="dxa"/>
            <w:tcBorders>
              <w:top w:val="nil"/>
              <w:left w:val="nil"/>
              <w:bottom w:val="nil"/>
              <w:right w:val="nil"/>
            </w:tcBorders>
            <w:shd w:val="clear" w:color="auto" w:fill="auto"/>
            <w:vAlign w:val="center"/>
            <w:hideMark/>
          </w:tcPr>
          <w:p w14:paraId="736DC95A" w14:textId="77777777" w:rsidR="00DD2765" w:rsidRDefault="00AE243B">
            <w:pPr>
              <w:rPr>
                <w:szCs w:val="24"/>
                <w:lang w:eastAsia="lt-LT"/>
              </w:rPr>
            </w:pPr>
            <w:r>
              <w:rPr>
                <w:szCs w:val="24"/>
                <w:lang w:eastAsia="lt-LT"/>
              </w:rPr>
              <w:t>Plungės rajono</w:t>
            </w:r>
          </w:p>
        </w:tc>
        <w:tc>
          <w:tcPr>
            <w:tcW w:w="1540" w:type="dxa"/>
            <w:tcBorders>
              <w:top w:val="nil"/>
              <w:left w:val="nil"/>
              <w:bottom w:val="nil"/>
              <w:right w:val="nil"/>
            </w:tcBorders>
            <w:shd w:val="clear" w:color="auto" w:fill="auto"/>
          </w:tcPr>
          <w:p w14:paraId="736DC95B" w14:textId="77777777" w:rsidR="00DD2765" w:rsidRDefault="00AE243B">
            <w:pPr>
              <w:jc w:val="right"/>
              <w:rPr>
                <w:szCs w:val="24"/>
                <w:lang w:eastAsia="lt-LT"/>
              </w:rPr>
            </w:pPr>
            <w:r>
              <w:rPr>
                <w:szCs w:val="24"/>
                <w:lang w:eastAsia="lt-LT"/>
              </w:rPr>
              <w:t>170,9</w:t>
            </w:r>
          </w:p>
        </w:tc>
        <w:tc>
          <w:tcPr>
            <w:tcW w:w="1460" w:type="dxa"/>
            <w:tcBorders>
              <w:top w:val="nil"/>
              <w:left w:val="nil"/>
              <w:bottom w:val="nil"/>
              <w:right w:val="nil"/>
            </w:tcBorders>
            <w:shd w:val="clear" w:color="auto" w:fill="auto"/>
            <w:vAlign w:val="center"/>
            <w:hideMark/>
          </w:tcPr>
          <w:p w14:paraId="736DC95C" w14:textId="77777777" w:rsidR="00DD2765" w:rsidRDefault="00AE243B">
            <w:pPr>
              <w:rPr>
                <w:szCs w:val="24"/>
                <w:lang w:eastAsia="lt-LT"/>
              </w:rPr>
            </w:pPr>
            <w:r>
              <w:rPr>
                <w:szCs w:val="24"/>
                <w:lang w:eastAsia="lt-LT"/>
              </w:rPr>
              <w:t>tūkst. Eur</w:t>
            </w:r>
          </w:p>
        </w:tc>
      </w:tr>
      <w:tr w:rsidR="00DD2765" w14:paraId="736DC962" w14:textId="77777777">
        <w:trPr>
          <w:trHeight w:val="312"/>
        </w:trPr>
        <w:tc>
          <w:tcPr>
            <w:tcW w:w="640" w:type="dxa"/>
            <w:tcBorders>
              <w:top w:val="nil"/>
              <w:left w:val="nil"/>
              <w:bottom w:val="nil"/>
              <w:right w:val="nil"/>
            </w:tcBorders>
            <w:shd w:val="clear" w:color="auto" w:fill="auto"/>
            <w:vAlign w:val="center"/>
            <w:hideMark/>
          </w:tcPr>
          <w:p w14:paraId="736DC95E" w14:textId="77777777" w:rsidR="00DD2765" w:rsidRDefault="00AE243B">
            <w:pPr>
              <w:jc w:val="right"/>
              <w:rPr>
                <w:szCs w:val="24"/>
                <w:lang w:eastAsia="lt-LT"/>
              </w:rPr>
            </w:pPr>
            <w:r>
              <w:rPr>
                <w:szCs w:val="24"/>
                <w:lang w:eastAsia="lt-LT"/>
              </w:rPr>
              <w:t>45.</w:t>
            </w:r>
          </w:p>
        </w:tc>
        <w:tc>
          <w:tcPr>
            <w:tcW w:w="5400" w:type="dxa"/>
            <w:tcBorders>
              <w:top w:val="nil"/>
              <w:left w:val="nil"/>
              <w:bottom w:val="nil"/>
              <w:right w:val="nil"/>
            </w:tcBorders>
            <w:shd w:val="clear" w:color="auto" w:fill="auto"/>
            <w:vAlign w:val="center"/>
            <w:hideMark/>
          </w:tcPr>
          <w:p w14:paraId="736DC95F" w14:textId="77777777" w:rsidR="00DD2765" w:rsidRDefault="00AE243B">
            <w:pPr>
              <w:rPr>
                <w:szCs w:val="24"/>
                <w:lang w:eastAsia="lt-LT"/>
              </w:rPr>
            </w:pPr>
            <w:r>
              <w:rPr>
                <w:szCs w:val="24"/>
                <w:lang w:eastAsia="lt-LT"/>
              </w:rPr>
              <w:t>Rietavo</w:t>
            </w:r>
          </w:p>
        </w:tc>
        <w:tc>
          <w:tcPr>
            <w:tcW w:w="1540" w:type="dxa"/>
            <w:tcBorders>
              <w:top w:val="nil"/>
              <w:left w:val="nil"/>
              <w:bottom w:val="nil"/>
              <w:right w:val="nil"/>
            </w:tcBorders>
            <w:shd w:val="clear" w:color="auto" w:fill="auto"/>
          </w:tcPr>
          <w:p w14:paraId="736DC960" w14:textId="77777777" w:rsidR="00DD2765" w:rsidRDefault="00AE243B">
            <w:pPr>
              <w:jc w:val="right"/>
              <w:rPr>
                <w:szCs w:val="24"/>
                <w:lang w:eastAsia="lt-LT"/>
              </w:rPr>
            </w:pPr>
            <w:r>
              <w:rPr>
                <w:szCs w:val="24"/>
                <w:lang w:eastAsia="lt-LT"/>
              </w:rPr>
              <w:t>41,6</w:t>
            </w:r>
          </w:p>
        </w:tc>
        <w:tc>
          <w:tcPr>
            <w:tcW w:w="1460" w:type="dxa"/>
            <w:tcBorders>
              <w:top w:val="nil"/>
              <w:left w:val="nil"/>
              <w:bottom w:val="nil"/>
              <w:right w:val="nil"/>
            </w:tcBorders>
            <w:shd w:val="clear" w:color="auto" w:fill="auto"/>
            <w:vAlign w:val="center"/>
            <w:hideMark/>
          </w:tcPr>
          <w:p w14:paraId="736DC961" w14:textId="77777777" w:rsidR="00DD2765" w:rsidRDefault="00AE243B">
            <w:pPr>
              <w:rPr>
                <w:szCs w:val="24"/>
                <w:lang w:eastAsia="lt-LT"/>
              </w:rPr>
            </w:pPr>
            <w:r>
              <w:rPr>
                <w:szCs w:val="24"/>
                <w:lang w:eastAsia="lt-LT"/>
              </w:rPr>
              <w:t>tūkst. Eur</w:t>
            </w:r>
          </w:p>
        </w:tc>
      </w:tr>
      <w:tr w:rsidR="00DD2765" w14:paraId="736DC967" w14:textId="77777777">
        <w:trPr>
          <w:trHeight w:val="312"/>
        </w:trPr>
        <w:tc>
          <w:tcPr>
            <w:tcW w:w="640" w:type="dxa"/>
            <w:tcBorders>
              <w:top w:val="nil"/>
              <w:left w:val="nil"/>
              <w:bottom w:val="nil"/>
              <w:right w:val="nil"/>
            </w:tcBorders>
            <w:shd w:val="clear" w:color="auto" w:fill="auto"/>
            <w:vAlign w:val="center"/>
            <w:hideMark/>
          </w:tcPr>
          <w:p w14:paraId="736DC963" w14:textId="77777777" w:rsidR="00DD2765" w:rsidRDefault="00AE243B">
            <w:pPr>
              <w:jc w:val="right"/>
              <w:rPr>
                <w:szCs w:val="24"/>
                <w:lang w:eastAsia="lt-LT"/>
              </w:rPr>
            </w:pPr>
            <w:r>
              <w:rPr>
                <w:szCs w:val="24"/>
                <w:lang w:eastAsia="lt-LT"/>
              </w:rPr>
              <w:t>46.</w:t>
            </w:r>
          </w:p>
        </w:tc>
        <w:tc>
          <w:tcPr>
            <w:tcW w:w="5400" w:type="dxa"/>
            <w:tcBorders>
              <w:top w:val="nil"/>
              <w:left w:val="nil"/>
              <w:bottom w:val="single" w:sz="4" w:space="0" w:color="auto"/>
              <w:right w:val="nil"/>
            </w:tcBorders>
            <w:shd w:val="clear" w:color="auto" w:fill="auto"/>
            <w:vAlign w:val="center"/>
            <w:hideMark/>
          </w:tcPr>
          <w:p w14:paraId="736DC964" w14:textId="77777777" w:rsidR="00DD2765" w:rsidRDefault="00AE243B">
            <w:pPr>
              <w:rPr>
                <w:szCs w:val="24"/>
                <w:lang w:eastAsia="lt-LT"/>
              </w:rPr>
            </w:pPr>
            <w:r>
              <w:rPr>
                <w:szCs w:val="24"/>
                <w:lang w:eastAsia="lt-LT"/>
              </w:rPr>
              <w:t>Telšių rajono</w:t>
            </w:r>
          </w:p>
        </w:tc>
        <w:tc>
          <w:tcPr>
            <w:tcW w:w="1540" w:type="dxa"/>
            <w:tcBorders>
              <w:top w:val="nil"/>
              <w:left w:val="nil"/>
              <w:bottom w:val="single" w:sz="4" w:space="0" w:color="auto"/>
              <w:right w:val="nil"/>
            </w:tcBorders>
            <w:shd w:val="clear" w:color="auto" w:fill="auto"/>
          </w:tcPr>
          <w:p w14:paraId="736DC965" w14:textId="77777777" w:rsidR="00DD2765" w:rsidRDefault="00AE243B">
            <w:pPr>
              <w:jc w:val="right"/>
              <w:rPr>
                <w:szCs w:val="24"/>
                <w:lang w:eastAsia="lt-LT"/>
              </w:rPr>
            </w:pPr>
            <w:r>
              <w:rPr>
                <w:szCs w:val="24"/>
                <w:lang w:eastAsia="lt-LT"/>
              </w:rPr>
              <w:t>204,9</w:t>
            </w:r>
          </w:p>
        </w:tc>
        <w:tc>
          <w:tcPr>
            <w:tcW w:w="1460" w:type="dxa"/>
            <w:tcBorders>
              <w:top w:val="nil"/>
              <w:left w:val="nil"/>
              <w:bottom w:val="nil"/>
              <w:right w:val="nil"/>
            </w:tcBorders>
            <w:shd w:val="clear" w:color="auto" w:fill="auto"/>
            <w:vAlign w:val="center"/>
            <w:hideMark/>
          </w:tcPr>
          <w:p w14:paraId="736DC966" w14:textId="77777777" w:rsidR="00DD2765" w:rsidRDefault="00AE243B">
            <w:pPr>
              <w:rPr>
                <w:szCs w:val="24"/>
                <w:lang w:eastAsia="lt-LT"/>
              </w:rPr>
            </w:pPr>
            <w:r>
              <w:rPr>
                <w:szCs w:val="24"/>
                <w:lang w:eastAsia="lt-LT"/>
              </w:rPr>
              <w:t>tūkst. Eur</w:t>
            </w:r>
          </w:p>
        </w:tc>
      </w:tr>
      <w:tr w:rsidR="00DD2765" w14:paraId="736DC96B" w14:textId="77777777">
        <w:trPr>
          <w:trHeight w:val="312"/>
        </w:trPr>
        <w:tc>
          <w:tcPr>
            <w:tcW w:w="6040" w:type="dxa"/>
            <w:gridSpan w:val="2"/>
            <w:tcBorders>
              <w:top w:val="nil"/>
              <w:left w:val="nil"/>
              <w:bottom w:val="nil"/>
              <w:right w:val="nil"/>
            </w:tcBorders>
            <w:shd w:val="clear" w:color="auto" w:fill="auto"/>
            <w:vAlign w:val="center"/>
            <w:hideMark/>
          </w:tcPr>
          <w:p w14:paraId="736DC968" w14:textId="77777777" w:rsidR="00DD2765" w:rsidRDefault="00AE243B">
            <w:pPr>
              <w:jc w:val="right"/>
              <w:rPr>
                <w:i/>
                <w:iCs/>
                <w:szCs w:val="24"/>
                <w:lang w:eastAsia="lt-LT"/>
              </w:rPr>
            </w:pPr>
            <w:r>
              <w:rPr>
                <w:i/>
                <w:iCs/>
                <w:szCs w:val="24"/>
                <w:lang w:eastAsia="lt-LT"/>
              </w:rPr>
              <w:t>Iš viso Telšių apskrityje:</w:t>
            </w:r>
          </w:p>
        </w:tc>
        <w:tc>
          <w:tcPr>
            <w:tcW w:w="1540" w:type="dxa"/>
            <w:tcBorders>
              <w:top w:val="nil"/>
              <w:left w:val="nil"/>
              <w:bottom w:val="nil"/>
              <w:right w:val="nil"/>
            </w:tcBorders>
            <w:shd w:val="clear" w:color="auto" w:fill="auto"/>
            <w:vAlign w:val="center"/>
          </w:tcPr>
          <w:p w14:paraId="736DC969" w14:textId="77777777" w:rsidR="00DD2765" w:rsidRDefault="00AE243B">
            <w:pPr>
              <w:jc w:val="right"/>
              <w:rPr>
                <w:szCs w:val="24"/>
                <w:lang w:eastAsia="lt-LT"/>
              </w:rPr>
            </w:pPr>
            <w:r>
              <w:rPr>
                <w:szCs w:val="24"/>
                <w:lang w:eastAsia="lt-LT"/>
              </w:rPr>
              <w:t>613,8</w:t>
            </w:r>
          </w:p>
        </w:tc>
        <w:tc>
          <w:tcPr>
            <w:tcW w:w="1460" w:type="dxa"/>
            <w:tcBorders>
              <w:top w:val="nil"/>
              <w:left w:val="nil"/>
              <w:bottom w:val="nil"/>
              <w:right w:val="nil"/>
            </w:tcBorders>
            <w:shd w:val="clear" w:color="auto" w:fill="auto"/>
            <w:vAlign w:val="center"/>
            <w:hideMark/>
          </w:tcPr>
          <w:p w14:paraId="736DC96A" w14:textId="77777777" w:rsidR="00DD2765" w:rsidRDefault="00AE243B">
            <w:pPr>
              <w:rPr>
                <w:szCs w:val="24"/>
                <w:lang w:eastAsia="lt-LT"/>
              </w:rPr>
            </w:pPr>
            <w:r>
              <w:rPr>
                <w:szCs w:val="24"/>
                <w:lang w:eastAsia="lt-LT"/>
              </w:rPr>
              <w:t>tūkst. Eur</w:t>
            </w:r>
          </w:p>
        </w:tc>
      </w:tr>
      <w:tr w:rsidR="00DD2765" w14:paraId="736DC970" w14:textId="77777777">
        <w:trPr>
          <w:trHeight w:val="189"/>
        </w:trPr>
        <w:tc>
          <w:tcPr>
            <w:tcW w:w="640" w:type="dxa"/>
            <w:tcBorders>
              <w:top w:val="nil"/>
              <w:left w:val="nil"/>
              <w:bottom w:val="nil"/>
              <w:right w:val="nil"/>
            </w:tcBorders>
            <w:shd w:val="clear" w:color="auto" w:fill="auto"/>
            <w:vAlign w:val="center"/>
            <w:hideMark/>
          </w:tcPr>
          <w:p w14:paraId="736DC96C"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96D"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96E"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96F" w14:textId="77777777" w:rsidR="00DD2765" w:rsidRDefault="00DD2765">
            <w:pPr>
              <w:jc w:val="right"/>
              <w:rPr>
                <w:sz w:val="20"/>
                <w:lang w:eastAsia="lt-LT"/>
              </w:rPr>
            </w:pPr>
          </w:p>
        </w:tc>
      </w:tr>
      <w:tr w:rsidR="00DD2765" w14:paraId="736DC974" w14:textId="77777777">
        <w:trPr>
          <w:trHeight w:val="312"/>
        </w:trPr>
        <w:tc>
          <w:tcPr>
            <w:tcW w:w="6040" w:type="dxa"/>
            <w:gridSpan w:val="2"/>
            <w:tcBorders>
              <w:top w:val="nil"/>
              <w:left w:val="nil"/>
              <w:bottom w:val="nil"/>
              <w:right w:val="nil"/>
            </w:tcBorders>
            <w:shd w:val="clear" w:color="auto" w:fill="auto"/>
            <w:vAlign w:val="center"/>
            <w:hideMark/>
          </w:tcPr>
          <w:p w14:paraId="736DC971" w14:textId="77777777" w:rsidR="00DD2765" w:rsidRDefault="00AE243B">
            <w:pPr>
              <w:rPr>
                <w:szCs w:val="24"/>
                <w:lang w:eastAsia="lt-LT"/>
              </w:rPr>
            </w:pPr>
            <w:r>
              <w:rPr>
                <w:szCs w:val="24"/>
                <w:lang w:eastAsia="lt-LT"/>
              </w:rPr>
              <w:t>IX. UTENOS APSKRITIS</w:t>
            </w:r>
          </w:p>
        </w:tc>
        <w:tc>
          <w:tcPr>
            <w:tcW w:w="1540" w:type="dxa"/>
            <w:tcBorders>
              <w:top w:val="nil"/>
              <w:left w:val="nil"/>
              <w:bottom w:val="nil"/>
              <w:right w:val="nil"/>
            </w:tcBorders>
            <w:shd w:val="clear" w:color="auto" w:fill="auto"/>
            <w:vAlign w:val="center"/>
          </w:tcPr>
          <w:p w14:paraId="736DC972"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973" w14:textId="77777777" w:rsidR="00DD2765" w:rsidRDefault="00DD2765">
            <w:pPr>
              <w:rPr>
                <w:sz w:val="20"/>
                <w:lang w:eastAsia="lt-LT"/>
              </w:rPr>
            </w:pPr>
          </w:p>
        </w:tc>
      </w:tr>
      <w:tr w:rsidR="00DD2765" w14:paraId="736DC979" w14:textId="77777777">
        <w:trPr>
          <w:trHeight w:val="312"/>
        </w:trPr>
        <w:tc>
          <w:tcPr>
            <w:tcW w:w="640" w:type="dxa"/>
            <w:tcBorders>
              <w:top w:val="nil"/>
              <w:left w:val="nil"/>
              <w:bottom w:val="nil"/>
              <w:right w:val="nil"/>
            </w:tcBorders>
            <w:shd w:val="clear" w:color="auto" w:fill="auto"/>
            <w:vAlign w:val="center"/>
            <w:hideMark/>
          </w:tcPr>
          <w:p w14:paraId="736DC975" w14:textId="77777777" w:rsidR="00DD2765" w:rsidRDefault="00AE243B">
            <w:pPr>
              <w:jc w:val="right"/>
              <w:rPr>
                <w:szCs w:val="24"/>
                <w:lang w:eastAsia="lt-LT"/>
              </w:rPr>
            </w:pPr>
            <w:r>
              <w:rPr>
                <w:szCs w:val="24"/>
                <w:lang w:eastAsia="lt-LT"/>
              </w:rPr>
              <w:t>47.</w:t>
            </w:r>
          </w:p>
        </w:tc>
        <w:tc>
          <w:tcPr>
            <w:tcW w:w="5400" w:type="dxa"/>
            <w:tcBorders>
              <w:top w:val="nil"/>
              <w:left w:val="nil"/>
              <w:bottom w:val="nil"/>
              <w:right w:val="nil"/>
            </w:tcBorders>
            <w:shd w:val="clear" w:color="auto" w:fill="auto"/>
            <w:vAlign w:val="center"/>
            <w:hideMark/>
          </w:tcPr>
          <w:p w14:paraId="736DC976" w14:textId="77777777" w:rsidR="00DD2765" w:rsidRDefault="00AE243B">
            <w:pPr>
              <w:rPr>
                <w:szCs w:val="24"/>
                <w:lang w:eastAsia="lt-LT"/>
              </w:rPr>
            </w:pPr>
            <w:r>
              <w:rPr>
                <w:szCs w:val="24"/>
                <w:lang w:eastAsia="lt-LT"/>
              </w:rPr>
              <w:t xml:space="preserve">Visagino </w:t>
            </w:r>
          </w:p>
        </w:tc>
        <w:tc>
          <w:tcPr>
            <w:tcW w:w="1540" w:type="dxa"/>
            <w:tcBorders>
              <w:top w:val="nil"/>
              <w:left w:val="nil"/>
              <w:bottom w:val="nil"/>
              <w:right w:val="nil"/>
            </w:tcBorders>
            <w:shd w:val="clear" w:color="auto" w:fill="auto"/>
          </w:tcPr>
          <w:p w14:paraId="736DC977" w14:textId="77777777" w:rsidR="00DD2765" w:rsidRDefault="00AE243B">
            <w:pPr>
              <w:jc w:val="right"/>
              <w:rPr>
                <w:szCs w:val="24"/>
                <w:lang w:eastAsia="lt-LT"/>
              </w:rPr>
            </w:pPr>
            <w:r>
              <w:rPr>
                <w:szCs w:val="24"/>
                <w:lang w:eastAsia="lt-LT"/>
              </w:rPr>
              <w:t>80,7</w:t>
            </w:r>
          </w:p>
        </w:tc>
        <w:tc>
          <w:tcPr>
            <w:tcW w:w="1460" w:type="dxa"/>
            <w:tcBorders>
              <w:top w:val="nil"/>
              <w:left w:val="nil"/>
              <w:bottom w:val="nil"/>
              <w:right w:val="nil"/>
            </w:tcBorders>
            <w:shd w:val="clear" w:color="auto" w:fill="auto"/>
            <w:vAlign w:val="center"/>
            <w:hideMark/>
          </w:tcPr>
          <w:p w14:paraId="736DC978" w14:textId="77777777" w:rsidR="00DD2765" w:rsidRDefault="00AE243B">
            <w:pPr>
              <w:rPr>
                <w:szCs w:val="24"/>
                <w:lang w:eastAsia="lt-LT"/>
              </w:rPr>
            </w:pPr>
            <w:r>
              <w:rPr>
                <w:szCs w:val="24"/>
                <w:lang w:eastAsia="lt-LT"/>
              </w:rPr>
              <w:t>tūkst. Eur</w:t>
            </w:r>
          </w:p>
        </w:tc>
      </w:tr>
      <w:tr w:rsidR="00DD2765" w14:paraId="736DC97E" w14:textId="77777777">
        <w:trPr>
          <w:trHeight w:val="312"/>
        </w:trPr>
        <w:tc>
          <w:tcPr>
            <w:tcW w:w="640" w:type="dxa"/>
            <w:tcBorders>
              <w:top w:val="nil"/>
              <w:left w:val="nil"/>
              <w:bottom w:val="nil"/>
              <w:right w:val="nil"/>
            </w:tcBorders>
            <w:shd w:val="clear" w:color="auto" w:fill="auto"/>
            <w:vAlign w:val="center"/>
            <w:hideMark/>
          </w:tcPr>
          <w:p w14:paraId="736DC97A" w14:textId="77777777" w:rsidR="00DD2765" w:rsidRDefault="00AE243B">
            <w:pPr>
              <w:jc w:val="right"/>
              <w:rPr>
                <w:szCs w:val="24"/>
                <w:lang w:eastAsia="lt-LT"/>
              </w:rPr>
            </w:pPr>
            <w:r>
              <w:rPr>
                <w:szCs w:val="24"/>
                <w:lang w:eastAsia="lt-LT"/>
              </w:rPr>
              <w:t>48.</w:t>
            </w:r>
          </w:p>
        </w:tc>
        <w:tc>
          <w:tcPr>
            <w:tcW w:w="5400" w:type="dxa"/>
            <w:tcBorders>
              <w:top w:val="nil"/>
              <w:left w:val="nil"/>
              <w:bottom w:val="nil"/>
              <w:right w:val="nil"/>
            </w:tcBorders>
            <w:shd w:val="clear" w:color="auto" w:fill="auto"/>
            <w:vAlign w:val="center"/>
            <w:hideMark/>
          </w:tcPr>
          <w:p w14:paraId="736DC97B" w14:textId="77777777" w:rsidR="00DD2765" w:rsidRDefault="00AE243B">
            <w:pPr>
              <w:rPr>
                <w:szCs w:val="24"/>
                <w:lang w:eastAsia="lt-LT"/>
              </w:rPr>
            </w:pPr>
            <w:r>
              <w:rPr>
                <w:szCs w:val="24"/>
                <w:lang w:eastAsia="lt-LT"/>
              </w:rPr>
              <w:t>Anykščių rajono</w:t>
            </w:r>
          </w:p>
        </w:tc>
        <w:tc>
          <w:tcPr>
            <w:tcW w:w="1540" w:type="dxa"/>
            <w:tcBorders>
              <w:top w:val="nil"/>
              <w:left w:val="nil"/>
              <w:bottom w:val="nil"/>
              <w:right w:val="nil"/>
            </w:tcBorders>
            <w:shd w:val="clear" w:color="auto" w:fill="auto"/>
          </w:tcPr>
          <w:p w14:paraId="736DC97C" w14:textId="77777777" w:rsidR="00DD2765" w:rsidRDefault="00AE243B">
            <w:pPr>
              <w:jc w:val="right"/>
              <w:rPr>
                <w:szCs w:val="24"/>
                <w:lang w:eastAsia="lt-LT"/>
              </w:rPr>
            </w:pPr>
            <w:r>
              <w:rPr>
                <w:szCs w:val="24"/>
                <w:lang w:eastAsia="lt-LT"/>
              </w:rPr>
              <w:t>149,8</w:t>
            </w:r>
          </w:p>
        </w:tc>
        <w:tc>
          <w:tcPr>
            <w:tcW w:w="1460" w:type="dxa"/>
            <w:tcBorders>
              <w:top w:val="nil"/>
              <w:left w:val="nil"/>
              <w:bottom w:val="nil"/>
              <w:right w:val="nil"/>
            </w:tcBorders>
            <w:shd w:val="clear" w:color="auto" w:fill="auto"/>
            <w:vAlign w:val="center"/>
            <w:hideMark/>
          </w:tcPr>
          <w:p w14:paraId="736DC97D" w14:textId="77777777" w:rsidR="00DD2765" w:rsidRDefault="00AE243B">
            <w:pPr>
              <w:rPr>
                <w:szCs w:val="24"/>
                <w:lang w:eastAsia="lt-LT"/>
              </w:rPr>
            </w:pPr>
            <w:r>
              <w:rPr>
                <w:szCs w:val="24"/>
                <w:lang w:eastAsia="lt-LT"/>
              </w:rPr>
              <w:t>tūkst. Eur</w:t>
            </w:r>
          </w:p>
        </w:tc>
      </w:tr>
      <w:tr w:rsidR="00DD2765" w14:paraId="736DC983" w14:textId="77777777">
        <w:trPr>
          <w:trHeight w:val="312"/>
        </w:trPr>
        <w:tc>
          <w:tcPr>
            <w:tcW w:w="640" w:type="dxa"/>
            <w:tcBorders>
              <w:top w:val="nil"/>
              <w:left w:val="nil"/>
              <w:bottom w:val="nil"/>
              <w:right w:val="nil"/>
            </w:tcBorders>
            <w:shd w:val="clear" w:color="auto" w:fill="auto"/>
            <w:vAlign w:val="center"/>
            <w:hideMark/>
          </w:tcPr>
          <w:p w14:paraId="736DC97F" w14:textId="77777777" w:rsidR="00DD2765" w:rsidRDefault="00AE243B">
            <w:pPr>
              <w:jc w:val="right"/>
              <w:rPr>
                <w:szCs w:val="24"/>
                <w:lang w:eastAsia="lt-LT"/>
              </w:rPr>
            </w:pPr>
            <w:r>
              <w:rPr>
                <w:szCs w:val="24"/>
                <w:lang w:eastAsia="lt-LT"/>
              </w:rPr>
              <w:t>49.</w:t>
            </w:r>
          </w:p>
        </w:tc>
        <w:tc>
          <w:tcPr>
            <w:tcW w:w="5400" w:type="dxa"/>
            <w:tcBorders>
              <w:top w:val="nil"/>
              <w:left w:val="nil"/>
              <w:bottom w:val="nil"/>
              <w:right w:val="nil"/>
            </w:tcBorders>
            <w:shd w:val="clear" w:color="auto" w:fill="auto"/>
            <w:vAlign w:val="center"/>
            <w:hideMark/>
          </w:tcPr>
          <w:p w14:paraId="736DC980" w14:textId="77777777" w:rsidR="00DD2765" w:rsidRDefault="00AE243B">
            <w:pPr>
              <w:rPr>
                <w:szCs w:val="24"/>
                <w:lang w:eastAsia="lt-LT"/>
              </w:rPr>
            </w:pPr>
            <w:r>
              <w:rPr>
                <w:szCs w:val="24"/>
                <w:lang w:eastAsia="lt-LT"/>
              </w:rPr>
              <w:t>Ignalinos rajono</w:t>
            </w:r>
          </w:p>
        </w:tc>
        <w:tc>
          <w:tcPr>
            <w:tcW w:w="1540" w:type="dxa"/>
            <w:tcBorders>
              <w:top w:val="nil"/>
              <w:left w:val="nil"/>
              <w:bottom w:val="nil"/>
              <w:right w:val="nil"/>
            </w:tcBorders>
            <w:shd w:val="clear" w:color="auto" w:fill="auto"/>
          </w:tcPr>
          <w:p w14:paraId="736DC981" w14:textId="77777777" w:rsidR="00DD2765" w:rsidRDefault="00AE243B">
            <w:pPr>
              <w:jc w:val="right"/>
              <w:rPr>
                <w:szCs w:val="24"/>
                <w:lang w:eastAsia="lt-LT"/>
              </w:rPr>
            </w:pPr>
            <w:r>
              <w:rPr>
                <w:szCs w:val="24"/>
                <w:lang w:eastAsia="lt-LT"/>
              </w:rPr>
              <w:t>93,0</w:t>
            </w:r>
          </w:p>
        </w:tc>
        <w:tc>
          <w:tcPr>
            <w:tcW w:w="1460" w:type="dxa"/>
            <w:tcBorders>
              <w:top w:val="nil"/>
              <w:left w:val="nil"/>
              <w:bottom w:val="nil"/>
              <w:right w:val="nil"/>
            </w:tcBorders>
            <w:shd w:val="clear" w:color="auto" w:fill="auto"/>
            <w:vAlign w:val="center"/>
            <w:hideMark/>
          </w:tcPr>
          <w:p w14:paraId="736DC982" w14:textId="77777777" w:rsidR="00DD2765" w:rsidRDefault="00AE243B">
            <w:pPr>
              <w:rPr>
                <w:szCs w:val="24"/>
                <w:lang w:eastAsia="lt-LT"/>
              </w:rPr>
            </w:pPr>
            <w:r>
              <w:rPr>
                <w:szCs w:val="24"/>
                <w:lang w:eastAsia="lt-LT"/>
              </w:rPr>
              <w:t>tūkst. Eur</w:t>
            </w:r>
          </w:p>
        </w:tc>
      </w:tr>
      <w:tr w:rsidR="00DD2765" w14:paraId="736DC988" w14:textId="77777777">
        <w:trPr>
          <w:trHeight w:val="312"/>
        </w:trPr>
        <w:tc>
          <w:tcPr>
            <w:tcW w:w="640" w:type="dxa"/>
            <w:tcBorders>
              <w:top w:val="nil"/>
              <w:left w:val="nil"/>
              <w:bottom w:val="nil"/>
              <w:right w:val="nil"/>
            </w:tcBorders>
            <w:shd w:val="clear" w:color="auto" w:fill="auto"/>
            <w:vAlign w:val="center"/>
            <w:hideMark/>
          </w:tcPr>
          <w:p w14:paraId="736DC984" w14:textId="77777777" w:rsidR="00DD2765" w:rsidRDefault="00AE243B">
            <w:pPr>
              <w:jc w:val="right"/>
              <w:rPr>
                <w:szCs w:val="24"/>
                <w:lang w:eastAsia="lt-LT"/>
              </w:rPr>
            </w:pPr>
            <w:r>
              <w:rPr>
                <w:szCs w:val="24"/>
                <w:lang w:eastAsia="lt-LT"/>
              </w:rPr>
              <w:t>50.</w:t>
            </w:r>
          </w:p>
        </w:tc>
        <w:tc>
          <w:tcPr>
            <w:tcW w:w="5400" w:type="dxa"/>
            <w:tcBorders>
              <w:top w:val="nil"/>
              <w:left w:val="nil"/>
              <w:bottom w:val="nil"/>
              <w:right w:val="nil"/>
            </w:tcBorders>
            <w:shd w:val="clear" w:color="auto" w:fill="auto"/>
            <w:vAlign w:val="center"/>
            <w:hideMark/>
          </w:tcPr>
          <w:p w14:paraId="736DC985" w14:textId="77777777" w:rsidR="00DD2765" w:rsidRDefault="00AE243B">
            <w:pPr>
              <w:rPr>
                <w:szCs w:val="24"/>
                <w:lang w:eastAsia="lt-LT"/>
              </w:rPr>
            </w:pPr>
            <w:r>
              <w:rPr>
                <w:szCs w:val="24"/>
                <w:lang w:eastAsia="lt-LT"/>
              </w:rPr>
              <w:t>Molėtų rajono</w:t>
            </w:r>
          </w:p>
        </w:tc>
        <w:tc>
          <w:tcPr>
            <w:tcW w:w="1540" w:type="dxa"/>
            <w:tcBorders>
              <w:top w:val="nil"/>
              <w:left w:val="nil"/>
              <w:bottom w:val="nil"/>
              <w:right w:val="nil"/>
            </w:tcBorders>
            <w:shd w:val="clear" w:color="auto" w:fill="auto"/>
          </w:tcPr>
          <w:p w14:paraId="736DC986" w14:textId="77777777" w:rsidR="00DD2765" w:rsidRDefault="00AE243B">
            <w:pPr>
              <w:jc w:val="right"/>
              <w:rPr>
                <w:szCs w:val="24"/>
                <w:lang w:eastAsia="lt-LT"/>
              </w:rPr>
            </w:pPr>
            <w:r>
              <w:rPr>
                <w:szCs w:val="24"/>
                <w:lang w:eastAsia="lt-LT"/>
              </w:rPr>
              <w:t>115,7</w:t>
            </w:r>
          </w:p>
        </w:tc>
        <w:tc>
          <w:tcPr>
            <w:tcW w:w="1460" w:type="dxa"/>
            <w:tcBorders>
              <w:top w:val="nil"/>
              <w:left w:val="nil"/>
              <w:bottom w:val="nil"/>
              <w:right w:val="nil"/>
            </w:tcBorders>
            <w:shd w:val="clear" w:color="auto" w:fill="auto"/>
            <w:vAlign w:val="center"/>
            <w:hideMark/>
          </w:tcPr>
          <w:p w14:paraId="736DC987" w14:textId="77777777" w:rsidR="00DD2765" w:rsidRDefault="00AE243B">
            <w:pPr>
              <w:rPr>
                <w:szCs w:val="24"/>
                <w:lang w:eastAsia="lt-LT"/>
              </w:rPr>
            </w:pPr>
            <w:r>
              <w:rPr>
                <w:szCs w:val="24"/>
                <w:lang w:eastAsia="lt-LT"/>
              </w:rPr>
              <w:t>tūkst. Eur</w:t>
            </w:r>
          </w:p>
        </w:tc>
      </w:tr>
      <w:tr w:rsidR="00DD2765" w14:paraId="736DC98D" w14:textId="77777777">
        <w:trPr>
          <w:trHeight w:val="312"/>
        </w:trPr>
        <w:tc>
          <w:tcPr>
            <w:tcW w:w="640" w:type="dxa"/>
            <w:tcBorders>
              <w:top w:val="nil"/>
              <w:left w:val="nil"/>
              <w:bottom w:val="nil"/>
              <w:right w:val="nil"/>
            </w:tcBorders>
            <w:shd w:val="clear" w:color="auto" w:fill="auto"/>
            <w:vAlign w:val="center"/>
            <w:hideMark/>
          </w:tcPr>
          <w:p w14:paraId="736DC989" w14:textId="77777777" w:rsidR="00DD2765" w:rsidRDefault="00AE243B">
            <w:pPr>
              <w:jc w:val="right"/>
              <w:rPr>
                <w:szCs w:val="24"/>
                <w:lang w:eastAsia="lt-LT"/>
              </w:rPr>
            </w:pPr>
            <w:r>
              <w:rPr>
                <w:szCs w:val="24"/>
                <w:lang w:eastAsia="lt-LT"/>
              </w:rPr>
              <w:t>51.</w:t>
            </w:r>
          </w:p>
        </w:tc>
        <w:tc>
          <w:tcPr>
            <w:tcW w:w="5400" w:type="dxa"/>
            <w:tcBorders>
              <w:top w:val="nil"/>
              <w:left w:val="nil"/>
              <w:bottom w:val="nil"/>
              <w:right w:val="nil"/>
            </w:tcBorders>
            <w:shd w:val="clear" w:color="auto" w:fill="auto"/>
            <w:vAlign w:val="center"/>
            <w:hideMark/>
          </w:tcPr>
          <w:p w14:paraId="736DC98A" w14:textId="77777777" w:rsidR="00DD2765" w:rsidRDefault="00AE243B">
            <w:pPr>
              <w:rPr>
                <w:szCs w:val="24"/>
                <w:lang w:eastAsia="lt-LT"/>
              </w:rPr>
            </w:pPr>
            <w:r>
              <w:rPr>
                <w:szCs w:val="24"/>
                <w:lang w:eastAsia="lt-LT"/>
              </w:rPr>
              <w:t>Utenos rajono</w:t>
            </w:r>
          </w:p>
        </w:tc>
        <w:tc>
          <w:tcPr>
            <w:tcW w:w="1540" w:type="dxa"/>
            <w:tcBorders>
              <w:top w:val="nil"/>
              <w:left w:val="nil"/>
              <w:bottom w:val="nil"/>
              <w:right w:val="nil"/>
            </w:tcBorders>
            <w:shd w:val="clear" w:color="auto" w:fill="auto"/>
          </w:tcPr>
          <w:p w14:paraId="736DC98B" w14:textId="77777777" w:rsidR="00DD2765" w:rsidRDefault="00AE243B">
            <w:pPr>
              <w:jc w:val="right"/>
              <w:rPr>
                <w:szCs w:val="24"/>
                <w:lang w:eastAsia="lt-LT"/>
              </w:rPr>
            </w:pPr>
            <w:r>
              <w:rPr>
                <w:szCs w:val="24"/>
                <w:lang w:eastAsia="lt-LT"/>
              </w:rPr>
              <w:t>145,9</w:t>
            </w:r>
          </w:p>
        </w:tc>
        <w:tc>
          <w:tcPr>
            <w:tcW w:w="1460" w:type="dxa"/>
            <w:tcBorders>
              <w:top w:val="nil"/>
              <w:left w:val="nil"/>
              <w:bottom w:val="nil"/>
              <w:right w:val="nil"/>
            </w:tcBorders>
            <w:shd w:val="clear" w:color="auto" w:fill="auto"/>
            <w:vAlign w:val="center"/>
            <w:hideMark/>
          </w:tcPr>
          <w:p w14:paraId="736DC98C" w14:textId="77777777" w:rsidR="00DD2765" w:rsidRDefault="00AE243B">
            <w:pPr>
              <w:rPr>
                <w:szCs w:val="24"/>
                <w:lang w:eastAsia="lt-LT"/>
              </w:rPr>
            </w:pPr>
            <w:r>
              <w:rPr>
                <w:szCs w:val="24"/>
                <w:lang w:eastAsia="lt-LT"/>
              </w:rPr>
              <w:t>tūkst. Eur</w:t>
            </w:r>
          </w:p>
        </w:tc>
      </w:tr>
      <w:tr w:rsidR="00DD2765" w14:paraId="736DC992" w14:textId="77777777">
        <w:trPr>
          <w:trHeight w:val="312"/>
        </w:trPr>
        <w:tc>
          <w:tcPr>
            <w:tcW w:w="640" w:type="dxa"/>
            <w:tcBorders>
              <w:top w:val="nil"/>
              <w:left w:val="nil"/>
              <w:bottom w:val="nil"/>
              <w:right w:val="nil"/>
            </w:tcBorders>
            <w:shd w:val="clear" w:color="auto" w:fill="auto"/>
            <w:vAlign w:val="center"/>
            <w:hideMark/>
          </w:tcPr>
          <w:p w14:paraId="736DC98E" w14:textId="77777777" w:rsidR="00DD2765" w:rsidRDefault="00AE243B">
            <w:pPr>
              <w:jc w:val="right"/>
              <w:rPr>
                <w:szCs w:val="24"/>
                <w:lang w:eastAsia="lt-LT"/>
              </w:rPr>
            </w:pPr>
            <w:r>
              <w:rPr>
                <w:szCs w:val="24"/>
                <w:lang w:eastAsia="lt-LT"/>
              </w:rPr>
              <w:t>52.</w:t>
            </w:r>
          </w:p>
        </w:tc>
        <w:tc>
          <w:tcPr>
            <w:tcW w:w="5400" w:type="dxa"/>
            <w:tcBorders>
              <w:top w:val="nil"/>
              <w:left w:val="nil"/>
              <w:bottom w:val="single" w:sz="4" w:space="0" w:color="auto"/>
              <w:right w:val="nil"/>
            </w:tcBorders>
            <w:shd w:val="clear" w:color="auto" w:fill="auto"/>
            <w:vAlign w:val="center"/>
            <w:hideMark/>
          </w:tcPr>
          <w:p w14:paraId="736DC98F" w14:textId="77777777" w:rsidR="00DD2765" w:rsidRDefault="00AE243B">
            <w:pPr>
              <w:rPr>
                <w:szCs w:val="24"/>
                <w:lang w:eastAsia="lt-LT"/>
              </w:rPr>
            </w:pPr>
            <w:r>
              <w:rPr>
                <w:szCs w:val="24"/>
                <w:lang w:eastAsia="lt-LT"/>
              </w:rPr>
              <w:t>Zarasų rajono</w:t>
            </w:r>
          </w:p>
        </w:tc>
        <w:tc>
          <w:tcPr>
            <w:tcW w:w="1540" w:type="dxa"/>
            <w:tcBorders>
              <w:top w:val="nil"/>
              <w:left w:val="nil"/>
              <w:bottom w:val="single" w:sz="4" w:space="0" w:color="auto"/>
              <w:right w:val="nil"/>
            </w:tcBorders>
            <w:shd w:val="clear" w:color="auto" w:fill="auto"/>
          </w:tcPr>
          <w:p w14:paraId="736DC990" w14:textId="77777777" w:rsidR="00DD2765" w:rsidRDefault="00AE243B">
            <w:pPr>
              <w:jc w:val="right"/>
              <w:rPr>
                <w:szCs w:val="24"/>
                <w:lang w:eastAsia="lt-LT"/>
              </w:rPr>
            </w:pPr>
            <w:r>
              <w:rPr>
                <w:szCs w:val="24"/>
                <w:lang w:eastAsia="lt-LT"/>
              </w:rPr>
              <w:t>108,7</w:t>
            </w:r>
          </w:p>
        </w:tc>
        <w:tc>
          <w:tcPr>
            <w:tcW w:w="1460" w:type="dxa"/>
            <w:tcBorders>
              <w:top w:val="nil"/>
              <w:left w:val="nil"/>
              <w:bottom w:val="nil"/>
              <w:right w:val="nil"/>
            </w:tcBorders>
            <w:shd w:val="clear" w:color="auto" w:fill="auto"/>
            <w:vAlign w:val="center"/>
            <w:hideMark/>
          </w:tcPr>
          <w:p w14:paraId="736DC991" w14:textId="77777777" w:rsidR="00DD2765" w:rsidRDefault="00AE243B">
            <w:pPr>
              <w:rPr>
                <w:szCs w:val="24"/>
                <w:lang w:eastAsia="lt-LT"/>
              </w:rPr>
            </w:pPr>
            <w:r>
              <w:rPr>
                <w:szCs w:val="24"/>
                <w:lang w:eastAsia="lt-LT"/>
              </w:rPr>
              <w:t>tūkst. Eur</w:t>
            </w:r>
          </w:p>
        </w:tc>
      </w:tr>
      <w:tr w:rsidR="00DD2765" w14:paraId="736DC996" w14:textId="77777777">
        <w:trPr>
          <w:trHeight w:val="312"/>
        </w:trPr>
        <w:tc>
          <w:tcPr>
            <w:tcW w:w="6040" w:type="dxa"/>
            <w:gridSpan w:val="2"/>
            <w:tcBorders>
              <w:top w:val="nil"/>
              <w:left w:val="nil"/>
              <w:bottom w:val="nil"/>
              <w:right w:val="nil"/>
            </w:tcBorders>
            <w:shd w:val="clear" w:color="auto" w:fill="auto"/>
            <w:vAlign w:val="center"/>
            <w:hideMark/>
          </w:tcPr>
          <w:p w14:paraId="736DC993" w14:textId="77777777" w:rsidR="00DD2765" w:rsidRDefault="00AE243B">
            <w:pPr>
              <w:jc w:val="right"/>
              <w:rPr>
                <w:i/>
                <w:iCs/>
                <w:szCs w:val="24"/>
                <w:lang w:eastAsia="lt-LT"/>
              </w:rPr>
            </w:pPr>
            <w:r>
              <w:rPr>
                <w:i/>
                <w:iCs/>
                <w:szCs w:val="24"/>
                <w:lang w:eastAsia="lt-LT"/>
              </w:rPr>
              <w:t>Iš viso Utenos apskrityje:</w:t>
            </w:r>
          </w:p>
        </w:tc>
        <w:tc>
          <w:tcPr>
            <w:tcW w:w="1540" w:type="dxa"/>
            <w:tcBorders>
              <w:top w:val="nil"/>
              <w:left w:val="nil"/>
              <w:bottom w:val="nil"/>
              <w:right w:val="nil"/>
            </w:tcBorders>
            <w:shd w:val="clear" w:color="auto" w:fill="auto"/>
            <w:vAlign w:val="center"/>
          </w:tcPr>
          <w:p w14:paraId="736DC994" w14:textId="77777777" w:rsidR="00DD2765" w:rsidRDefault="00AE243B">
            <w:pPr>
              <w:jc w:val="right"/>
              <w:rPr>
                <w:szCs w:val="24"/>
                <w:lang w:eastAsia="lt-LT"/>
              </w:rPr>
            </w:pPr>
            <w:r>
              <w:rPr>
                <w:szCs w:val="24"/>
                <w:lang w:eastAsia="lt-LT"/>
              </w:rPr>
              <w:t>693,8</w:t>
            </w:r>
          </w:p>
        </w:tc>
        <w:tc>
          <w:tcPr>
            <w:tcW w:w="1460" w:type="dxa"/>
            <w:tcBorders>
              <w:top w:val="nil"/>
              <w:left w:val="nil"/>
              <w:bottom w:val="nil"/>
              <w:right w:val="nil"/>
            </w:tcBorders>
            <w:shd w:val="clear" w:color="auto" w:fill="auto"/>
            <w:vAlign w:val="center"/>
            <w:hideMark/>
          </w:tcPr>
          <w:p w14:paraId="736DC995" w14:textId="77777777" w:rsidR="00DD2765" w:rsidRDefault="00AE243B">
            <w:pPr>
              <w:rPr>
                <w:szCs w:val="24"/>
                <w:lang w:eastAsia="lt-LT"/>
              </w:rPr>
            </w:pPr>
            <w:r>
              <w:rPr>
                <w:szCs w:val="24"/>
                <w:lang w:eastAsia="lt-LT"/>
              </w:rPr>
              <w:t>tūkst. Eur</w:t>
            </w:r>
          </w:p>
        </w:tc>
      </w:tr>
      <w:tr w:rsidR="00DD2765" w14:paraId="736DC99B" w14:textId="77777777">
        <w:trPr>
          <w:trHeight w:val="189"/>
        </w:trPr>
        <w:tc>
          <w:tcPr>
            <w:tcW w:w="640" w:type="dxa"/>
            <w:tcBorders>
              <w:top w:val="nil"/>
              <w:left w:val="nil"/>
              <w:bottom w:val="nil"/>
              <w:right w:val="nil"/>
            </w:tcBorders>
            <w:shd w:val="clear" w:color="auto" w:fill="auto"/>
            <w:vAlign w:val="center"/>
            <w:hideMark/>
          </w:tcPr>
          <w:p w14:paraId="736DC997"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998"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999"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99A" w14:textId="77777777" w:rsidR="00DD2765" w:rsidRDefault="00DD2765">
            <w:pPr>
              <w:jc w:val="right"/>
              <w:rPr>
                <w:sz w:val="20"/>
                <w:lang w:eastAsia="lt-LT"/>
              </w:rPr>
            </w:pPr>
          </w:p>
        </w:tc>
      </w:tr>
      <w:tr w:rsidR="00DD2765" w14:paraId="736DC99F" w14:textId="77777777">
        <w:trPr>
          <w:trHeight w:val="312"/>
        </w:trPr>
        <w:tc>
          <w:tcPr>
            <w:tcW w:w="6040" w:type="dxa"/>
            <w:gridSpan w:val="2"/>
            <w:tcBorders>
              <w:top w:val="nil"/>
              <w:left w:val="nil"/>
              <w:bottom w:val="nil"/>
              <w:right w:val="nil"/>
            </w:tcBorders>
            <w:shd w:val="clear" w:color="auto" w:fill="auto"/>
            <w:vAlign w:val="center"/>
            <w:hideMark/>
          </w:tcPr>
          <w:p w14:paraId="736DC99C" w14:textId="77777777" w:rsidR="00DD2765" w:rsidRDefault="00AE243B">
            <w:pPr>
              <w:rPr>
                <w:szCs w:val="24"/>
                <w:lang w:eastAsia="lt-LT"/>
              </w:rPr>
            </w:pPr>
            <w:r>
              <w:rPr>
                <w:szCs w:val="24"/>
                <w:lang w:eastAsia="lt-LT"/>
              </w:rPr>
              <w:t>X. VILNIAUS APSKRITIS</w:t>
            </w:r>
          </w:p>
        </w:tc>
        <w:tc>
          <w:tcPr>
            <w:tcW w:w="1540" w:type="dxa"/>
            <w:tcBorders>
              <w:top w:val="nil"/>
              <w:left w:val="nil"/>
              <w:bottom w:val="nil"/>
              <w:right w:val="nil"/>
            </w:tcBorders>
            <w:shd w:val="clear" w:color="auto" w:fill="auto"/>
            <w:vAlign w:val="center"/>
          </w:tcPr>
          <w:p w14:paraId="736DC99D" w14:textId="77777777" w:rsidR="00DD2765" w:rsidRDefault="00DD2765">
            <w:pPr>
              <w:rPr>
                <w:szCs w:val="24"/>
                <w:lang w:eastAsia="lt-LT"/>
              </w:rPr>
            </w:pPr>
          </w:p>
        </w:tc>
        <w:tc>
          <w:tcPr>
            <w:tcW w:w="1460" w:type="dxa"/>
            <w:tcBorders>
              <w:top w:val="nil"/>
              <w:left w:val="nil"/>
              <w:bottom w:val="nil"/>
              <w:right w:val="nil"/>
            </w:tcBorders>
            <w:shd w:val="clear" w:color="auto" w:fill="auto"/>
            <w:vAlign w:val="center"/>
            <w:hideMark/>
          </w:tcPr>
          <w:p w14:paraId="736DC99E" w14:textId="77777777" w:rsidR="00DD2765" w:rsidRDefault="00DD2765">
            <w:pPr>
              <w:rPr>
                <w:sz w:val="20"/>
                <w:lang w:eastAsia="lt-LT"/>
              </w:rPr>
            </w:pPr>
          </w:p>
        </w:tc>
      </w:tr>
      <w:tr w:rsidR="00DD2765" w14:paraId="736DC9A4" w14:textId="77777777">
        <w:trPr>
          <w:trHeight w:val="312"/>
        </w:trPr>
        <w:tc>
          <w:tcPr>
            <w:tcW w:w="640" w:type="dxa"/>
            <w:tcBorders>
              <w:top w:val="nil"/>
              <w:left w:val="nil"/>
              <w:bottom w:val="nil"/>
              <w:right w:val="nil"/>
            </w:tcBorders>
            <w:shd w:val="clear" w:color="auto" w:fill="auto"/>
            <w:vAlign w:val="center"/>
            <w:hideMark/>
          </w:tcPr>
          <w:p w14:paraId="736DC9A0" w14:textId="77777777" w:rsidR="00DD2765" w:rsidRDefault="00AE243B">
            <w:pPr>
              <w:jc w:val="right"/>
              <w:rPr>
                <w:szCs w:val="24"/>
                <w:lang w:eastAsia="lt-LT"/>
              </w:rPr>
            </w:pPr>
            <w:r>
              <w:rPr>
                <w:szCs w:val="24"/>
                <w:lang w:eastAsia="lt-LT"/>
              </w:rPr>
              <w:t>53.</w:t>
            </w:r>
          </w:p>
        </w:tc>
        <w:tc>
          <w:tcPr>
            <w:tcW w:w="5400" w:type="dxa"/>
            <w:tcBorders>
              <w:top w:val="nil"/>
              <w:left w:val="nil"/>
              <w:bottom w:val="nil"/>
              <w:right w:val="nil"/>
            </w:tcBorders>
            <w:shd w:val="clear" w:color="auto" w:fill="auto"/>
            <w:vAlign w:val="center"/>
            <w:hideMark/>
          </w:tcPr>
          <w:p w14:paraId="736DC9A1" w14:textId="77777777" w:rsidR="00DD2765" w:rsidRDefault="00AE243B">
            <w:pPr>
              <w:rPr>
                <w:szCs w:val="24"/>
                <w:lang w:eastAsia="lt-LT"/>
              </w:rPr>
            </w:pPr>
            <w:r>
              <w:rPr>
                <w:szCs w:val="24"/>
                <w:lang w:eastAsia="lt-LT"/>
              </w:rPr>
              <w:t>Vilniaus miesto</w:t>
            </w:r>
          </w:p>
        </w:tc>
        <w:tc>
          <w:tcPr>
            <w:tcW w:w="1540" w:type="dxa"/>
            <w:tcBorders>
              <w:top w:val="nil"/>
              <w:left w:val="nil"/>
              <w:bottom w:val="nil"/>
              <w:right w:val="nil"/>
            </w:tcBorders>
            <w:shd w:val="clear" w:color="auto" w:fill="auto"/>
          </w:tcPr>
          <w:p w14:paraId="736DC9A2" w14:textId="77777777" w:rsidR="00DD2765" w:rsidRDefault="00AE243B">
            <w:pPr>
              <w:jc w:val="right"/>
              <w:rPr>
                <w:szCs w:val="24"/>
                <w:lang w:eastAsia="lt-LT"/>
              </w:rPr>
            </w:pPr>
            <w:r>
              <w:rPr>
                <w:szCs w:val="24"/>
                <w:lang w:eastAsia="lt-LT"/>
              </w:rPr>
              <w:t>1.498,4</w:t>
            </w:r>
          </w:p>
        </w:tc>
        <w:tc>
          <w:tcPr>
            <w:tcW w:w="1460" w:type="dxa"/>
            <w:tcBorders>
              <w:top w:val="nil"/>
              <w:left w:val="nil"/>
              <w:bottom w:val="nil"/>
              <w:right w:val="nil"/>
            </w:tcBorders>
            <w:shd w:val="clear" w:color="auto" w:fill="auto"/>
            <w:vAlign w:val="center"/>
            <w:hideMark/>
          </w:tcPr>
          <w:p w14:paraId="736DC9A3" w14:textId="77777777" w:rsidR="00DD2765" w:rsidRDefault="00AE243B">
            <w:pPr>
              <w:rPr>
                <w:szCs w:val="24"/>
                <w:lang w:eastAsia="lt-LT"/>
              </w:rPr>
            </w:pPr>
            <w:r>
              <w:rPr>
                <w:szCs w:val="24"/>
                <w:lang w:eastAsia="lt-LT"/>
              </w:rPr>
              <w:t>tūkst. Eur</w:t>
            </w:r>
          </w:p>
        </w:tc>
      </w:tr>
      <w:tr w:rsidR="00DD2765" w14:paraId="736DC9A9" w14:textId="77777777">
        <w:trPr>
          <w:trHeight w:val="312"/>
        </w:trPr>
        <w:tc>
          <w:tcPr>
            <w:tcW w:w="640" w:type="dxa"/>
            <w:tcBorders>
              <w:top w:val="nil"/>
              <w:left w:val="nil"/>
              <w:bottom w:val="nil"/>
              <w:right w:val="nil"/>
            </w:tcBorders>
            <w:shd w:val="clear" w:color="auto" w:fill="auto"/>
            <w:vAlign w:val="center"/>
            <w:hideMark/>
          </w:tcPr>
          <w:p w14:paraId="736DC9A5" w14:textId="77777777" w:rsidR="00DD2765" w:rsidRDefault="00AE243B">
            <w:pPr>
              <w:jc w:val="right"/>
              <w:rPr>
                <w:szCs w:val="24"/>
                <w:lang w:eastAsia="lt-LT"/>
              </w:rPr>
            </w:pPr>
            <w:r>
              <w:rPr>
                <w:szCs w:val="24"/>
                <w:lang w:eastAsia="lt-LT"/>
              </w:rPr>
              <w:t>54.</w:t>
            </w:r>
          </w:p>
        </w:tc>
        <w:tc>
          <w:tcPr>
            <w:tcW w:w="5400" w:type="dxa"/>
            <w:tcBorders>
              <w:top w:val="nil"/>
              <w:left w:val="nil"/>
              <w:bottom w:val="nil"/>
              <w:right w:val="nil"/>
            </w:tcBorders>
            <w:shd w:val="clear" w:color="auto" w:fill="auto"/>
            <w:vAlign w:val="center"/>
            <w:hideMark/>
          </w:tcPr>
          <w:p w14:paraId="736DC9A6" w14:textId="77777777" w:rsidR="00DD2765" w:rsidRDefault="00AE243B">
            <w:pPr>
              <w:rPr>
                <w:szCs w:val="24"/>
                <w:lang w:eastAsia="lt-LT"/>
              </w:rPr>
            </w:pPr>
            <w:r>
              <w:rPr>
                <w:szCs w:val="24"/>
                <w:lang w:eastAsia="lt-LT"/>
              </w:rPr>
              <w:t>Elektrėnų</w:t>
            </w:r>
          </w:p>
        </w:tc>
        <w:tc>
          <w:tcPr>
            <w:tcW w:w="1540" w:type="dxa"/>
            <w:tcBorders>
              <w:top w:val="nil"/>
              <w:left w:val="nil"/>
              <w:bottom w:val="nil"/>
              <w:right w:val="nil"/>
            </w:tcBorders>
            <w:shd w:val="clear" w:color="auto" w:fill="auto"/>
          </w:tcPr>
          <w:p w14:paraId="736DC9A7" w14:textId="77777777" w:rsidR="00DD2765" w:rsidRDefault="00AE243B">
            <w:pPr>
              <w:jc w:val="right"/>
              <w:rPr>
                <w:szCs w:val="24"/>
                <w:lang w:eastAsia="lt-LT"/>
              </w:rPr>
            </w:pPr>
            <w:r>
              <w:rPr>
                <w:szCs w:val="24"/>
                <w:lang w:eastAsia="lt-LT"/>
              </w:rPr>
              <w:t>95,7</w:t>
            </w:r>
          </w:p>
        </w:tc>
        <w:tc>
          <w:tcPr>
            <w:tcW w:w="1460" w:type="dxa"/>
            <w:tcBorders>
              <w:top w:val="nil"/>
              <w:left w:val="nil"/>
              <w:bottom w:val="nil"/>
              <w:right w:val="nil"/>
            </w:tcBorders>
            <w:shd w:val="clear" w:color="auto" w:fill="auto"/>
            <w:vAlign w:val="center"/>
            <w:hideMark/>
          </w:tcPr>
          <w:p w14:paraId="736DC9A8" w14:textId="77777777" w:rsidR="00DD2765" w:rsidRDefault="00AE243B">
            <w:pPr>
              <w:rPr>
                <w:szCs w:val="24"/>
                <w:lang w:eastAsia="lt-LT"/>
              </w:rPr>
            </w:pPr>
            <w:r>
              <w:rPr>
                <w:szCs w:val="24"/>
                <w:lang w:eastAsia="lt-LT"/>
              </w:rPr>
              <w:t>tūkst. Eur</w:t>
            </w:r>
          </w:p>
        </w:tc>
      </w:tr>
      <w:tr w:rsidR="00DD2765" w14:paraId="736DC9AE" w14:textId="77777777">
        <w:trPr>
          <w:trHeight w:val="312"/>
        </w:trPr>
        <w:tc>
          <w:tcPr>
            <w:tcW w:w="640" w:type="dxa"/>
            <w:tcBorders>
              <w:top w:val="nil"/>
              <w:left w:val="nil"/>
              <w:bottom w:val="nil"/>
              <w:right w:val="nil"/>
            </w:tcBorders>
            <w:shd w:val="clear" w:color="auto" w:fill="auto"/>
            <w:vAlign w:val="center"/>
            <w:hideMark/>
          </w:tcPr>
          <w:p w14:paraId="736DC9AA" w14:textId="77777777" w:rsidR="00DD2765" w:rsidRDefault="00AE243B">
            <w:pPr>
              <w:jc w:val="right"/>
              <w:rPr>
                <w:szCs w:val="24"/>
                <w:lang w:eastAsia="lt-LT"/>
              </w:rPr>
            </w:pPr>
            <w:r>
              <w:rPr>
                <w:szCs w:val="24"/>
                <w:lang w:eastAsia="lt-LT"/>
              </w:rPr>
              <w:t>55.</w:t>
            </w:r>
          </w:p>
        </w:tc>
        <w:tc>
          <w:tcPr>
            <w:tcW w:w="5400" w:type="dxa"/>
            <w:tcBorders>
              <w:top w:val="nil"/>
              <w:left w:val="nil"/>
              <w:bottom w:val="nil"/>
              <w:right w:val="nil"/>
            </w:tcBorders>
            <w:shd w:val="clear" w:color="auto" w:fill="auto"/>
            <w:vAlign w:val="center"/>
            <w:hideMark/>
          </w:tcPr>
          <w:p w14:paraId="736DC9AB" w14:textId="77777777" w:rsidR="00DD2765" w:rsidRDefault="00AE243B">
            <w:pPr>
              <w:rPr>
                <w:szCs w:val="24"/>
                <w:lang w:eastAsia="lt-LT"/>
              </w:rPr>
            </w:pPr>
            <w:r>
              <w:rPr>
                <w:szCs w:val="24"/>
                <w:lang w:eastAsia="lt-LT"/>
              </w:rPr>
              <w:t>Šalčininkų rajono</w:t>
            </w:r>
          </w:p>
        </w:tc>
        <w:tc>
          <w:tcPr>
            <w:tcW w:w="1540" w:type="dxa"/>
            <w:tcBorders>
              <w:top w:val="nil"/>
              <w:left w:val="nil"/>
              <w:bottom w:val="nil"/>
              <w:right w:val="nil"/>
            </w:tcBorders>
            <w:shd w:val="clear" w:color="auto" w:fill="auto"/>
          </w:tcPr>
          <w:p w14:paraId="736DC9AC" w14:textId="77777777" w:rsidR="00DD2765" w:rsidRDefault="00AE243B">
            <w:pPr>
              <w:jc w:val="right"/>
              <w:rPr>
                <w:szCs w:val="24"/>
                <w:lang w:eastAsia="lt-LT"/>
              </w:rPr>
            </w:pPr>
            <w:r>
              <w:rPr>
                <w:szCs w:val="24"/>
                <w:lang w:eastAsia="lt-LT"/>
              </w:rPr>
              <w:t>138,0</w:t>
            </w:r>
          </w:p>
        </w:tc>
        <w:tc>
          <w:tcPr>
            <w:tcW w:w="1460" w:type="dxa"/>
            <w:tcBorders>
              <w:top w:val="nil"/>
              <w:left w:val="nil"/>
              <w:bottom w:val="nil"/>
              <w:right w:val="nil"/>
            </w:tcBorders>
            <w:shd w:val="clear" w:color="auto" w:fill="auto"/>
            <w:vAlign w:val="center"/>
            <w:hideMark/>
          </w:tcPr>
          <w:p w14:paraId="736DC9AD" w14:textId="77777777" w:rsidR="00DD2765" w:rsidRDefault="00AE243B">
            <w:pPr>
              <w:rPr>
                <w:szCs w:val="24"/>
                <w:lang w:eastAsia="lt-LT"/>
              </w:rPr>
            </w:pPr>
            <w:r>
              <w:rPr>
                <w:szCs w:val="24"/>
                <w:lang w:eastAsia="lt-LT"/>
              </w:rPr>
              <w:t>tūkst. Eur</w:t>
            </w:r>
          </w:p>
        </w:tc>
      </w:tr>
      <w:tr w:rsidR="00DD2765" w14:paraId="736DC9B3" w14:textId="77777777">
        <w:trPr>
          <w:trHeight w:val="312"/>
        </w:trPr>
        <w:tc>
          <w:tcPr>
            <w:tcW w:w="640" w:type="dxa"/>
            <w:tcBorders>
              <w:top w:val="nil"/>
              <w:left w:val="nil"/>
              <w:bottom w:val="nil"/>
              <w:right w:val="nil"/>
            </w:tcBorders>
            <w:shd w:val="clear" w:color="auto" w:fill="auto"/>
            <w:vAlign w:val="center"/>
            <w:hideMark/>
          </w:tcPr>
          <w:p w14:paraId="736DC9AF" w14:textId="77777777" w:rsidR="00DD2765" w:rsidRDefault="00AE243B">
            <w:pPr>
              <w:jc w:val="right"/>
              <w:rPr>
                <w:szCs w:val="24"/>
                <w:lang w:eastAsia="lt-LT"/>
              </w:rPr>
            </w:pPr>
            <w:r>
              <w:rPr>
                <w:szCs w:val="24"/>
                <w:lang w:eastAsia="lt-LT"/>
              </w:rPr>
              <w:t>56.</w:t>
            </w:r>
          </w:p>
        </w:tc>
        <w:tc>
          <w:tcPr>
            <w:tcW w:w="5400" w:type="dxa"/>
            <w:tcBorders>
              <w:top w:val="nil"/>
              <w:left w:val="nil"/>
              <w:bottom w:val="nil"/>
              <w:right w:val="nil"/>
            </w:tcBorders>
            <w:shd w:val="clear" w:color="auto" w:fill="auto"/>
            <w:vAlign w:val="center"/>
            <w:hideMark/>
          </w:tcPr>
          <w:p w14:paraId="736DC9B0" w14:textId="77777777" w:rsidR="00DD2765" w:rsidRDefault="00AE243B">
            <w:pPr>
              <w:rPr>
                <w:szCs w:val="24"/>
                <w:lang w:eastAsia="lt-LT"/>
              </w:rPr>
            </w:pPr>
            <w:r>
              <w:rPr>
                <w:szCs w:val="24"/>
                <w:lang w:eastAsia="lt-LT"/>
              </w:rPr>
              <w:t>Širvintų rajono</w:t>
            </w:r>
          </w:p>
        </w:tc>
        <w:tc>
          <w:tcPr>
            <w:tcW w:w="1540" w:type="dxa"/>
            <w:tcBorders>
              <w:top w:val="nil"/>
              <w:left w:val="nil"/>
              <w:bottom w:val="nil"/>
              <w:right w:val="nil"/>
            </w:tcBorders>
            <w:shd w:val="clear" w:color="auto" w:fill="auto"/>
          </w:tcPr>
          <w:p w14:paraId="736DC9B1" w14:textId="77777777" w:rsidR="00DD2765" w:rsidRDefault="00AE243B">
            <w:pPr>
              <w:jc w:val="right"/>
              <w:rPr>
                <w:szCs w:val="24"/>
                <w:lang w:eastAsia="lt-LT"/>
              </w:rPr>
            </w:pPr>
            <w:r>
              <w:rPr>
                <w:szCs w:val="24"/>
                <w:lang w:eastAsia="lt-LT"/>
              </w:rPr>
              <w:t>108,0</w:t>
            </w:r>
          </w:p>
        </w:tc>
        <w:tc>
          <w:tcPr>
            <w:tcW w:w="1460" w:type="dxa"/>
            <w:tcBorders>
              <w:top w:val="nil"/>
              <w:left w:val="nil"/>
              <w:bottom w:val="nil"/>
              <w:right w:val="nil"/>
            </w:tcBorders>
            <w:shd w:val="clear" w:color="auto" w:fill="auto"/>
            <w:vAlign w:val="center"/>
            <w:hideMark/>
          </w:tcPr>
          <w:p w14:paraId="736DC9B2" w14:textId="77777777" w:rsidR="00DD2765" w:rsidRDefault="00AE243B">
            <w:pPr>
              <w:rPr>
                <w:szCs w:val="24"/>
                <w:lang w:eastAsia="lt-LT"/>
              </w:rPr>
            </w:pPr>
            <w:r>
              <w:rPr>
                <w:szCs w:val="24"/>
                <w:lang w:eastAsia="lt-LT"/>
              </w:rPr>
              <w:t>tūkst. Eur</w:t>
            </w:r>
          </w:p>
        </w:tc>
      </w:tr>
      <w:tr w:rsidR="00DD2765" w14:paraId="736DC9B8" w14:textId="77777777">
        <w:trPr>
          <w:trHeight w:val="312"/>
        </w:trPr>
        <w:tc>
          <w:tcPr>
            <w:tcW w:w="640" w:type="dxa"/>
            <w:tcBorders>
              <w:top w:val="nil"/>
              <w:left w:val="nil"/>
              <w:bottom w:val="nil"/>
              <w:right w:val="nil"/>
            </w:tcBorders>
            <w:shd w:val="clear" w:color="auto" w:fill="auto"/>
            <w:vAlign w:val="center"/>
            <w:hideMark/>
          </w:tcPr>
          <w:p w14:paraId="736DC9B4" w14:textId="77777777" w:rsidR="00DD2765" w:rsidRDefault="00AE243B">
            <w:pPr>
              <w:jc w:val="right"/>
              <w:rPr>
                <w:szCs w:val="24"/>
                <w:lang w:eastAsia="lt-LT"/>
              </w:rPr>
            </w:pPr>
            <w:r>
              <w:rPr>
                <w:szCs w:val="24"/>
                <w:lang w:eastAsia="lt-LT"/>
              </w:rPr>
              <w:t>57.</w:t>
            </w:r>
          </w:p>
        </w:tc>
        <w:tc>
          <w:tcPr>
            <w:tcW w:w="5400" w:type="dxa"/>
            <w:tcBorders>
              <w:top w:val="nil"/>
              <w:left w:val="nil"/>
              <w:bottom w:val="nil"/>
              <w:right w:val="nil"/>
            </w:tcBorders>
            <w:shd w:val="clear" w:color="auto" w:fill="auto"/>
            <w:vAlign w:val="center"/>
            <w:hideMark/>
          </w:tcPr>
          <w:p w14:paraId="736DC9B5" w14:textId="77777777" w:rsidR="00DD2765" w:rsidRDefault="00AE243B">
            <w:pPr>
              <w:rPr>
                <w:szCs w:val="24"/>
                <w:lang w:eastAsia="lt-LT"/>
              </w:rPr>
            </w:pPr>
            <w:r>
              <w:rPr>
                <w:szCs w:val="24"/>
                <w:lang w:eastAsia="lt-LT"/>
              </w:rPr>
              <w:t>Švenčionių rajono</w:t>
            </w:r>
          </w:p>
        </w:tc>
        <w:tc>
          <w:tcPr>
            <w:tcW w:w="1540" w:type="dxa"/>
            <w:tcBorders>
              <w:top w:val="nil"/>
              <w:left w:val="nil"/>
              <w:bottom w:val="nil"/>
              <w:right w:val="nil"/>
            </w:tcBorders>
            <w:shd w:val="clear" w:color="auto" w:fill="auto"/>
          </w:tcPr>
          <w:p w14:paraId="736DC9B6" w14:textId="77777777" w:rsidR="00DD2765" w:rsidRDefault="00AE243B">
            <w:pPr>
              <w:jc w:val="right"/>
              <w:rPr>
                <w:szCs w:val="24"/>
                <w:lang w:eastAsia="lt-LT"/>
              </w:rPr>
            </w:pPr>
            <w:r>
              <w:rPr>
                <w:szCs w:val="24"/>
                <w:lang w:eastAsia="lt-LT"/>
              </w:rPr>
              <w:t>158,5</w:t>
            </w:r>
          </w:p>
        </w:tc>
        <w:tc>
          <w:tcPr>
            <w:tcW w:w="1460" w:type="dxa"/>
            <w:tcBorders>
              <w:top w:val="nil"/>
              <w:left w:val="nil"/>
              <w:bottom w:val="nil"/>
              <w:right w:val="nil"/>
            </w:tcBorders>
            <w:shd w:val="clear" w:color="auto" w:fill="auto"/>
            <w:vAlign w:val="center"/>
            <w:hideMark/>
          </w:tcPr>
          <w:p w14:paraId="736DC9B7" w14:textId="77777777" w:rsidR="00DD2765" w:rsidRDefault="00AE243B">
            <w:pPr>
              <w:rPr>
                <w:szCs w:val="24"/>
                <w:lang w:eastAsia="lt-LT"/>
              </w:rPr>
            </w:pPr>
            <w:r>
              <w:rPr>
                <w:szCs w:val="24"/>
                <w:lang w:eastAsia="lt-LT"/>
              </w:rPr>
              <w:t>tūkst. Eur</w:t>
            </w:r>
          </w:p>
        </w:tc>
      </w:tr>
      <w:tr w:rsidR="00DD2765" w14:paraId="736DC9BD" w14:textId="77777777">
        <w:trPr>
          <w:trHeight w:val="312"/>
        </w:trPr>
        <w:tc>
          <w:tcPr>
            <w:tcW w:w="640" w:type="dxa"/>
            <w:tcBorders>
              <w:top w:val="nil"/>
              <w:left w:val="nil"/>
              <w:bottom w:val="nil"/>
              <w:right w:val="nil"/>
            </w:tcBorders>
            <w:shd w:val="clear" w:color="auto" w:fill="auto"/>
            <w:vAlign w:val="center"/>
            <w:hideMark/>
          </w:tcPr>
          <w:p w14:paraId="736DC9B9" w14:textId="77777777" w:rsidR="00DD2765" w:rsidRDefault="00AE243B">
            <w:pPr>
              <w:jc w:val="right"/>
              <w:rPr>
                <w:szCs w:val="24"/>
                <w:lang w:eastAsia="lt-LT"/>
              </w:rPr>
            </w:pPr>
            <w:r>
              <w:rPr>
                <w:szCs w:val="24"/>
                <w:lang w:eastAsia="lt-LT"/>
              </w:rPr>
              <w:t>58.</w:t>
            </w:r>
          </w:p>
        </w:tc>
        <w:tc>
          <w:tcPr>
            <w:tcW w:w="5400" w:type="dxa"/>
            <w:tcBorders>
              <w:top w:val="nil"/>
              <w:left w:val="nil"/>
              <w:bottom w:val="nil"/>
              <w:right w:val="nil"/>
            </w:tcBorders>
            <w:shd w:val="clear" w:color="auto" w:fill="auto"/>
            <w:vAlign w:val="center"/>
            <w:hideMark/>
          </w:tcPr>
          <w:p w14:paraId="736DC9BA" w14:textId="77777777" w:rsidR="00DD2765" w:rsidRDefault="00AE243B">
            <w:pPr>
              <w:rPr>
                <w:szCs w:val="24"/>
                <w:lang w:eastAsia="lt-LT"/>
              </w:rPr>
            </w:pPr>
            <w:r>
              <w:rPr>
                <w:szCs w:val="24"/>
                <w:lang w:eastAsia="lt-LT"/>
              </w:rPr>
              <w:t>Trakų rajono</w:t>
            </w:r>
          </w:p>
        </w:tc>
        <w:tc>
          <w:tcPr>
            <w:tcW w:w="1540" w:type="dxa"/>
            <w:tcBorders>
              <w:top w:val="nil"/>
              <w:left w:val="nil"/>
              <w:bottom w:val="nil"/>
              <w:right w:val="nil"/>
            </w:tcBorders>
            <w:shd w:val="clear" w:color="auto" w:fill="auto"/>
          </w:tcPr>
          <w:p w14:paraId="736DC9BB" w14:textId="77777777" w:rsidR="00DD2765" w:rsidRDefault="00AE243B">
            <w:pPr>
              <w:jc w:val="right"/>
              <w:rPr>
                <w:szCs w:val="24"/>
                <w:lang w:eastAsia="lt-LT"/>
              </w:rPr>
            </w:pPr>
            <w:r>
              <w:rPr>
                <w:szCs w:val="24"/>
                <w:lang w:eastAsia="lt-LT"/>
              </w:rPr>
              <w:t>127,5</w:t>
            </w:r>
          </w:p>
        </w:tc>
        <w:tc>
          <w:tcPr>
            <w:tcW w:w="1460" w:type="dxa"/>
            <w:tcBorders>
              <w:top w:val="nil"/>
              <w:left w:val="nil"/>
              <w:bottom w:val="nil"/>
              <w:right w:val="nil"/>
            </w:tcBorders>
            <w:shd w:val="clear" w:color="auto" w:fill="auto"/>
            <w:vAlign w:val="center"/>
            <w:hideMark/>
          </w:tcPr>
          <w:p w14:paraId="736DC9BC" w14:textId="77777777" w:rsidR="00DD2765" w:rsidRDefault="00AE243B">
            <w:pPr>
              <w:rPr>
                <w:szCs w:val="24"/>
                <w:lang w:eastAsia="lt-LT"/>
              </w:rPr>
            </w:pPr>
            <w:r>
              <w:rPr>
                <w:szCs w:val="24"/>
                <w:lang w:eastAsia="lt-LT"/>
              </w:rPr>
              <w:t>tūkst. Eur</w:t>
            </w:r>
          </w:p>
        </w:tc>
      </w:tr>
      <w:tr w:rsidR="00DD2765" w14:paraId="736DC9C2" w14:textId="77777777">
        <w:trPr>
          <w:trHeight w:val="312"/>
        </w:trPr>
        <w:tc>
          <w:tcPr>
            <w:tcW w:w="640" w:type="dxa"/>
            <w:tcBorders>
              <w:top w:val="nil"/>
              <w:left w:val="nil"/>
              <w:bottom w:val="nil"/>
              <w:right w:val="nil"/>
            </w:tcBorders>
            <w:shd w:val="clear" w:color="auto" w:fill="auto"/>
            <w:vAlign w:val="center"/>
            <w:hideMark/>
          </w:tcPr>
          <w:p w14:paraId="736DC9BE" w14:textId="77777777" w:rsidR="00DD2765" w:rsidRDefault="00AE243B">
            <w:pPr>
              <w:jc w:val="right"/>
              <w:rPr>
                <w:szCs w:val="24"/>
                <w:lang w:eastAsia="lt-LT"/>
              </w:rPr>
            </w:pPr>
            <w:r>
              <w:rPr>
                <w:szCs w:val="24"/>
                <w:lang w:eastAsia="lt-LT"/>
              </w:rPr>
              <w:t>59.</w:t>
            </w:r>
          </w:p>
        </w:tc>
        <w:tc>
          <w:tcPr>
            <w:tcW w:w="5400" w:type="dxa"/>
            <w:tcBorders>
              <w:top w:val="nil"/>
              <w:left w:val="nil"/>
              <w:bottom w:val="nil"/>
              <w:right w:val="nil"/>
            </w:tcBorders>
            <w:shd w:val="clear" w:color="auto" w:fill="auto"/>
            <w:vAlign w:val="center"/>
            <w:hideMark/>
          </w:tcPr>
          <w:p w14:paraId="736DC9BF" w14:textId="77777777" w:rsidR="00DD2765" w:rsidRDefault="00AE243B">
            <w:pPr>
              <w:rPr>
                <w:szCs w:val="24"/>
                <w:lang w:eastAsia="lt-LT"/>
              </w:rPr>
            </w:pPr>
            <w:r>
              <w:rPr>
                <w:szCs w:val="24"/>
                <w:lang w:eastAsia="lt-LT"/>
              </w:rPr>
              <w:t>Ukmergės rajono</w:t>
            </w:r>
          </w:p>
        </w:tc>
        <w:tc>
          <w:tcPr>
            <w:tcW w:w="1540" w:type="dxa"/>
            <w:tcBorders>
              <w:top w:val="nil"/>
              <w:left w:val="nil"/>
              <w:bottom w:val="nil"/>
              <w:right w:val="nil"/>
            </w:tcBorders>
            <w:shd w:val="clear" w:color="auto" w:fill="auto"/>
          </w:tcPr>
          <w:p w14:paraId="736DC9C0" w14:textId="77777777" w:rsidR="00DD2765" w:rsidRDefault="00AE243B">
            <w:pPr>
              <w:jc w:val="right"/>
              <w:rPr>
                <w:szCs w:val="24"/>
                <w:lang w:eastAsia="lt-LT"/>
              </w:rPr>
            </w:pPr>
            <w:r>
              <w:rPr>
                <w:szCs w:val="24"/>
                <w:lang w:eastAsia="lt-LT"/>
              </w:rPr>
              <w:t>139,3</w:t>
            </w:r>
          </w:p>
        </w:tc>
        <w:tc>
          <w:tcPr>
            <w:tcW w:w="1460" w:type="dxa"/>
            <w:tcBorders>
              <w:top w:val="nil"/>
              <w:left w:val="nil"/>
              <w:bottom w:val="nil"/>
              <w:right w:val="nil"/>
            </w:tcBorders>
            <w:shd w:val="clear" w:color="auto" w:fill="auto"/>
            <w:vAlign w:val="center"/>
            <w:hideMark/>
          </w:tcPr>
          <w:p w14:paraId="736DC9C1" w14:textId="77777777" w:rsidR="00DD2765" w:rsidRDefault="00AE243B">
            <w:pPr>
              <w:rPr>
                <w:szCs w:val="24"/>
                <w:lang w:eastAsia="lt-LT"/>
              </w:rPr>
            </w:pPr>
            <w:r>
              <w:rPr>
                <w:szCs w:val="24"/>
                <w:lang w:eastAsia="lt-LT"/>
              </w:rPr>
              <w:t>tūkst. Eur</w:t>
            </w:r>
          </w:p>
        </w:tc>
      </w:tr>
      <w:tr w:rsidR="00DD2765" w14:paraId="736DC9C7" w14:textId="77777777">
        <w:trPr>
          <w:trHeight w:val="312"/>
        </w:trPr>
        <w:tc>
          <w:tcPr>
            <w:tcW w:w="640" w:type="dxa"/>
            <w:tcBorders>
              <w:top w:val="nil"/>
              <w:left w:val="nil"/>
              <w:bottom w:val="nil"/>
              <w:right w:val="nil"/>
            </w:tcBorders>
            <w:shd w:val="clear" w:color="auto" w:fill="auto"/>
            <w:vAlign w:val="center"/>
            <w:hideMark/>
          </w:tcPr>
          <w:p w14:paraId="736DC9C3" w14:textId="77777777" w:rsidR="00DD2765" w:rsidRDefault="00AE243B">
            <w:pPr>
              <w:jc w:val="right"/>
              <w:rPr>
                <w:szCs w:val="24"/>
                <w:lang w:eastAsia="lt-LT"/>
              </w:rPr>
            </w:pPr>
            <w:r>
              <w:rPr>
                <w:szCs w:val="24"/>
                <w:lang w:eastAsia="lt-LT"/>
              </w:rPr>
              <w:t>60.</w:t>
            </w:r>
          </w:p>
        </w:tc>
        <w:tc>
          <w:tcPr>
            <w:tcW w:w="5400" w:type="dxa"/>
            <w:tcBorders>
              <w:top w:val="nil"/>
              <w:left w:val="nil"/>
              <w:bottom w:val="single" w:sz="4" w:space="0" w:color="auto"/>
              <w:right w:val="nil"/>
            </w:tcBorders>
            <w:shd w:val="clear" w:color="auto" w:fill="auto"/>
            <w:vAlign w:val="center"/>
            <w:hideMark/>
          </w:tcPr>
          <w:p w14:paraId="736DC9C4" w14:textId="77777777" w:rsidR="00DD2765" w:rsidRDefault="00AE243B">
            <w:pPr>
              <w:rPr>
                <w:szCs w:val="24"/>
                <w:lang w:eastAsia="lt-LT"/>
              </w:rPr>
            </w:pPr>
            <w:r>
              <w:rPr>
                <w:szCs w:val="24"/>
                <w:lang w:eastAsia="lt-LT"/>
              </w:rPr>
              <w:t>Vilniaus rajono</w:t>
            </w:r>
          </w:p>
        </w:tc>
        <w:tc>
          <w:tcPr>
            <w:tcW w:w="1540" w:type="dxa"/>
            <w:tcBorders>
              <w:top w:val="nil"/>
              <w:left w:val="nil"/>
              <w:bottom w:val="single" w:sz="4" w:space="0" w:color="auto"/>
              <w:right w:val="nil"/>
            </w:tcBorders>
            <w:shd w:val="clear" w:color="auto" w:fill="auto"/>
          </w:tcPr>
          <w:p w14:paraId="736DC9C5" w14:textId="77777777" w:rsidR="00DD2765" w:rsidRDefault="00AE243B">
            <w:pPr>
              <w:jc w:val="right"/>
              <w:rPr>
                <w:szCs w:val="24"/>
                <w:lang w:eastAsia="lt-LT"/>
              </w:rPr>
            </w:pPr>
            <w:r>
              <w:rPr>
                <w:szCs w:val="24"/>
                <w:lang w:eastAsia="lt-LT"/>
              </w:rPr>
              <w:t>385,5</w:t>
            </w:r>
          </w:p>
        </w:tc>
        <w:tc>
          <w:tcPr>
            <w:tcW w:w="1460" w:type="dxa"/>
            <w:tcBorders>
              <w:top w:val="nil"/>
              <w:left w:val="nil"/>
              <w:bottom w:val="nil"/>
              <w:right w:val="nil"/>
            </w:tcBorders>
            <w:shd w:val="clear" w:color="auto" w:fill="auto"/>
            <w:vAlign w:val="center"/>
            <w:hideMark/>
          </w:tcPr>
          <w:p w14:paraId="736DC9C6" w14:textId="77777777" w:rsidR="00DD2765" w:rsidRDefault="00AE243B">
            <w:pPr>
              <w:rPr>
                <w:szCs w:val="24"/>
                <w:lang w:eastAsia="lt-LT"/>
              </w:rPr>
            </w:pPr>
            <w:r>
              <w:rPr>
                <w:szCs w:val="24"/>
                <w:lang w:eastAsia="lt-LT"/>
              </w:rPr>
              <w:t>tūkst. Eur</w:t>
            </w:r>
          </w:p>
        </w:tc>
      </w:tr>
      <w:tr w:rsidR="00DD2765" w14:paraId="736DC9CB" w14:textId="77777777">
        <w:trPr>
          <w:trHeight w:val="324"/>
        </w:trPr>
        <w:tc>
          <w:tcPr>
            <w:tcW w:w="6040" w:type="dxa"/>
            <w:gridSpan w:val="2"/>
            <w:tcBorders>
              <w:top w:val="nil"/>
              <w:left w:val="nil"/>
              <w:bottom w:val="nil"/>
              <w:right w:val="nil"/>
            </w:tcBorders>
            <w:shd w:val="clear" w:color="auto" w:fill="auto"/>
            <w:vAlign w:val="center"/>
            <w:hideMark/>
          </w:tcPr>
          <w:p w14:paraId="736DC9C8" w14:textId="77777777" w:rsidR="00DD2765" w:rsidRDefault="00AE243B">
            <w:pPr>
              <w:jc w:val="right"/>
              <w:rPr>
                <w:i/>
                <w:iCs/>
                <w:szCs w:val="24"/>
                <w:lang w:eastAsia="lt-LT"/>
              </w:rPr>
            </w:pPr>
            <w:r>
              <w:rPr>
                <w:i/>
                <w:iCs/>
                <w:szCs w:val="24"/>
                <w:lang w:eastAsia="lt-LT"/>
              </w:rPr>
              <w:t>Iš viso Vilniaus apskrityje:</w:t>
            </w:r>
          </w:p>
        </w:tc>
        <w:tc>
          <w:tcPr>
            <w:tcW w:w="1540" w:type="dxa"/>
            <w:tcBorders>
              <w:top w:val="nil"/>
              <w:left w:val="nil"/>
              <w:bottom w:val="nil"/>
              <w:right w:val="nil"/>
            </w:tcBorders>
            <w:shd w:val="clear" w:color="auto" w:fill="auto"/>
            <w:vAlign w:val="center"/>
          </w:tcPr>
          <w:p w14:paraId="736DC9C9" w14:textId="77777777" w:rsidR="00DD2765" w:rsidRDefault="00AE243B">
            <w:pPr>
              <w:jc w:val="right"/>
              <w:rPr>
                <w:szCs w:val="24"/>
                <w:lang w:eastAsia="lt-LT"/>
              </w:rPr>
            </w:pPr>
            <w:r>
              <w:rPr>
                <w:szCs w:val="24"/>
                <w:lang w:eastAsia="lt-LT"/>
              </w:rPr>
              <w:t>2.650,9</w:t>
            </w:r>
          </w:p>
        </w:tc>
        <w:tc>
          <w:tcPr>
            <w:tcW w:w="1460" w:type="dxa"/>
            <w:tcBorders>
              <w:top w:val="nil"/>
              <w:left w:val="nil"/>
              <w:bottom w:val="nil"/>
              <w:right w:val="nil"/>
            </w:tcBorders>
            <w:shd w:val="clear" w:color="auto" w:fill="auto"/>
            <w:vAlign w:val="center"/>
            <w:hideMark/>
          </w:tcPr>
          <w:p w14:paraId="736DC9CA" w14:textId="77777777" w:rsidR="00DD2765" w:rsidRDefault="00AE243B">
            <w:pPr>
              <w:rPr>
                <w:szCs w:val="24"/>
                <w:lang w:eastAsia="lt-LT"/>
              </w:rPr>
            </w:pPr>
            <w:r>
              <w:rPr>
                <w:szCs w:val="24"/>
                <w:lang w:eastAsia="lt-LT"/>
              </w:rPr>
              <w:t>tūkst. Eur</w:t>
            </w:r>
          </w:p>
        </w:tc>
      </w:tr>
      <w:tr w:rsidR="00DD2765" w14:paraId="736DC9D0" w14:textId="77777777">
        <w:trPr>
          <w:trHeight w:val="324"/>
        </w:trPr>
        <w:tc>
          <w:tcPr>
            <w:tcW w:w="640" w:type="dxa"/>
            <w:tcBorders>
              <w:top w:val="nil"/>
              <w:left w:val="nil"/>
              <w:bottom w:val="nil"/>
              <w:right w:val="nil"/>
            </w:tcBorders>
            <w:shd w:val="clear" w:color="auto" w:fill="auto"/>
            <w:vAlign w:val="center"/>
            <w:hideMark/>
          </w:tcPr>
          <w:p w14:paraId="736DC9CC" w14:textId="77777777" w:rsidR="00DD2765" w:rsidRDefault="00DD2765">
            <w:pPr>
              <w:rPr>
                <w:szCs w:val="24"/>
                <w:lang w:eastAsia="lt-LT"/>
              </w:rPr>
            </w:pPr>
          </w:p>
        </w:tc>
        <w:tc>
          <w:tcPr>
            <w:tcW w:w="5400" w:type="dxa"/>
            <w:tcBorders>
              <w:top w:val="nil"/>
              <w:left w:val="nil"/>
              <w:bottom w:val="nil"/>
              <w:right w:val="nil"/>
            </w:tcBorders>
            <w:shd w:val="clear" w:color="auto" w:fill="auto"/>
            <w:vAlign w:val="center"/>
            <w:hideMark/>
          </w:tcPr>
          <w:p w14:paraId="736DC9CD" w14:textId="77777777" w:rsidR="00DD2765" w:rsidRDefault="00DD2765">
            <w:pPr>
              <w:jc w:val="right"/>
              <w:rPr>
                <w:sz w:val="20"/>
                <w:lang w:eastAsia="lt-LT"/>
              </w:rPr>
            </w:pPr>
          </w:p>
        </w:tc>
        <w:tc>
          <w:tcPr>
            <w:tcW w:w="1540" w:type="dxa"/>
            <w:tcBorders>
              <w:top w:val="nil"/>
              <w:left w:val="nil"/>
              <w:bottom w:val="nil"/>
              <w:right w:val="nil"/>
            </w:tcBorders>
            <w:shd w:val="clear" w:color="auto" w:fill="auto"/>
            <w:vAlign w:val="center"/>
          </w:tcPr>
          <w:p w14:paraId="736DC9CE" w14:textId="77777777" w:rsidR="00DD2765" w:rsidRDefault="00DD2765">
            <w:pPr>
              <w:jc w:val="right"/>
              <w:rPr>
                <w:sz w:val="20"/>
                <w:lang w:eastAsia="lt-LT"/>
              </w:rPr>
            </w:pPr>
          </w:p>
        </w:tc>
        <w:tc>
          <w:tcPr>
            <w:tcW w:w="1460" w:type="dxa"/>
            <w:tcBorders>
              <w:top w:val="nil"/>
              <w:left w:val="nil"/>
              <w:bottom w:val="nil"/>
              <w:right w:val="nil"/>
            </w:tcBorders>
            <w:shd w:val="clear" w:color="auto" w:fill="auto"/>
            <w:vAlign w:val="center"/>
            <w:hideMark/>
          </w:tcPr>
          <w:p w14:paraId="736DC9CF" w14:textId="77777777" w:rsidR="00DD2765" w:rsidRDefault="00DD2765">
            <w:pPr>
              <w:jc w:val="right"/>
              <w:rPr>
                <w:sz w:val="20"/>
                <w:lang w:eastAsia="lt-LT"/>
              </w:rPr>
            </w:pPr>
          </w:p>
        </w:tc>
      </w:tr>
      <w:tr w:rsidR="00DD2765" w14:paraId="736DC9D4" w14:textId="77777777">
        <w:trPr>
          <w:trHeight w:val="324"/>
        </w:trPr>
        <w:tc>
          <w:tcPr>
            <w:tcW w:w="6040" w:type="dxa"/>
            <w:gridSpan w:val="2"/>
            <w:tcBorders>
              <w:top w:val="nil"/>
              <w:left w:val="nil"/>
              <w:bottom w:val="nil"/>
              <w:right w:val="nil"/>
            </w:tcBorders>
            <w:shd w:val="clear" w:color="auto" w:fill="auto"/>
            <w:vAlign w:val="center"/>
            <w:hideMark/>
          </w:tcPr>
          <w:p w14:paraId="736DC9D1" w14:textId="77777777" w:rsidR="00DD2765" w:rsidRDefault="00AE243B">
            <w:pPr>
              <w:jc w:val="right"/>
              <w:rPr>
                <w:b/>
                <w:bCs/>
                <w:i/>
                <w:iCs/>
                <w:szCs w:val="24"/>
                <w:lang w:eastAsia="lt-LT"/>
              </w:rPr>
            </w:pPr>
            <w:r>
              <w:rPr>
                <w:b/>
                <w:bCs/>
                <w:i/>
                <w:iCs/>
                <w:szCs w:val="24"/>
                <w:lang w:eastAsia="lt-LT"/>
              </w:rPr>
              <w:t>Iš viso savivaldybėse:</w:t>
            </w:r>
          </w:p>
        </w:tc>
        <w:tc>
          <w:tcPr>
            <w:tcW w:w="1540" w:type="dxa"/>
            <w:tcBorders>
              <w:top w:val="nil"/>
              <w:left w:val="nil"/>
              <w:bottom w:val="nil"/>
              <w:right w:val="nil"/>
            </w:tcBorders>
            <w:shd w:val="clear" w:color="auto" w:fill="auto"/>
            <w:vAlign w:val="center"/>
          </w:tcPr>
          <w:p w14:paraId="736DC9D2" w14:textId="77777777" w:rsidR="00DD2765" w:rsidRDefault="00AE243B">
            <w:pPr>
              <w:jc w:val="right"/>
              <w:rPr>
                <w:b/>
                <w:bCs/>
                <w:szCs w:val="24"/>
                <w:lang w:eastAsia="lt-LT"/>
              </w:rPr>
            </w:pPr>
            <w:r>
              <w:rPr>
                <w:b/>
                <w:bCs/>
                <w:szCs w:val="24"/>
                <w:lang w:eastAsia="lt-LT"/>
              </w:rPr>
              <w:t>10.923,0</w:t>
            </w:r>
          </w:p>
        </w:tc>
        <w:tc>
          <w:tcPr>
            <w:tcW w:w="1460" w:type="dxa"/>
            <w:tcBorders>
              <w:top w:val="nil"/>
              <w:left w:val="nil"/>
              <w:bottom w:val="nil"/>
              <w:right w:val="nil"/>
            </w:tcBorders>
            <w:shd w:val="clear" w:color="auto" w:fill="auto"/>
            <w:vAlign w:val="center"/>
            <w:hideMark/>
          </w:tcPr>
          <w:p w14:paraId="736DC9D3" w14:textId="77777777" w:rsidR="00DD2765" w:rsidRDefault="00AE243B">
            <w:pPr>
              <w:rPr>
                <w:b/>
                <w:bCs/>
                <w:szCs w:val="24"/>
                <w:lang w:eastAsia="lt-LT"/>
              </w:rPr>
            </w:pPr>
            <w:r>
              <w:rPr>
                <w:b/>
                <w:bCs/>
                <w:szCs w:val="24"/>
                <w:lang w:eastAsia="lt-LT"/>
              </w:rPr>
              <w:t>tūkst. Eur</w:t>
            </w:r>
          </w:p>
        </w:tc>
      </w:tr>
      <w:tr w:rsidR="00DD2765" w14:paraId="736DC9D9" w14:textId="77777777">
        <w:trPr>
          <w:trHeight w:val="324"/>
        </w:trPr>
        <w:tc>
          <w:tcPr>
            <w:tcW w:w="640" w:type="dxa"/>
            <w:tcBorders>
              <w:top w:val="nil"/>
              <w:left w:val="nil"/>
              <w:bottom w:val="nil"/>
              <w:right w:val="nil"/>
            </w:tcBorders>
            <w:shd w:val="clear" w:color="auto" w:fill="auto"/>
            <w:vAlign w:val="center"/>
            <w:hideMark/>
          </w:tcPr>
          <w:p w14:paraId="736DC9D5" w14:textId="77777777" w:rsidR="00DD2765" w:rsidRDefault="00DD2765">
            <w:pPr>
              <w:rPr>
                <w:bCs/>
                <w:i/>
                <w:szCs w:val="24"/>
                <w:lang w:eastAsia="lt-LT"/>
              </w:rPr>
            </w:pPr>
          </w:p>
        </w:tc>
        <w:tc>
          <w:tcPr>
            <w:tcW w:w="5400" w:type="dxa"/>
            <w:tcBorders>
              <w:top w:val="nil"/>
              <w:left w:val="nil"/>
              <w:bottom w:val="nil"/>
              <w:right w:val="nil"/>
            </w:tcBorders>
            <w:shd w:val="clear" w:color="auto" w:fill="auto"/>
            <w:vAlign w:val="center"/>
            <w:hideMark/>
          </w:tcPr>
          <w:p w14:paraId="736DC9D6" w14:textId="77777777" w:rsidR="00DD2765" w:rsidRDefault="00AE243B">
            <w:pPr>
              <w:jc w:val="right"/>
              <w:rPr>
                <w:bCs/>
                <w:i/>
                <w:iCs/>
                <w:szCs w:val="24"/>
                <w:lang w:eastAsia="lt-LT"/>
              </w:rPr>
            </w:pPr>
            <w:r>
              <w:rPr>
                <w:bCs/>
                <w:i/>
                <w:iCs/>
                <w:szCs w:val="24"/>
                <w:lang w:eastAsia="lt-LT"/>
              </w:rPr>
              <w:t>iš jų:</w:t>
            </w:r>
          </w:p>
        </w:tc>
        <w:tc>
          <w:tcPr>
            <w:tcW w:w="1540" w:type="dxa"/>
            <w:tcBorders>
              <w:top w:val="nil"/>
              <w:left w:val="nil"/>
              <w:bottom w:val="nil"/>
              <w:right w:val="nil"/>
            </w:tcBorders>
            <w:shd w:val="clear" w:color="auto" w:fill="auto"/>
            <w:vAlign w:val="center"/>
          </w:tcPr>
          <w:p w14:paraId="736DC9D7" w14:textId="77777777" w:rsidR="00DD2765" w:rsidRDefault="00DD2765">
            <w:pPr>
              <w:jc w:val="right"/>
              <w:rPr>
                <w:bCs/>
                <w:i/>
                <w:iCs/>
                <w:szCs w:val="24"/>
                <w:lang w:eastAsia="lt-LT"/>
              </w:rPr>
            </w:pPr>
          </w:p>
        </w:tc>
        <w:tc>
          <w:tcPr>
            <w:tcW w:w="1460" w:type="dxa"/>
            <w:tcBorders>
              <w:top w:val="nil"/>
              <w:left w:val="nil"/>
              <w:bottom w:val="nil"/>
              <w:right w:val="nil"/>
            </w:tcBorders>
            <w:shd w:val="clear" w:color="auto" w:fill="auto"/>
            <w:vAlign w:val="center"/>
            <w:hideMark/>
          </w:tcPr>
          <w:p w14:paraId="736DC9D8" w14:textId="77777777" w:rsidR="00DD2765" w:rsidRDefault="00DD2765">
            <w:pPr>
              <w:jc w:val="center"/>
              <w:rPr>
                <w:i/>
                <w:sz w:val="20"/>
                <w:lang w:eastAsia="lt-LT"/>
              </w:rPr>
            </w:pPr>
          </w:p>
        </w:tc>
      </w:tr>
      <w:tr w:rsidR="00DD2765" w14:paraId="736DC9DE" w14:textId="77777777">
        <w:trPr>
          <w:trHeight w:val="324"/>
        </w:trPr>
        <w:tc>
          <w:tcPr>
            <w:tcW w:w="640" w:type="dxa"/>
            <w:tcBorders>
              <w:top w:val="nil"/>
              <w:left w:val="nil"/>
              <w:bottom w:val="nil"/>
              <w:right w:val="nil"/>
            </w:tcBorders>
            <w:shd w:val="clear" w:color="auto" w:fill="auto"/>
            <w:vAlign w:val="center"/>
            <w:hideMark/>
          </w:tcPr>
          <w:p w14:paraId="736DC9DA" w14:textId="77777777" w:rsidR="00DD2765" w:rsidRDefault="00DD2765">
            <w:pPr>
              <w:jc w:val="center"/>
              <w:rPr>
                <w:i/>
                <w:szCs w:val="24"/>
                <w:lang w:eastAsia="lt-LT"/>
              </w:rPr>
            </w:pPr>
          </w:p>
        </w:tc>
        <w:tc>
          <w:tcPr>
            <w:tcW w:w="5400" w:type="dxa"/>
            <w:tcBorders>
              <w:top w:val="nil"/>
              <w:left w:val="nil"/>
              <w:bottom w:val="nil"/>
              <w:right w:val="nil"/>
            </w:tcBorders>
            <w:shd w:val="clear" w:color="auto" w:fill="auto"/>
            <w:vAlign w:val="center"/>
            <w:hideMark/>
          </w:tcPr>
          <w:p w14:paraId="736DC9DB" w14:textId="77777777" w:rsidR="00DD2765" w:rsidRDefault="00AE243B">
            <w:pPr>
              <w:jc w:val="right"/>
              <w:rPr>
                <w:bCs/>
                <w:i/>
                <w:iCs/>
                <w:szCs w:val="24"/>
                <w:lang w:eastAsia="lt-LT"/>
              </w:rPr>
            </w:pPr>
            <w:r>
              <w:rPr>
                <w:bCs/>
                <w:i/>
                <w:iCs/>
                <w:szCs w:val="24"/>
                <w:lang w:eastAsia="lt-LT"/>
              </w:rPr>
              <w:t>miestų savivaldybėms</w:t>
            </w:r>
          </w:p>
        </w:tc>
        <w:tc>
          <w:tcPr>
            <w:tcW w:w="1540" w:type="dxa"/>
            <w:tcBorders>
              <w:top w:val="nil"/>
              <w:left w:val="nil"/>
              <w:bottom w:val="nil"/>
              <w:right w:val="nil"/>
            </w:tcBorders>
            <w:shd w:val="clear" w:color="auto" w:fill="auto"/>
            <w:vAlign w:val="center"/>
          </w:tcPr>
          <w:p w14:paraId="736DC9DC" w14:textId="77777777" w:rsidR="00DD2765" w:rsidRDefault="00AE243B">
            <w:pPr>
              <w:jc w:val="right"/>
              <w:rPr>
                <w:szCs w:val="24"/>
                <w:lang w:eastAsia="lt-LT"/>
              </w:rPr>
            </w:pPr>
            <w:r>
              <w:rPr>
                <w:szCs w:val="24"/>
                <w:lang w:eastAsia="lt-LT"/>
              </w:rPr>
              <w:t>3.823,0</w:t>
            </w:r>
          </w:p>
        </w:tc>
        <w:tc>
          <w:tcPr>
            <w:tcW w:w="1460" w:type="dxa"/>
            <w:tcBorders>
              <w:top w:val="nil"/>
              <w:left w:val="nil"/>
              <w:bottom w:val="nil"/>
              <w:right w:val="nil"/>
            </w:tcBorders>
            <w:shd w:val="clear" w:color="auto" w:fill="auto"/>
            <w:vAlign w:val="center"/>
            <w:hideMark/>
          </w:tcPr>
          <w:p w14:paraId="736DC9DD" w14:textId="77777777" w:rsidR="00DD2765" w:rsidRDefault="00AE243B">
            <w:pPr>
              <w:rPr>
                <w:i/>
                <w:szCs w:val="24"/>
                <w:lang w:eastAsia="lt-LT"/>
              </w:rPr>
            </w:pPr>
            <w:r>
              <w:rPr>
                <w:i/>
                <w:szCs w:val="24"/>
                <w:lang w:eastAsia="lt-LT"/>
              </w:rPr>
              <w:t>tūkst. Eur</w:t>
            </w:r>
          </w:p>
        </w:tc>
      </w:tr>
      <w:tr w:rsidR="00DD2765" w14:paraId="736DC9E3" w14:textId="77777777">
        <w:trPr>
          <w:trHeight w:val="324"/>
        </w:trPr>
        <w:tc>
          <w:tcPr>
            <w:tcW w:w="640" w:type="dxa"/>
            <w:tcBorders>
              <w:top w:val="nil"/>
              <w:left w:val="nil"/>
              <w:bottom w:val="nil"/>
              <w:right w:val="nil"/>
            </w:tcBorders>
            <w:shd w:val="clear" w:color="auto" w:fill="auto"/>
            <w:vAlign w:val="center"/>
            <w:hideMark/>
          </w:tcPr>
          <w:p w14:paraId="736DC9DF" w14:textId="77777777" w:rsidR="00DD2765" w:rsidRDefault="00DD2765">
            <w:pPr>
              <w:rPr>
                <w:i/>
                <w:szCs w:val="24"/>
                <w:lang w:eastAsia="lt-LT"/>
              </w:rPr>
            </w:pPr>
          </w:p>
        </w:tc>
        <w:tc>
          <w:tcPr>
            <w:tcW w:w="5400" w:type="dxa"/>
            <w:tcBorders>
              <w:top w:val="nil"/>
              <w:left w:val="nil"/>
              <w:bottom w:val="nil"/>
              <w:right w:val="nil"/>
            </w:tcBorders>
            <w:shd w:val="clear" w:color="auto" w:fill="auto"/>
            <w:vAlign w:val="center"/>
            <w:hideMark/>
          </w:tcPr>
          <w:p w14:paraId="736DC9E0" w14:textId="77777777" w:rsidR="00DD2765" w:rsidRDefault="00AE243B">
            <w:pPr>
              <w:jc w:val="right"/>
              <w:rPr>
                <w:bCs/>
                <w:i/>
                <w:iCs/>
                <w:szCs w:val="24"/>
                <w:lang w:eastAsia="lt-LT"/>
              </w:rPr>
            </w:pPr>
            <w:r>
              <w:rPr>
                <w:bCs/>
                <w:i/>
                <w:iCs/>
                <w:szCs w:val="24"/>
                <w:lang w:eastAsia="lt-LT"/>
              </w:rPr>
              <w:t>kitoms savivaldybėms</w:t>
            </w:r>
          </w:p>
        </w:tc>
        <w:tc>
          <w:tcPr>
            <w:tcW w:w="1540" w:type="dxa"/>
            <w:tcBorders>
              <w:top w:val="nil"/>
              <w:left w:val="nil"/>
              <w:bottom w:val="nil"/>
              <w:right w:val="nil"/>
            </w:tcBorders>
            <w:shd w:val="clear" w:color="auto" w:fill="auto"/>
            <w:vAlign w:val="center"/>
          </w:tcPr>
          <w:p w14:paraId="736DC9E1" w14:textId="77777777" w:rsidR="00DD2765" w:rsidRDefault="00AE243B">
            <w:pPr>
              <w:jc w:val="right"/>
              <w:rPr>
                <w:szCs w:val="24"/>
                <w:lang w:eastAsia="lt-LT"/>
              </w:rPr>
            </w:pPr>
            <w:r>
              <w:rPr>
                <w:szCs w:val="24"/>
                <w:lang w:eastAsia="lt-LT"/>
              </w:rPr>
              <w:t>7.100,0</w:t>
            </w:r>
          </w:p>
        </w:tc>
        <w:tc>
          <w:tcPr>
            <w:tcW w:w="1460" w:type="dxa"/>
            <w:tcBorders>
              <w:top w:val="nil"/>
              <w:left w:val="nil"/>
              <w:bottom w:val="nil"/>
              <w:right w:val="nil"/>
            </w:tcBorders>
            <w:shd w:val="clear" w:color="auto" w:fill="auto"/>
            <w:vAlign w:val="center"/>
            <w:hideMark/>
          </w:tcPr>
          <w:p w14:paraId="736DC9E2" w14:textId="77777777" w:rsidR="00DD2765" w:rsidRDefault="00AE243B">
            <w:pPr>
              <w:rPr>
                <w:i/>
                <w:szCs w:val="24"/>
                <w:lang w:eastAsia="lt-LT"/>
              </w:rPr>
            </w:pPr>
            <w:r>
              <w:rPr>
                <w:i/>
                <w:szCs w:val="24"/>
                <w:lang w:eastAsia="lt-LT"/>
              </w:rPr>
              <w:t>tūkst. Eur</w:t>
            </w:r>
          </w:p>
        </w:tc>
      </w:tr>
    </w:tbl>
    <w:p w14:paraId="3559191D" w14:textId="77777777" w:rsidR="00DD2765" w:rsidRDefault="00DD2765"/>
    <w:p w14:paraId="736DC9E4" w14:textId="18F35287" w:rsidR="00DD2765" w:rsidRDefault="00AE243B">
      <w:pPr>
        <w:ind w:left="927" w:hanging="360"/>
        <w:jc w:val="both"/>
        <w:rPr>
          <w:lang w:eastAsia="lt-LT"/>
        </w:rPr>
      </w:pPr>
      <w:r>
        <w:rPr>
          <w:lang w:eastAsia="lt-LT"/>
        </w:rPr>
        <w:t>3.</w:t>
      </w:r>
      <w:r>
        <w:rPr>
          <w:lang w:eastAsia="lt-LT"/>
        </w:rPr>
        <w:tab/>
        <w:t>P a v e d u:</w:t>
      </w:r>
    </w:p>
    <w:p w14:paraId="736DC9E5" w14:textId="77777777" w:rsidR="00DD2765" w:rsidRDefault="00AE243B">
      <w:pPr>
        <w:ind w:firstLine="567"/>
        <w:jc w:val="both"/>
        <w:rPr>
          <w:lang w:eastAsia="lt-LT"/>
        </w:rPr>
      </w:pPr>
      <w:r>
        <w:rPr>
          <w:lang w:eastAsia="lt-LT"/>
        </w:rPr>
        <w:t>3.1.</w:t>
      </w:r>
      <w:r>
        <w:rPr>
          <w:lang w:eastAsia="lt-LT"/>
        </w:rPr>
        <w:tab/>
        <w:t>Administravimo departamento Vietinės reikšmės kelių skyriui kartu su Teisės skyriumi parengti finansavimo sutarčių su savivaldybėmis projektus;</w:t>
      </w:r>
    </w:p>
    <w:p w14:paraId="736DC9E6" w14:textId="77777777" w:rsidR="00DD2765" w:rsidRDefault="00AE243B">
      <w:pPr>
        <w:ind w:firstLine="567"/>
        <w:jc w:val="both"/>
        <w:rPr>
          <w:lang w:eastAsia="lt-LT"/>
        </w:rPr>
      </w:pPr>
      <w:r>
        <w:rPr>
          <w:lang w:eastAsia="lt-LT"/>
        </w:rPr>
        <w:lastRenderedPageBreak/>
        <w:t>3.2.</w:t>
      </w:r>
      <w:r>
        <w:rPr>
          <w:lang w:eastAsia="lt-LT"/>
        </w:rPr>
        <w:tab/>
        <w:t>Administravimo departamento Vietinės reikšmės kelių skyriui inicijuoti finansavimo sutarčių su savivaldybėmis pasirašymą pagal šio įsakymo 1 punktą, kontroliuoti su savivaldybėmis pasirašytose finansavimo sutartyse numatytų sutartinių įsipareigojimų vykdymą;</w:t>
      </w:r>
    </w:p>
    <w:p w14:paraId="736DC9E7" w14:textId="77777777" w:rsidR="00DD2765" w:rsidRDefault="00AE243B">
      <w:pPr>
        <w:ind w:firstLine="567"/>
        <w:jc w:val="both"/>
        <w:rPr>
          <w:lang w:eastAsia="lt-LT"/>
        </w:rPr>
      </w:pPr>
      <w:r>
        <w:rPr>
          <w:lang w:eastAsia="lt-LT"/>
        </w:rPr>
        <w:t>3.3.</w:t>
      </w:r>
      <w:r>
        <w:rPr>
          <w:lang w:eastAsia="lt-LT"/>
        </w:rPr>
        <w:tab/>
        <w:t>Administravimo departamento Vietinės reikšmės kelių skyriui inicijuoti papildomų susitarimų prie finansavimo sutarčių su savivaldybėmis pasirašymą pagal šio įsakymo 2 punktą, jei, pakeitus Lietuvos Respublikos Vyriausybės 2020 m. sausio 29 d. nutarimu Nr. 74 „Dėl Kelių priežiūros ir plėtros programos finansavimo lėšų naudojimo 2020 metų sąmatos patvirtinimo“ priimtą Kelių priežiūros ir plėtros programos finansavimo lėšų naudojimo 2020 metų sąmatą, jos 3.1 papunktyje įrašytą 2020 metų mokėjimams pagal 2020 metų valstybės biudžeto ir savivaldybių biudžetų finansinių rodiklių patvirtinimo įstatymo 14 straipsnio 1 dalies nuostatas galimą nenaudoti sumą būtų leista naudoti;</w:t>
      </w:r>
    </w:p>
    <w:p w14:paraId="736DC9E8" w14:textId="77777777" w:rsidR="00DD2765" w:rsidRDefault="00AE243B">
      <w:pPr>
        <w:ind w:firstLine="567"/>
        <w:jc w:val="both"/>
        <w:rPr>
          <w:lang w:eastAsia="lt-LT"/>
        </w:rPr>
      </w:pPr>
      <w:r>
        <w:rPr>
          <w:lang w:eastAsia="lt-LT"/>
        </w:rPr>
        <w:t>3.4.</w:t>
      </w:r>
      <w:r>
        <w:rPr>
          <w:lang w:eastAsia="lt-LT"/>
        </w:rPr>
        <w:tab/>
        <w:t>Išteklių valdymo departamento Finansų ir apskaitos skyriui sumokėti savivaldybėms už atliktus darbus;</w:t>
      </w:r>
    </w:p>
    <w:p w14:paraId="023E1536" w14:textId="3750D306" w:rsidR="00DD2765" w:rsidRDefault="00AE243B" w:rsidP="00AE243B">
      <w:pPr>
        <w:ind w:firstLine="567"/>
        <w:jc w:val="both"/>
        <w:rPr>
          <w:sz w:val="20"/>
        </w:rPr>
      </w:pPr>
      <w:r>
        <w:rPr>
          <w:lang w:eastAsia="lt-LT"/>
        </w:rPr>
        <w:t>3.5.</w:t>
      </w:r>
      <w:r>
        <w:rPr>
          <w:lang w:eastAsia="lt-LT"/>
        </w:rPr>
        <w:tab/>
        <w:t>šio įsakymo vykdymo kontrolę Administravimo departamento direktoriui.</w:t>
      </w:r>
    </w:p>
    <w:p w14:paraId="708D5E1B" w14:textId="77777777" w:rsidR="00AE243B" w:rsidRDefault="00AE243B"/>
    <w:p w14:paraId="53AE39FA" w14:textId="77777777" w:rsidR="00AE243B" w:rsidRDefault="00AE243B"/>
    <w:p w14:paraId="736DC9F8" w14:textId="6B7A639B" w:rsidR="00DD2765" w:rsidRDefault="00AE243B">
      <w:pPr>
        <w:rPr>
          <w:szCs w:val="24"/>
          <w:lang w:eastAsia="lt-LT"/>
        </w:rPr>
      </w:pPr>
      <w:r>
        <w:rPr>
          <w:lang w:eastAsia="lt-LT"/>
        </w:rPr>
        <w:t>Direktorius</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Vitalijus Andrejevas</w:t>
      </w:r>
    </w:p>
    <w:p w14:paraId="736DC9F9" w14:textId="20D95449" w:rsidR="00DD2765" w:rsidRDefault="00DD2765">
      <w:pPr>
        <w:rPr>
          <w:lang w:eastAsia="lt-LT"/>
        </w:rPr>
      </w:pPr>
    </w:p>
    <w:sectPr w:rsidR="00DD276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DC9FD" w14:textId="77777777" w:rsidR="00DD2765" w:rsidRDefault="00AE243B">
      <w:pPr>
        <w:rPr>
          <w:sz w:val="20"/>
          <w:lang w:eastAsia="lt-LT"/>
        </w:rPr>
      </w:pPr>
      <w:r>
        <w:rPr>
          <w:sz w:val="20"/>
          <w:lang w:eastAsia="lt-LT"/>
        </w:rPr>
        <w:separator/>
      </w:r>
    </w:p>
  </w:endnote>
  <w:endnote w:type="continuationSeparator" w:id="0">
    <w:p w14:paraId="736DC9FE" w14:textId="77777777" w:rsidR="00DD2765" w:rsidRDefault="00AE243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A05" w14:textId="77777777" w:rsidR="00DD2765" w:rsidRDefault="00DD2765">
    <w:pPr>
      <w:tabs>
        <w:tab w:val="center" w:pos="4820"/>
        <w:tab w:val="right" w:pos="9639"/>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A06" w14:textId="77777777" w:rsidR="00DD2765" w:rsidRDefault="00DD2765">
    <w:pPr>
      <w:tabs>
        <w:tab w:val="center" w:pos="4820"/>
        <w:tab w:val="right" w:pos="9639"/>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A08" w14:textId="77777777" w:rsidR="00DD2765" w:rsidRDefault="00DD2765">
    <w:pPr>
      <w:tabs>
        <w:tab w:val="center" w:pos="4536"/>
        <w:tab w:val="center" w:pos="4820"/>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DC9FB" w14:textId="77777777" w:rsidR="00DD2765" w:rsidRDefault="00AE243B">
      <w:pPr>
        <w:rPr>
          <w:sz w:val="20"/>
          <w:lang w:eastAsia="lt-LT"/>
        </w:rPr>
      </w:pPr>
      <w:r>
        <w:rPr>
          <w:sz w:val="20"/>
          <w:lang w:eastAsia="lt-LT"/>
        </w:rPr>
        <w:separator/>
      </w:r>
    </w:p>
  </w:footnote>
  <w:footnote w:type="continuationSeparator" w:id="0">
    <w:p w14:paraId="736DC9FC" w14:textId="77777777" w:rsidR="00DD2765" w:rsidRDefault="00AE243B">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9FF" w14:textId="77777777" w:rsidR="00DD2765" w:rsidRDefault="00AE243B">
    <w:pPr>
      <w:framePr w:wrap="auto" w:vAnchor="text" w:hAnchor="margin" w:xAlign="center" w:y="1"/>
      <w:tabs>
        <w:tab w:val="center" w:pos="4820"/>
        <w:tab w:val="right" w:pos="9639"/>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736DCA00" w14:textId="77777777" w:rsidR="00DD2765" w:rsidRDefault="00DD2765">
    <w:pPr>
      <w:tabs>
        <w:tab w:val="center" w:pos="4820"/>
        <w:tab w:val="right" w:pos="9639"/>
      </w:tabs>
      <w:rPr>
        <w:sz w:val="20"/>
        <w:lang w:eastAsia="lt-LT"/>
      </w:rPr>
    </w:pPr>
  </w:p>
  <w:p w14:paraId="736DCA01" w14:textId="77777777" w:rsidR="00DD2765" w:rsidRDefault="00DD2765">
    <w:pPr>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A03" w14:textId="77777777" w:rsidR="00DD2765" w:rsidRDefault="00DD2765">
    <w:pPr>
      <w:tabs>
        <w:tab w:val="center" w:pos="4820"/>
        <w:tab w:val="right" w:pos="9639"/>
      </w:tabs>
      <w:rPr>
        <w:sz w:val="20"/>
        <w:lang w:eastAsia="lt-LT"/>
      </w:rPr>
    </w:pPr>
  </w:p>
  <w:p w14:paraId="736DCA04" w14:textId="77777777" w:rsidR="00DD2765" w:rsidRDefault="00DD2765">
    <w:pPr>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CA07" w14:textId="77777777" w:rsidR="00DD2765" w:rsidRDefault="00DD2765">
    <w:pPr>
      <w:tabs>
        <w:tab w:val="center" w:pos="4820"/>
        <w:tab w:val="right" w:pos="9639"/>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B6"/>
    <w:rsid w:val="008555B6"/>
    <w:rsid w:val="00AE243B"/>
    <w:rsid w:val="00C408C8"/>
    <w:rsid w:val="00DD2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36D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77386">
      <w:bodyDiv w:val="1"/>
      <w:marLeft w:val="0"/>
      <w:marRight w:val="0"/>
      <w:marTop w:val="0"/>
      <w:marBottom w:val="0"/>
      <w:divBdr>
        <w:top w:val="none" w:sz="0" w:space="0" w:color="auto"/>
        <w:left w:val="none" w:sz="0" w:space="0" w:color="auto"/>
        <w:bottom w:val="none" w:sz="0" w:space="0" w:color="auto"/>
        <w:right w:val="none" w:sz="0" w:space="0" w:color="auto"/>
      </w:divBdr>
    </w:div>
    <w:div w:id="452675417">
      <w:bodyDiv w:val="1"/>
      <w:marLeft w:val="0"/>
      <w:marRight w:val="0"/>
      <w:marTop w:val="0"/>
      <w:marBottom w:val="0"/>
      <w:divBdr>
        <w:top w:val="none" w:sz="0" w:space="0" w:color="auto"/>
        <w:left w:val="none" w:sz="0" w:space="0" w:color="auto"/>
        <w:bottom w:val="none" w:sz="0" w:space="0" w:color="auto"/>
        <w:right w:val="none" w:sz="0" w:space="0" w:color="auto"/>
      </w:divBdr>
    </w:div>
    <w:div w:id="7919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1367D-3107-4F55-84F6-B75D6552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6561</Words>
  <Characters>3741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2020-02-11T13:16:00Z</dcterms:created>
  <dcterms:modified xsi:type="dcterms:W3CDTF">2020-02-11T13:16:00Z</dcterms:modified>
</cp:coreProperties>
</file>