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E10F" w14:textId="4B01756E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 xml:space="preserve">Varėnos rajono savivaldybės tarybos 9 šaukimo </w:t>
      </w:r>
      <w:r w:rsidR="00466113">
        <w:rPr>
          <w:b/>
          <w:szCs w:val="24"/>
        </w:rPr>
        <w:t>penk</w:t>
      </w:r>
      <w:r w:rsidR="002F1A42">
        <w:rPr>
          <w:b/>
          <w:szCs w:val="24"/>
        </w:rPr>
        <w:t>taj</w:t>
      </w:r>
      <w:r w:rsidRPr="00C919E4">
        <w:rPr>
          <w:b/>
          <w:szCs w:val="24"/>
        </w:rPr>
        <w:t>ame (</w:t>
      </w:r>
      <w:r w:rsidR="006A4442">
        <w:rPr>
          <w:b/>
          <w:szCs w:val="24"/>
        </w:rPr>
        <w:t>3</w:t>
      </w:r>
      <w:r w:rsidR="00466113">
        <w:rPr>
          <w:b/>
          <w:szCs w:val="24"/>
        </w:rPr>
        <w:t>5</w:t>
      </w:r>
      <w:r w:rsidRPr="00C919E4">
        <w:rPr>
          <w:b/>
          <w:szCs w:val="24"/>
        </w:rPr>
        <w:t xml:space="preserve">) posėdyje, įvykusiame </w:t>
      </w:r>
    </w:p>
    <w:p w14:paraId="6780EFC3" w14:textId="3B07C119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>202</w:t>
      </w:r>
      <w:r w:rsidR="00BC4729">
        <w:rPr>
          <w:b/>
          <w:szCs w:val="24"/>
        </w:rPr>
        <w:t>2</w:t>
      </w:r>
      <w:r w:rsidRPr="00C919E4">
        <w:rPr>
          <w:b/>
          <w:szCs w:val="24"/>
        </w:rPr>
        <w:t>-</w:t>
      </w:r>
      <w:r w:rsidR="00BC4729">
        <w:rPr>
          <w:b/>
          <w:szCs w:val="24"/>
        </w:rPr>
        <w:t>0</w:t>
      </w:r>
      <w:r w:rsidR="00466113">
        <w:rPr>
          <w:b/>
          <w:szCs w:val="24"/>
        </w:rPr>
        <w:t>6</w:t>
      </w:r>
      <w:r w:rsidRPr="00C919E4">
        <w:rPr>
          <w:b/>
          <w:szCs w:val="24"/>
        </w:rPr>
        <w:t>-</w:t>
      </w:r>
      <w:r w:rsidR="00957F30">
        <w:rPr>
          <w:b/>
          <w:szCs w:val="24"/>
        </w:rPr>
        <w:t>2</w:t>
      </w:r>
      <w:r w:rsidR="00466113">
        <w:rPr>
          <w:b/>
          <w:szCs w:val="24"/>
        </w:rPr>
        <w:t>7</w:t>
      </w:r>
      <w:r w:rsidRPr="00C919E4">
        <w:rPr>
          <w:b/>
          <w:szCs w:val="24"/>
        </w:rPr>
        <w:t>, priimti sprendimai ir Tarybos narių balsavimo rezultatai</w:t>
      </w:r>
    </w:p>
    <w:p w14:paraId="3387B0FA" w14:textId="77777777" w:rsidR="00466113" w:rsidRDefault="00466113" w:rsidP="00C919E4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466113" w:rsidRPr="00466113" w14:paraId="5396B3D3" w14:textId="77777777" w:rsidTr="00FA1E19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CBEB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bookmarkStart w:id="2" w:name="_Hlk104889560"/>
            <w:r w:rsidRPr="00466113">
              <w:rPr>
                <w:b/>
                <w:sz w:val="18"/>
                <w:szCs w:val="18"/>
              </w:rPr>
              <w:t>Eil. Nr.</w:t>
            </w:r>
          </w:p>
          <w:p w14:paraId="3E58C3C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4EC1" w14:textId="77777777" w:rsidR="00466113" w:rsidRPr="00466113" w:rsidRDefault="00466113" w:rsidP="00466113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466113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3B6C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7B11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33D67" w14:textId="77777777" w:rsidR="00466113" w:rsidRPr="00466113" w:rsidRDefault="00466113" w:rsidP="00466113">
            <w:pPr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Nebalsavo</w:t>
            </w:r>
          </w:p>
          <w:p w14:paraId="05276692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62347564" w14:textId="77777777" w:rsidTr="00FA1E19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D75C0" w14:textId="77777777" w:rsidR="00466113" w:rsidRPr="00466113" w:rsidRDefault="00466113" w:rsidP="00466113">
            <w:pPr>
              <w:ind w:firstLine="6"/>
              <w:rPr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1.</w:t>
            </w:r>
            <w:r w:rsidRPr="00466113">
              <w:rPr>
                <w:sz w:val="18"/>
                <w:szCs w:val="18"/>
              </w:rPr>
              <w:t xml:space="preserve"> T-IX-960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1B2743" w14:textId="77777777" w:rsidR="00466113" w:rsidRPr="00466113" w:rsidRDefault="00466113" w:rsidP="00466113">
            <w:pPr>
              <w:tabs>
                <w:tab w:val="left" w:pos="4040"/>
              </w:tabs>
              <w:ind w:left="-77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BIUDŽETINIŲ IR VIEŠŲJŲ ĮSTAIGŲ DARBUOTOJŲ, DIRBANČIŲ PAGAL DARBO SUTARTIS, DALINIO KELIONĖS Į DARBĄ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DE704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 20</w:t>
            </w:r>
          </w:p>
          <w:p w14:paraId="67546EB4" w14:textId="77777777" w:rsidR="00466113" w:rsidRPr="00466113" w:rsidRDefault="00466113" w:rsidP="0046611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V. Bučinskas, K. Budėnas, M. Čapkovskis, M. Golubevas, J. Grikšas, R. Kačiurinienė, V. Kukulskis, S. Ivanauskas, M. Krakauskas, P. Saulevičius, A. Malinovskienė,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D27CF9A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</w:t>
            </w:r>
          </w:p>
          <w:p w14:paraId="6B54031C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843E8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Nebalsavo</w:t>
            </w:r>
          </w:p>
          <w:p w14:paraId="0521E324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1</w:t>
            </w:r>
          </w:p>
          <w:p w14:paraId="001396FA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(V. Mikalauskas)</w:t>
            </w:r>
          </w:p>
          <w:p w14:paraId="0A939F75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</w:p>
          <w:p w14:paraId="5C590C8B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Susilaiko</w:t>
            </w:r>
          </w:p>
          <w:p w14:paraId="5F430B1A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 1</w:t>
            </w:r>
          </w:p>
          <w:p w14:paraId="2A0DCD92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(D. Karalevičienė)</w:t>
            </w:r>
          </w:p>
          <w:p w14:paraId="6E942DCE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</w:p>
          <w:p w14:paraId="45AE3AE3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Nusišalino</w:t>
            </w:r>
          </w:p>
          <w:p w14:paraId="4815E477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 1</w:t>
            </w:r>
          </w:p>
          <w:p w14:paraId="0AEA8672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(R. Amšiejus)</w:t>
            </w:r>
          </w:p>
        </w:tc>
      </w:tr>
      <w:tr w:rsidR="00466113" w:rsidRPr="00466113" w14:paraId="6407998F" w14:textId="77777777" w:rsidTr="00FA1E19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85D17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2.</w:t>
            </w:r>
            <w:r w:rsidRPr="00466113">
              <w:rPr>
                <w:sz w:val="18"/>
                <w:szCs w:val="18"/>
              </w:rPr>
              <w:t xml:space="preserve"> T-IX-961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7F414" w14:textId="77777777" w:rsidR="00466113" w:rsidRPr="00466113" w:rsidRDefault="00466113" w:rsidP="00466113">
            <w:pPr>
              <w:tabs>
                <w:tab w:val="left" w:pos="4040"/>
              </w:tabs>
              <w:ind w:left="-77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2014 M. KOVO 25 D. SPRENDIMO NR. T-VII-914 „DĖL SENIŪNAIČIŲ IŠLAIDŲ, SUSIJUSIŲ SU JŲ VEIKLA SAVIVALDYBĖJE, APMOKĖJIMO“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B6A00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szCs w:val="24"/>
              </w:rPr>
              <w:t xml:space="preserve">                         </w:t>
            </w:r>
            <w:r w:rsidRPr="00466113">
              <w:rPr>
                <w:b/>
                <w:bCs/>
                <w:sz w:val="18"/>
                <w:szCs w:val="18"/>
              </w:rPr>
              <w:t xml:space="preserve">20 </w:t>
            </w:r>
          </w:p>
          <w:p w14:paraId="12EE4776" w14:textId="77777777" w:rsidR="00466113" w:rsidRPr="00466113" w:rsidRDefault="00466113" w:rsidP="0046611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S. Ivanauskas, M. Krakauskas, P. Saulevičius,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83BF4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0E16C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  <w:p w14:paraId="31B4C7A6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</w:p>
          <w:p w14:paraId="7F5BF5DB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Susilaiko</w:t>
            </w:r>
          </w:p>
          <w:p w14:paraId="05F3C880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 3</w:t>
            </w:r>
          </w:p>
          <w:p w14:paraId="745F8660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(D. Karalevičienė, A. Malinovskienė, V. Mikalauskas)</w:t>
            </w:r>
          </w:p>
          <w:p w14:paraId="0FB313B4" w14:textId="77777777" w:rsidR="00466113" w:rsidRPr="00466113" w:rsidRDefault="00466113" w:rsidP="00466113">
            <w:pPr>
              <w:ind w:firstLine="851"/>
              <w:rPr>
                <w:b/>
                <w:bCs/>
                <w:sz w:val="18"/>
                <w:szCs w:val="18"/>
              </w:rPr>
            </w:pPr>
          </w:p>
        </w:tc>
      </w:tr>
      <w:tr w:rsidR="00466113" w:rsidRPr="00466113" w14:paraId="5C86B0B4" w14:textId="77777777" w:rsidTr="00FA1E19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9AF37F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3. </w:t>
            </w:r>
            <w:r w:rsidRPr="00466113">
              <w:rPr>
                <w:bCs/>
                <w:sz w:val="18"/>
                <w:szCs w:val="18"/>
              </w:rPr>
              <w:t>T-IX-962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7BFBDE" w14:textId="77777777" w:rsidR="00466113" w:rsidRPr="00466113" w:rsidRDefault="00466113" w:rsidP="00466113">
            <w:pPr>
              <w:tabs>
                <w:tab w:val="left" w:pos="3462"/>
              </w:tabs>
              <w:ind w:right="833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color w:val="000000" w:themeColor="text1"/>
                <w:sz w:val="18"/>
                <w:szCs w:val="18"/>
              </w:rPr>
              <w:t>DĖL PRITARIMO VARĖNOS RAJONO SAVIVALDYBĖS 2018-2028 METŲ STRATEGINIO PLĖTROS PLANO ĮGYVENDINIMO 2020-2021 METAIS ATASKAITAI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A5E58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15 </w:t>
            </w:r>
          </w:p>
          <w:p w14:paraId="098248FD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D. Karalevičienė,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636BE7E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Prieš</w:t>
            </w:r>
          </w:p>
          <w:p w14:paraId="5D36C489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 1</w:t>
            </w:r>
          </w:p>
          <w:p w14:paraId="191E90AA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(J. Grikšas)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BE1" w14:textId="77777777" w:rsidR="00466113" w:rsidRPr="00466113" w:rsidRDefault="00466113" w:rsidP="0046611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6088E393" w14:textId="77777777" w:rsidR="00466113" w:rsidRPr="00466113" w:rsidRDefault="00466113" w:rsidP="0046611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7 </w:t>
            </w:r>
          </w:p>
          <w:p w14:paraId="7E8F5A43" w14:textId="77777777" w:rsidR="00466113" w:rsidRPr="00466113" w:rsidRDefault="00466113" w:rsidP="0046611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(M. Katelynas, V. Mikalauskas, M. Čapkovskis, Ą. Kuprys, A. Miškinis, A. Malinovskienė, P. Saulevičius)</w:t>
            </w:r>
          </w:p>
        </w:tc>
      </w:tr>
      <w:tr w:rsidR="00466113" w:rsidRPr="00466113" w14:paraId="31D39F1C" w14:textId="77777777" w:rsidTr="00FA1E19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5C6AD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4.</w:t>
            </w:r>
            <w:r w:rsidRPr="00466113">
              <w:rPr>
                <w:bCs/>
                <w:sz w:val="18"/>
                <w:szCs w:val="18"/>
              </w:rPr>
              <w:t>T-IX-963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3BA28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2022 M. VASARIO 15 D. SPRENDIMO NR. T-IX-828 „DĖL VARĖNOS RAJONO SAVIVALDYBĖS 2022-2024 METŲ STRATEGINIO VEIKLOS PLANO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96C2B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14 </w:t>
            </w:r>
          </w:p>
          <w:p w14:paraId="2B178D15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R. Amšiejus, G. Samulevičius, V. Bučinskas, K. Budėnas, M. Golubevas, R. Kačiurinienė, V. Kukulskis,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18C21D7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Prieš</w:t>
            </w:r>
          </w:p>
          <w:p w14:paraId="37FB0C53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</w:t>
            </w:r>
          </w:p>
          <w:p w14:paraId="3514901D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(J. Grikšas, V. Mikalauskas)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8B5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Susilaiko</w:t>
            </w:r>
          </w:p>
          <w:p w14:paraId="47C89F3B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6</w:t>
            </w:r>
          </w:p>
          <w:p w14:paraId="76916E6D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(M. Katelynas, M. Čapkovskis, Ą. Kuprys, A. Miškinis, A. Malinovskienė, P. Saulevičius)</w:t>
            </w:r>
          </w:p>
          <w:p w14:paraId="44463D30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5A6425D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Nebalsavo</w:t>
            </w:r>
          </w:p>
          <w:p w14:paraId="664CC126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1</w:t>
            </w:r>
          </w:p>
          <w:p w14:paraId="299AC711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(D. Karalevičienė)</w:t>
            </w:r>
          </w:p>
        </w:tc>
      </w:tr>
      <w:tr w:rsidR="00466113" w:rsidRPr="00466113" w14:paraId="6C8EF7DE" w14:textId="77777777" w:rsidTr="00FA1E19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BB709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lastRenderedPageBreak/>
              <w:t>5.</w:t>
            </w:r>
            <w:r w:rsidRPr="00466113">
              <w:rPr>
                <w:sz w:val="18"/>
                <w:szCs w:val="18"/>
              </w:rPr>
              <w:t xml:space="preserve"> T-IX-964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9A125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A7F038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15 </w:t>
            </w:r>
          </w:p>
          <w:p w14:paraId="4CB75DD9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R. Amšiejus, G. Samulevičius, V. Bučinskas, K. Budėnas, M. Golubevas, R. Kačiurinienė, V. Kukulskis, S. Ivanauskas, M. Krakauskas, V. Varanavičius, V. Druskinienė, R. Tamulienė, A. Saulynas,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982EF1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Prieš</w:t>
            </w:r>
          </w:p>
          <w:p w14:paraId="364D969D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</w:t>
            </w:r>
          </w:p>
          <w:p w14:paraId="5997CE5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(J. Grikšas)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5A1" w14:textId="77777777" w:rsidR="00466113" w:rsidRPr="00466113" w:rsidRDefault="00466113" w:rsidP="00466113">
            <w:pPr>
              <w:ind w:firstLine="851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Susilaiko</w:t>
            </w:r>
          </w:p>
          <w:p w14:paraId="43F480EA" w14:textId="77777777" w:rsidR="00466113" w:rsidRPr="00466113" w:rsidRDefault="00466113" w:rsidP="00466113">
            <w:pPr>
              <w:ind w:firstLine="851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6</w:t>
            </w:r>
          </w:p>
          <w:p w14:paraId="1602592B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(M. Čapkovskis, Ą. Kuprys, A. Miškinis, A. Malinovskienė, P. Saulevičius, V. Mikalauskas)</w:t>
            </w:r>
          </w:p>
          <w:p w14:paraId="73237706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29A080F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Nebalsavo</w:t>
            </w:r>
          </w:p>
          <w:p w14:paraId="5A33EA0F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1</w:t>
            </w:r>
          </w:p>
          <w:p w14:paraId="14A72DA6" w14:textId="77777777" w:rsidR="00466113" w:rsidRPr="00466113" w:rsidRDefault="00466113" w:rsidP="0046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(M. Katelynas)</w:t>
            </w:r>
          </w:p>
        </w:tc>
      </w:tr>
      <w:tr w:rsidR="00466113" w:rsidRPr="00466113" w14:paraId="3E97D052" w14:textId="77777777" w:rsidTr="00FA1E19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7F330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6.</w:t>
            </w:r>
            <w:r w:rsidRPr="00466113">
              <w:rPr>
                <w:sz w:val="18"/>
                <w:szCs w:val="18"/>
              </w:rPr>
              <w:t xml:space="preserve"> T-IX-965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C955DF" w14:textId="77777777" w:rsidR="00466113" w:rsidRPr="00466113" w:rsidRDefault="00466113" w:rsidP="00466113">
            <w:pPr>
              <w:tabs>
                <w:tab w:val="left" w:pos="4040"/>
              </w:tabs>
              <w:ind w:left="65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2012 M. LAPKRIČIO 27 D. SPRENDIMO NR. T-VII-506 „DĖL SAVIVALDYBĖS BIUDŽETINIŲ ĮSTAIGŲ ETATŲ NORMATYVŲ“ PRIPAŽINIMO NETEKUSIU GALIOS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03943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30D16C5F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3758B8" w14:textId="77777777" w:rsidR="00466113" w:rsidRPr="00466113" w:rsidRDefault="00466113" w:rsidP="00466113">
            <w:pPr>
              <w:ind w:hanging="9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D5F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66113" w:rsidRPr="00466113" w14:paraId="60844C1B" w14:textId="77777777" w:rsidTr="00FA1E19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FA889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7. </w:t>
            </w:r>
            <w:r w:rsidRPr="00466113">
              <w:rPr>
                <w:bCs/>
                <w:sz w:val="18"/>
                <w:szCs w:val="18"/>
              </w:rPr>
              <w:t>T-IX-966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18C4E" w14:textId="77777777" w:rsidR="00466113" w:rsidRPr="00466113" w:rsidRDefault="00466113" w:rsidP="00466113">
            <w:pPr>
              <w:tabs>
                <w:tab w:val="left" w:pos="4040"/>
              </w:tabs>
              <w:ind w:left="61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DĖL VARĖNOS RAJONO SAVIVALDYBĖS TARYBOS 2013 M. VASARIO 5 D. SPRENDIMO NR. T-VII-608 „DĖL VARĖNOS RAJONO SAVIVALDYBĖS ADMINISTRACIJOS DIREKTORIAUS REZERVO LĖŠŲ NAUDOJIMO TVARKOS APRAŠO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C03B77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23 </w:t>
            </w:r>
          </w:p>
          <w:p w14:paraId="31B627BD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1F3987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CEE7" w14:textId="77777777" w:rsidR="00466113" w:rsidRPr="00466113" w:rsidRDefault="00466113" w:rsidP="00466113">
            <w:pPr>
              <w:ind w:firstLine="851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0</w:t>
            </w:r>
          </w:p>
        </w:tc>
      </w:tr>
      <w:tr w:rsidR="00466113" w:rsidRPr="00466113" w14:paraId="2976D84F" w14:textId="77777777" w:rsidTr="00FA1E19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89FFE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8.</w:t>
            </w:r>
            <w:r w:rsidRPr="00466113">
              <w:rPr>
                <w:sz w:val="18"/>
                <w:szCs w:val="18"/>
              </w:rPr>
              <w:t xml:space="preserve"> T-IX-967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CEBA9A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DĖL 2022 METŲ NEAPMOKESTINAMŲJŲ ŽEMĖS SKLYPŲ DYDŽIŲ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96BED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20 </w:t>
            </w:r>
          </w:p>
          <w:p w14:paraId="5F0E55F6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S. Ivanauskas, M. Krakauskas, A. Malinovskienė, V. Mikalauskas, Ą. Kuprys,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404A9BD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CAB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Nebalsavo</w:t>
            </w:r>
          </w:p>
          <w:p w14:paraId="06B6F9E8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3</w:t>
            </w:r>
          </w:p>
          <w:p w14:paraId="349DEC1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(D. Karalevičienė, A. Miškinis, P. Saulevičius)</w:t>
            </w:r>
          </w:p>
        </w:tc>
      </w:tr>
      <w:tr w:rsidR="00466113" w:rsidRPr="00466113" w14:paraId="146BB3BC" w14:textId="77777777" w:rsidTr="00FA1E1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550E80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9.</w:t>
            </w:r>
            <w:r w:rsidRPr="00466113">
              <w:rPr>
                <w:bCs/>
                <w:sz w:val="18"/>
                <w:szCs w:val="18"/>
              </w:rPr>
              <w:t xml:space="preserve"> T-IX-968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1A24C0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VYTAUTO DIDŽIOJO UNIVERSITETO IR VARĖNOS RAJONO SAVIVALDYBĖS BENDRADARBIAVIMO SUTARTIES PASIRAŠYMO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08642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23 </w:t>
            </w:r>
          </w:p>
          <w:p w14:paraId="122B67C6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</w:t>
            </w:r>
            <w:r w:rsidRPr="00466113">
              <w:rPr>
                <w:b/>
                <w:bCs/>
                <w:sz w:val="18"/>
                <w:szCs w:val="18"/>
              </w:rPr>
              <w:lastRenderedPageBreak/>
              <w:t>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38C995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AE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</w:tr>
      <w:tr w:rsidR="00466113" w:rsidRPr="00466113" w14:paraId="623615C3" w14:textId="77777777" w:rsidTr="00FA1E19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FD8E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10.</w:t>
            </w:r>
            <w:r w:rsidRPr="00466113">
              <w:rPr>
                <w:sz w:val="18"/>
                <w:szCs w:val="18"/>
              </w:rPr>
              <w:t xml:space="preserve"> T-IX-969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E44A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AB1A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20 </w:t>
            </w:r>
          </w:p>
          <w:p w14:paraId="508FC21C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M. Čapkovskis, M. Golubevas, J. Grikšas, R. Kačiurinienė, V. Kukulskis, D. Karalevičienė, S. Ivanauskas, M. Krakauskas, P. Saulevičius, A. Malinovskienė, Ą. Kuprys,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698D2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24E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Nebalsavo</w:t>
            </w:r>
          </w:p>
          <w:p w14:paraId="18BACECA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3</w:t>
            </w:r>
          </w:p>
          <w:p w14:paraId="519BD48D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(K. Budėnas, M. Katelynas, V. Mikalauskas) </w:t>
            </w:r>
          </w:p>
        </w:tc>
      </w:tr>
      <w:tr w:rsidR="00466113" w:rsidRPr="00466113" w14:paraId="04EE05A0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D34C" w14:textId="77777777" w:rsidR="00466113" w:rsidRPr="00466113" w:rsidRDefault="00466113" w:rsidP="00466113">
            <w:pPr>
              <w:ind w:firstLine="6"/>
              <w:rPr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11.</w:t>
            </w:r>
            <w:r w:rsidRPr="00466113">
              <w:rPr>
                <w:sz w:val="18"/>
                <w:szCs w:val="18"/>
              </w:rPr>
              <w:t xml:space="preserve"> T-X-970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F54E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NEFORMALIOJO SUAUGUSIŲJŲ ŠVIETIMO PROGRAMŲ FINANSAVIMO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A45A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23 </w:t>
            </w:r>
          </w:p>
          <w:p w14:paraId="4A67E3A4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4E758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981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66113" w:rsidRPr="00466113" w14:paraId="643807C8" w14:textId="77777777" w:rsidTr="00FA1E19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819A" w14:textId="77777777" w:rsidR="00466113" w:rsidRPr="00466113" w:rsidRDefault="00466113" w:rsidP="00466113">
            <w:pPr>
              <w:ind w:firstLine="6"/>
              <w:rPr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12. </w:t>
            </w:r>
            <w:r w:rsidRPr="00466113">
              <w:rPr>
                <w:bCs/>
                <w:sz w:val="18"/>
                <w:szCs w:val="18"/>
              </w:rPr>
              <w:t>T-IX-971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B1F1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STUDENTŲ RĖMIMO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3F99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13 </w:t>
            </w:r>
          </w:p>
          <w:p w14:paraId="5A098A47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S. Ivanauskas, M. Krakauskas,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A9A63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Prieš</w:t>
            </w:r>
          </w:p>
          <w:p w14:paraId="20D1A494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4</w:t>
            </w:r>
          </w:p>
          <w:p w14:paraId="25A388BA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(J. Grikšas, V. Mikalauskas, Ą. Kuprys, A. Malinovskienė)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B93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3F7FEC20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4 </w:t>
            </w:r>
          </w:p>
          <w:p w14:paraId="29926A88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(D. Karalevičienė, M. Čapkovskis, A. Miškinis, P. Saulevičius)</w:t>
            </w:r>
          </w:p>
          <w:p w14:paraId="710DB440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5C8FB14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Nebalsavo</w:t>
            </w:r>
          </w:p>
          <w:p w14:paraId="7A55039B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2</w:t>
            </w:r>
          </w:p>
          <w:p w14:paraId="2A784D3E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(V. Bučinskas, V. Varanavičius)</w:t>
            </w:r>
          </w:p>
        </w:tc>
      </w:tr>
      <w:tr w:rsidR="00466113" w:rsidRPr="00466113" w14:paraId="73BE2938" w14:textId="77777777" w:rsidTr="00FA1E19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FB4" w14:textId="77777777" w:rsidR="00466113" w:rsidRPr="00466113" w:rsidRDefault="00466113" w:rsidP="00466113">
            <w:pPr>
              <w:ind w:firstLine="6"/>
              <w:rPr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13.</w:t>
            </w:r>
            <w:r w:rsidRPr="00466113">
              <w:rPr>
                <w:sz w:val="18"/>
                <w:szCs w:val="18"/>
              </w:rPr>
              <w:t xml:space="preserve"> T-IX-972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2363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PAVADINIMŲ SUTEIKIMO KANIAVOS SENIŪNIJOS MANTOTŲ, KANIŪKŲ I KAIMŲ GATVĖMS, KANIŪKŲ I KAIMO BERŽYNO GATVĖS PRISKYRIMO KANIŪKŲ II KAIMUI IR VARĖNOS MIESTO GATVIŲ GEOGRAFINIŲ CHARAKTERISTIKŲ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3C04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2322685B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A2B1E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9B6" w14:textId="77777777" w:rsidR="00466113" w:rsidRPr="00466113" w:rsidRDefault="00466113" w:rsidP="0046611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66113" w:rsidRPr="00466113" w14:paraId="6744C2C0" w14:textId="77777777" w:rsidTr="00FA1E1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3E28" w14:textId="77777777" w:rsidR="00466113" w:rsidRPr="00466113" w:rsidRDefault="00466113" w:rsidP="00466113">
            <w:pPr>
              <w:ind w:firstLine="6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14.</w:t>
            </w:r>
            <w:r w:rsidRPr="00466113">
              <w:rPr>
                <w:sz w:val="18"/>
                <w:szCs w:val="18"/>
              </w:rPr>
              <w:t>T-IX-973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6543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110 KV ELEKTROS PERDAVIMO LINIJOS GRIŠKONYS–VARĖNA, ESANČIOS VARĖNOS RAJONO SAVIVALDYBĖS TERITORIJOJE, INŽINERINĖS INFRASTRUKTŪROS VYSTYMO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A849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1D3ED68F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</w:t>
            </w:r>
            <w:r w:rsidRPr="00466113">
              <w:rPr>
                <w:b/>
                <w:bCs/>
                <w:sz w:val="18"/>
                <w:szCs w:val="18"/>
              </w:rPr>
              <w:lastRenderedPageBreak/>
              <w:t>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9DDDB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CFD" w14:textId="77777777" w:rsidR="00466113" w:rsidRPr="00466113" w:rsidRDefault="00466113" w:rsidP="00466113">
            <w:pPr>
              <w:ind w:firstLine="63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     0</w:t>
            </w:r>
          </w:p>
        </w:tc>
      </w:tr>
      <w:tr w:rsidR="00466113" w:rsidRPr="00466113" w14:paraId="7706C1EA" w14:textId="77777777" w:rsidTr="00FA1E19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2C78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15</w:t>
            </w:r>
            <w:r w:rsidRPr="00466113">
              <w:rPr>
                <w:bCs/>
                <w:sz w:val="18"/>
                <w:szCs w:val="18"/>
              </w:rPr>
              <w:t>. T-IX-974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E6F0" w14:textId="77777777" w:rsidR="00466113" w:rsidRPr="00466113" w:rsidRDefault="00466113" w:rsidP="00466113">
            <w:pPr>
              <w:tabs>
                <w:tab w:val="left" w:pos="4040"/>
              </w:tabs>
              <w:ind w:hanging="142"/>
              <w:rPr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DĖL VARĖNOS RAJONO SAVIVALDYBĖS TARYBOS IR KOMITETŲ 2022 M. II PUSMEČIO DARBO PLANO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5BE2" w14:textId="77777777" w:rsidR="00466113" w:rsidRPr="00466113" w:rsidRDefault="00466113" w:rsidP="00466113">
            <w:pPr>
              <w:ind w:hanging="58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16 </w:t>
            </w:r>
          </w:p>
          <w:p w14:paraId="786FA6A5" w14:textId="77777777" w:rsidR="00466113" w:rsidRPr="00466113" w:rsidRDefault="00466113" w:rsidP="00466113">
            <w:pPr>
              <w:ind w:hanging="58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D. Karalevičienė, S. Ivanauskas, M. Krakauskas,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8F4F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Prieš</w:t>
            </w:r>
          </w:p>
          <w:p w14:paraId="65BA664B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</w:t>
            </w:r>
          </w:p>
          <w:p w14:paraId="3AF33EDC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(Ą. Kuprys)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22E" w14:textId="77777777" w:rsidR="00466113" w:rsidRPr="00466113" w:rsidRDefault="00466113" w:rsidP="00466113">
            <w:pPr>
              <w:ind w:firstLine="63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Susilaiko</w:t>
            </w:r>
          </w:p>
          <w:p w14:paraId="69263388" w14:textId="77777777" w:rsidR="00466113" w:rsidRPr="00466113" w:rsidRDefault="00466113" w:rsidP="00466113">
            <w:pPr>
              <w:ind w:firstLine="63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  3</w:t>
            </w:r>
          </w:p>
          <w:p w14:paraId="7993EAC7" w14:textId="77777777" w:rsidR="00466113" w:rsidRPr="00466113" w:rsidRDefault="00466113" w:rsidP="00466113">
            <w:pPr>
              <w:numPr>
                <w:ilvl w:val="0"/>
                <w:numId w:val="27"/>
              </w:numPr>
              <w:spacing w:after="200" w:line="276" w:lineRule="auto"/>
              <w:ind w:left="90" w:hanging="284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66113">
              <w:rPr>
                <w:rFonts w:eastAsia="Times New Roman"/>
                <w:b/>
                <w:sz w:val="18"/>
                <w:szCs w:val="18"/>
              </w:rPr>
              <w:t>Malinovskienė, V. Mikalauskas, M. Čapkovskis)</w:t>
            </w:r>
          </w:p>
          <w:p w14:paraId="3AA2D698" w14:textId="77777777" w:rsidR="00466113" w:rsidRPr="00466113" w:rsidRDefault="00466113" w:rsidP="00466113">
            <w:pPr>
              <w:spacing w:after="200" w:line="276" w:lineRule="auto"/>
              <w:ind w:left="90"/>
              <w:contextualSpacing/>
              <w:rPr>
                <w:rFonts w:eastAsia="Times New Roman"/>
                <w:b/>
                <w:sz w:val="18"/>
                <w:szCs w:val="18"/>
              </w:rPr>
            </w:pPr>
          </w:p>
          <w:p w14:paraId="140F5A44" w14:textId="77777777" w:rsidR="00466113" w:rsidRPr="00466113" w:rsidRDefault="00466113" w:rsidP="00466113">
            <w:pPr>
              <w:spacing w:after="200" w:line="276" w:lineRule="auto"/>
              <w:ind w:left="90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466113">
              <w:rPr>
                <w:rFonts w:eastAsia="Times New Roman"/>
                <w:b/>
                <w:sz w:val="18"/>
                <w:szCs w:val="18"/>
              </w:rPr>
              <w:t xml:space="preserve">                        Nebalsavo</w:t>
            </w:r>
          </w:p>
          <w:p w14:paraId="2C069C66" w14:textId="77777777" w:rsidR="00466113" w:rsidRPr="00466113" w:rsidRDefault="00466113" w:rsidP="00466113">
            <w:pPr>
              <w:spacing w:after="200" w:line="276" w:lineRule="auto"/>
              <w:ind w:left="90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466113">
              <w:rPr>
                <w:rFonts w:eastAsia="Times New Roman"/>
                <w:b/>
                <w:sz w:val="18"/>
                <w:szCs w:val="18"/>
              </w:rPr>
              <w:t xml:space="preserve">                               3</w:t>
            </w:r>
          </w:p>
          <w:p w14:paraId="14AAC9A7" w14:textId="77777777" w:rsidR="00466113" w:rsidRPr="00466113" w:rsidRDefault="00466113" w:rsidP="00466113">
            <w:pPr>
              <w:spacing w:after="200" w:line="276" w:lineRule="auto"/>
              <w:ind w:left="90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466113">
              <w:rPr>
                <w:rFonts w:eastAsia="Times New Roman"/>
                <w:b/>
                <w:sz w:val="18"/>
                <w:szCs w:val="18"/>
              </w:rPr>
              <w:t>(J. Grikšas, A. Miškinis, P. Saulevičius)</w:t>
            </w:r>
          </w:p>
        </w:tc>
      </w:tr>
      <w:tr w:rsidR="00466113" w:rsidRPr="00466113" w14:paraId="7DED2905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1B54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16. </w:t>
            </w:r>
            <w:r w:rsidRPr="00466113">
              <w:rPr>
                <w:bCs/>
                <w:sz w:val="18"/>
                <w:szCs w:val="18"/>
              </w:rPr>
              <w:t>T-IX-975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3FF5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ASMENS DALINIO ATLEIDIMO NUO MOKĖJIMO UŽ ILGALAIKĖS SOCIALINĖS GLOBOS PASLAUGAS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6B2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22</w:t>
            </w:r>
          </w:p>
          <w:p w14:paraId="5663C973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4120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FF1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  <w:p w14:paraId="53A4878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9EF295E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712DC42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998930A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Nebalsavo</w:t>
            </w:r>
          </w:p>
          <w:p w14:paraId="7D4DAFE9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</w:t>
            </w:r>
          </w:p>
          <w:p w14:paraId="2862703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(R. Tamulienė)</w:t>
            </w:r>
          </w:p>
          <w:p w14:paraId="6377971D" w14:textId="77777777" w:rsidR="00466113" w:rsidRPr="00466113" w:rsidRDefault="00466113" w:rsidP="00466113">
            <w:pPr>
              <w:ind w:firstLine="63"/>
              <w:rPr>
                <w:b/>
                <w:sz w:val="18"/>
                <w:szCs w:val="18"/>
              </w:rPr>
            </w:pPr>
          </w:p>
        </w:tc>
      </w:tr>
      <w:tr w:rsidR="00466113" w:rsidRPr="00466113" w14:paraId="5F8169D0" w14:textId="77777777" w:rsidTr="00FA1E19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9DD4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17.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8EFB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F92B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__________             </w:t>
            </w:r>
          </w:p>
          <w:p w14:paraId="275AB320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6978F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6FB" w14:textId="77777777" w:rsidR="00466113" w:rsidRPr="00466113" w:rsidRDefault="00466113" w:rsidP="00466113">
            <w:pPr>
              <w:ind w:firstLine="63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__________    </w:t>
            </w:r>
          </w:p>
        </w:tc>
      </w:tr>
      <w:tr w:rsidR="00466113" w:rsidRPr="00466113" w14:paraId="659B90B2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2982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18.</w:t>
            </w:r>
            <w:r w:rsidRPr="00466113">
              <w:rPr>
                <w:bCs/>
                <w:sz w:val="18"/>
                <w:szCs w:val="18"/>
              </w:rPr>
              <w:t>T-IX-976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4A4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2022 M. SOCIALINIŲ PASLAUGŲ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C10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 20</w:t>
            </w:r>
          </w:p>
          <w:p w14:paraId="0C78DC2F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D. Karalevičienė, S. Ivanauskas, M. Krakauskas, P. Saulevičius, A. Malinovskienė, V. Mikalauskas, Ą. Kuprys, V. Druskinienė, M. Katelynas, A. Miškinis,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3BDA9" w14:textId="77777777" w:rsidR="00466113" w:rsidRPr="00466113" w:rsidRDefault="00466113" w:rsidP="00466113">
            <w:pPr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3EB" w14:textId="77777777" w:rsidR="00466113" w:rsidRPr="00466113" w:rsidRDefault="00466113" w:rsidP="00466113">
            <w:pPr>
              <w:ind w:firstLine="63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Susilaiko</w:t>
            </w:r>
          </w:p>
          <w:p w14:paraId="6E9608B3" w14:textId="77777777" w:rsidR="00466113" w:rsidRPr="00466113" w:rsidRDefault="00466113" w:rsidP="00466113">
            <w:pPr>
              <w:ind w:firstLine="63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1</w:t>
            </w:r>
          </w:p>
          <w:p w14:paraId="0CD89C10" w14:textId="77777777" w:rsidR="00466113" w:rsidRPr="00466113" w:rsidRDefault="00466113" w:rsidP="00466113">
            <w:pPr>
              <w:ind w:firstLine="63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(R. Tamulienė)</w:t>
            </w:r>
          </w:p>
          <w:p w14:paraId="6CE7CDFA" w14:textId="77777777" w:rsidR="00466113" w:rsidRPr="00466113" w:rsidRDefault="00466113" w:rsidP="00466113">
            <w:pPr>
              <w:ind w:hanging="54"/>
              <w:rPr>
                <w:b/>
                <w:sz w:val="18"/>
                <w:szCs w:val="18"/>
              </w:rPr>
            </w:pPr>
          </w:p>
          <w:p w14:paraId="13D5EA8E" w14:textId="77777777" w:rsidR="00466113" w:rsidRPr="00466113" w:rsidRDefault="00466113" w:rsidP="00466113">
            <w:pPr>
              <w:ind w:hanging="54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Nebalsavo</w:t>
            </w:r>
          </w:p>
          <w:p w14:paraId="10941172" w14:textId="77777777" w:rsidR="00466113" w:rsidRPr="00466113" w:rsidRDefault="00466113" w:rsidP="00466113">
            <w:pPr>
              <w:ind w:hanging="54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           2</w:t>
            </w:r>
          </w:p>
          <w:p w14:paraId="1B6DFD4F" w14:textId="77777777" w:rsidR="00466113" w:rsidRPr="00466113" w:rsidRDefault="00466113" w:rsidP="00466113">
            <w:pPr>
              <w:ind w:hanging="54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(V. Bučinskas, V. Varanavičius)</w:t>
            </w:r>
          </w:p>
        </w:tc>
      </w:tr>
      <w:tr w:rsidR="00466113" w:rsidRPr="00466113" w14:paraId="7A9AD811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E411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19.</w:t>
            </w:r>
            <w:r w:rsidRPr="0046611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2D20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135E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 xml:space="preserve">                          __________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FE8D3" w14:textId="4F56956D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ACE" w14:textId="47AF5C46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__________</w:t>
            </w:r>
          </w:p>
          <w:p w14:paraId="05E6948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9DBA6CC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6CBDAF3F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FD0A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1BA8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09E" w14:textId="77777777" w:rsidR="00466113" w:rsidRPr="00466113" w:rsidRDefault="00466113" w:rsidP="00466113">
            <w:pPr>
              <w:ind w:firstLine="851"/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__________      </w:t>
            </w:r>
          </w:p>
          <w:p w14:paraId="537BCF83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4C6EE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958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__________</w:t>
            </w:r>
          </w:p>
          <w:p w14:paraId="2E9BF97D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BF060E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B58122A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183E44E9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E37F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21.</w:t>
            </w:r>
            <w:r w:rsidRPr="00466113">
              <w:rPr>
                <w:bCs/>
                <w:sz w:val="18"/>
                <w:szCs w:val="18"/>
              </w:rPr>
              <w:t>T-IX-977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5049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CF7F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 23 </w:t>
            </w:r>
          </w:p>
          <w:p w14:paraId="0D84FFD9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7F0F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1FF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  <w:p w14:paraId="72279B4D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47DC6BD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4800400E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690D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22.</w:t>
            </w:r>
            <w:r w:rsidRPr="00466113">
              <w:rPr>
                <w:bCs/>
                <w:sz w:val="18"/>
                <w:szCs w:val="18"/>
              </w:rPr>
              <w:t>T-IX-978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D95C" w14:textId="77777777" w:rsidR="00466113" w:rsidRPr="00466113" w:rsidRDefault="00466113" w:rsidP="00466113">
            <w:pPr>
              <w:tabs>
                <w:tab w:val="left" w:pos="4040"/>
              </w:tabs>
              <w:ind w:left="65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SAVIVALDYBEI NUOSAVYBĖS TEISE PRIKLAUSANČIO ILGALAIKIO MATERIALIOJO TURTO PERĖMIMO IR JO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7CC1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2299EC41" w14:textId="77777777" w:rsidR="00466113" w:rsidRPr="00466113" w:rsidRDefault="00466113" w:rsidP="00466113">
            <w:pPr>
              <w:ind w:left="6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941EC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914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  <w:p w14:paraId="30F2EC8A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2692D6A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2228DC11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3F5D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23.</w:t>
            </w:r>
            <w:r w:rsidRPr="00466113">
              <w:rPr>
                <w:bCs/>
                <w:sz w:val="18"/>
                <w:szCs w:val="18"/>
              </w:rPr>
              <w:t>T-IX-979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AA4E" w14:textId="77777777" w:rsidR="00466113" w:rsidRPr="00466113" w:rsidRDefault="00466113" w:rsidP="00466113">
            <w:pPr>
              <w:tabs>
                <w:tab w:val="left" w:pos="4040"/>
              </w:tabs>
              <w:ind w:left="65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BCE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660863E3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CE470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8E3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  <w:p w14:paraId="52042B07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04F39F16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12AC5EB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F78151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466113" w:rsidRPr="00466113" w14:paraId="521D4723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146" w14:textId="77777777" w:rsidR="00466113" w:rsidRPr="00466113" w:rsidRDefault="00466113" w:rsidP="00466113">
            <w:pPr>
              <w:ind w:firstLine="6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24.</w:t>
            </w:r>
            <w:r w:rsidRPr="00466113">
              <w:rPr>
                <w:bCs/>
                <w:sz w:val="18"/>
                <w:szCs w:val="18"/>
              </w:rPr>
              <w:t>T-IX-980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0DA4" w14:textId="77777777" w:rsidR="00466113" w:rsidRPr="00466113" w:rsidRDefault="00466113" w:rsidP="00466113">
            <w:pPr>
              <w:tabs>
                <w:tab w:val="left" w:pos="4040"/>
              </w:tabs>
              <w:ind w:left="65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SUTIKIMO PERIMTI GYVENAMĄJĮ NAMĄ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23CB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23 </w:t>
            </w:r>
          </w:p>
          <w:p w14:paraId="5D140D11" w14:textId="77777777" w:rsidR="00466113" w:rsidRPr="00466113" w:rsidRDefault="00466113" w:rsidP="00466113">
            <w:pPr>
              <w:ind w:left="6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63BB6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C98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</w:tr>
      <w:tr w:rsidR="00466113" w:rsidRPr="00466113" w14:paraId="65CBA394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F456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lastRenderedPageBreak/>
              <w:t>25.</w:t>
            </w:r>
            <w:r w:rsidRPr="00466113">
              <w:rPr>
                <w:bCs/>
                <w:sz w:val="18"/>
                <w:szCs w:val="18"/>
              </w:rPr>
              <w:t>T-IX-981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734A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VARĖNOS RAJONO SAVIVALDYBĖS BŪSTO IR SOCIALINIO BŪSTO NUOMOS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B4E1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79FECACA" w14:textId="77777777" w:rsidR="00466113" w:rsidRPr="00466113" w:rsidRDefault="00466113" w:rsidP="00466113">
            <w:pPr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B6AA48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296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</w:tr>
      <w:tr w:rsidR="00466113" w:rsidRPr="00466113" w14:paraId="7324DC83" w14:textId="77777777" w:rsidTr="00FA1E1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62B8" w14:textId="77777777" w:rsidR="00466113" w:rsidRPr="00466113" w:rsidRDefault="00466113" w:rsidP="00466113">
            <w:pPr>
              <w:ind w:firstLine="6"/>
              <w:rPr>
                <w:bCs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26.</w:t>
            </w:r>
            <w:r w:rsidRPr="00466113">
              <w:rPr>
                <w:bCs/>
                <w:sz w:val="18"/>
                <w:szCs w:val="18"/>
              </w:rPr>
              <w:t>T-IX-982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1F1D" w14:textId="77777777" w:rsidR="00466113" w:rsidRPr="00466113" w:rsidRDefault="00466113" w:rsidP="00466113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DĖL KRITERIJŲ PAGAL KURIUOS NUSTATOMA, KADA VARĖNOS RAJONO SAVIVALDYBĖS INFRASTRUKTŪROS PLĖTROS ĮMOKA NEMOKAMA, IR VARĖNOS RAJONO SAVIVALDYBĖS INFRASTRUKTŪROS PLĖTROS ĮMOKOS MOKĖJIMO IR ATLEIDIMO NUO JOS MOKĖJIMO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4F16" w14:textId="77777777" w:rsidR="00466113" w:rsidRPr="00466113" w:rsidRDefault="00466113" w:rsidP="00466113">
            <w:pPr>
              <w:rPr>
                <w:b/>
                <w:bCs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 xml:space="preserve">                                 23 </w:t>
            </w:r>
          </w:p>
          <w:p w14:paraId="4C27D7A2" w14:textId="77777777" w:rsidR="00466113" w:rsidRPr="00466113" w:rsidRDefault="00466113" w:rsidP="00466113">
            <w:pPr>
              <w:ind w:left="6"/>
              <w:rPr>
                <w:b/>
                <w:sz w:val="18"/>
                <w:szCs w:val="18"/>
              </w:rPr>
            </w:pPr>
            <w:r w:rsidRPr="00466113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8371F" w14:textId="77777777" w:rsidR="00466113" w:rsidRPr="00466113" w:rsidRDefault="00466113" w:rsidP="00466113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EDD" w14:textId="77777777" w:rsidR="00466113" w:rsidRPr="00466113" w:rsidRDefault="00466113" w:rsidP="00466113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466113">
              <w:rPr>
                <w:b/>
                <w:sz w:val="18"/>
                <w:szCs w:val="18"/>
              </w:rPr>
              <w:t>0</w:t>
            </w:r>
          </w:p>
        </w:tc>
      </w:tr>
    </w:tbl>
    <w:bookmarkEnd w:id="0"/>
    <w:bookmarkEnd w:id="1"/>
    <w:p w14:paraId="682C91B0" w14:textId="77777777" w:rsidR="00466113" w:rsidRPr="00466113" w:rsidRDefault="00466113" w:rsidP="00466113">
      <w:pPr>
        <w:ind w:firstLine="709"/>
        <w:jc w:val="center"/>
        <w:rPr>
          <w:b/>
          <w:bCs/>
        </w:rPr>
      </w:pPr>
      <w:r w:rsidRPr="00466113">
        <w:rPr>
          <w:b/>
          <w:bCs/>
        </w:rPr>
        <w:t>_________________________</w:t>
      </w:r>
      <w:bookmarkEnd w:id="2"/>
    </w:p>
    <w:p w14:paraId="7F71A13B" w14:textId="509A4760" w:rsidR="006A4442" w:rsidRDefault="006A4442" w:rsidP="00C919E4">
      <w:pPr>
        <w:ind w:firstLine="709"/>
        <w:jc w:val="center"/>
        <w:rPr>
          <w:b/>
          <w:szCs w:val="24"/>
        </w:rPr>
      </w:pPr>
    </w:p>
    <w:sectPr w:rsidR="006A4442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6548" w14:textId="77777777" w:rsidR="004417AF" w:rsidRDefault="004417AF" w:rsidP="00E7219E">
      <w:r>
        <w:separator/>
      </w:r>
    </w:p>
  </w:endnote>
  <w:endnote w:type="continuationSeparator" w:id="0">
    <w:p w14:paraId="190F8F5C" w14:textId="77777777" w:rsidR="004417AF" w:rsidRDefault="004417AF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E8E1" w14:textId="77777777" w:rsidR="004417AF" w:rsidRDefault="004417AF" w:rsidP="00E7219E">
      <w:r>
        <w:separator/>
      </w:r>
    </w:p>
  </w:footnote>
  <w:footnote w:type="continuationSeparator" w:id="0">
    <w:p w14:paraId="4BBC0F94" w14:textId="77777777" w:rsidR="004417AF" w:rsidRDefault="004417AF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0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65CF"/>
    <w:multiLevelType w:val="hybridMultilevel"/>
    <w:tmpl w:val="1758D972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7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0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2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67924351">
    <w:abstractNumId w:val="9"/>
  </w:num>
  <w:num w:numId="2" w16cid:durableId="1104228196">
    <w:abstractNumId w:val="17"/>
  </w:num>
  <w:num w:numId="3" w16cid:durableId="1090849803">
    <w:abstractNumId w:val="20"/>
  </w:num>
  <w:num w:numId="4" w16cid:durableId="1069500253">
    <w:abstractNumId w:val="2"/>
  </w:num>
  <w:num w:numId="5" w16cid:durableId="1145272127">
    <w:abstractNumId w:val="3"/>
  </w:num>
  <w:num w:numId="6" w16cid:durableId="250547674">
    <w:abstractNumId w:val="16"/>
  </w:num>
  <w:num w:numId="7" w16cid:durableId="1554736957">
    <w:abstractNumId w:val="19"/>
  </w:num>
  <w:num w:numId="8" w16cid:durableId="1304241110">
    <w:abstractNumId w:val="5"/>
  </w:num>
  <w:num w:numId="9" w16cid:durableId="426540569">
    <w:abstractNumId w:val="22"/>
  </w:num>
  <w:num w:numId="10" w16cid:durableId="269969482">
    <w:abstractNumId w:val="7"/>
  </w:num>
  <w:num w:numId="11" w16cid:durableId="1740445571">
    <w:abstractNumId w:val="18"/>
  </w:num>
  <w:num w:numId="12" w16cid:durableId="919296487">
    <w:abstractNumId w:val="14"/>
  </w:num>
  <w:num w:numId="13" w16cid:durableId="693503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3110973">
    <w:abstractNumId w:val="12"/>
  </w:num>
  <w:num w:numId="15" w16cid:durableId="921643256">
    <w:abstractNumId w:val="25"/>
  </w:num>
  <w:num w:numId="16" w16cid:durableId="1604998513">
    <w:abstractNumId w:val="6"/>
  </w:num>
  <w:num w:numId="17" w16cid:durableId="467363917">
    <w:abstractNumId w:val="26"/>
  </w:num>
  <w:num w:numId="18" w16cid:durableId="698091526">
    <w:abstractNumId w:val="24"/>
  </w:num>
  <w:num w:numId="19" w16cid:durableId="2107995601">
    <w:abstractNumId w:val="1"/>
  </w:num>
  <w:num w:numId="20" w16cid:durableId="775297418">
    <w:abstractNumId w:val="4"/>
  </w:num>
  <w:num w:numId="21" w16cid:durableId="1835804263">
    <w:abstractNumId w:val="11"/>
  </w:num>
  <w:num w:numId="22" w16cid:durableId="2037925921">
    <w:abstractNumId w:val="21"/>
  </w:num>
  <w:num w:numId="23" w16cid:durableId="1329476932">
    <w:abstractNumId w:val="23"/>
  </w:num>
  <w:num w:numId="24" w16cid:durableId="758020379">
    <w:abstractNumId w:val="13"/>
  </w:num>
  <w:num w:numId="25" w16cid:durableId="1703281791">
    <w:abstractNumId w:val="8"/>
  </w:num>
  <w:num w:numId="26" w16cid:durableId="507673429">
    <w:abstractNumId w:val="0"/>
  </w:num>
  <w:num w:numId="27" w16cid:durableId="9807114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2F1A42"/>
    <w:rsid w:val="00331316"/>
    <w:rsid w:val="0033558C"/>
    <w:rsid w:val="003473DA"/>
    <w:rsid w:val="00357792"/>
    <w:rsid w:val="00373C72"/>
    <w:rsid w:val="003D3A30"/>
    <w:rsid w:val="003F27BB"/>
    <w:rsid w:val="004417AF"/>
    <w:rsid w:val="0045041C"/>
    <w:rsid w:val="00453A8A"/>
    <w:rsid w:val="00466113"/>
    <w:rsid w:val="004765DE"/>
    <w:rsid w:val="004A7B90"/>
    <w:rsid w:val="004D296A"/>
    <w:rsid w:val="00511B9E"/>
    <w:rsid w:val="00517E7B"/>
    <w:rsid w:val="00530888"/>
    <w:rsid w:val="005630C5"/>
    <w:rsid w:val="00580076"/>
    <w:rsid w:val="00591FF7"/>
    <w:rsid w:val="00595660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A0163"/>
    <w:rsid w:val="006A41A2"/>
    <w:rsid w:val="006A4442"/>
    <w:rsid w:val="006D203C"/>
    <w:rsid w:val="00710A07"/>
    <w:rsid w:val="00732919"/>
    <w:rsid w:val="007356B9"/>
    <w:rsid w:val="00737D3A"/>
    <w:rsid w:val="0074464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60E8"/>
    <w:rsid w:val="008F5563"/>
    <w:rsid w:val="009358CF"/>
    <w:rsid w:val="00957F30"/>
    <w:rsid w:val="00977FFA"/>
    <w:rsid w:val="00991FC2"/>
    <w:rsid w:val="009B5EA1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A3ECE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708E"/>
    <w:rsid w:val="00DB7E58"/>
    <w:rsid w:val="00DC3853"/>
    <w:rsid w:val="00E226EE"/>
    <w:rsid w:val="00E32140"/>
    <w:rsid w:val="00E43D92"/>
    <w:rsid w:val="00E5562D"/>
    <w:rsid w:val="00E5784F"/>
    <w:rsid w:val="00E7219E"/>
    <w:rsid w:val="00E75D95"/>
    <w:rsid w:val="00EB692C"/>
    <w:rsid w:val="00ED09BE"/>
    <w:rsid w:val="00EE5C16"/>
    <w:rsid w:val="00EF2C44"/>
    <w:rsid w:val="00F02013"/>
    <w:rsid w:val="00F13A99"/>
    <w:rsid w:val="00F34F6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  <w:style w:type="numbering" w:customStyle="1" w:styleId="Sraonra2">
    <w:name w:val="Sąrašo nėra2"/>
    <w:next w:val="Sraonra"/>
    <w:uiPriority w:val="99"/>
    <w:semiHidden/>
    <w:unhideWhenUsed/>
    <w:rsid w:val="00E5784F"/>
  </w:style>
  <w:style w:type="table" w:customStyle="1" w:styleId="Lentelstinklelis2">
    <w:name w:val="Lentelės tinklelis2"/>
    <w:basedOn w:val="prastojilentel"/>
    <w:next w:val="Lentelstinklelis"/>
    <w:uiPriority w:val="59"/>
    <w:rsid w:val="00E5784F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prastasis"/>
    <w:uiPriority w:val="99"/>
    <w:rsid w:val="00E5784F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E578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8825</Words>
  <Characters>5031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55</cp:revision>
  <dcterms:created xsi:type="dcterms:W3CDTF">2020-04-07T13:05:00Z</dcterms:created>
  <dcterms:modified xsi:type="dcterms:W3CDTF">2022-07-04T13:53:00Z</dcterms:modified>
</cp:coreProperties>
</file>