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68DE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787A0727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7162C4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24E7064C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4DE9464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9BC84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5F059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6540E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76A9DD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7C5F70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747E240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2638E81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2CF2E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6F705F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36A814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20DAF09E" w14:textId="7C2E5530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A7217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45778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0A4D9FB7" w14:textId="77777777" w:rsidR="00B80CE0" w:rsidRPr="00211821" w:rsidRDefault="00ED71D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METŲ </w:t>
      </w:r>
      <w:r w:rsidR="00504712">
        <w:rPr>
          <w:rFonts w:ascii="Times New Roman" w:eastAsia="Times New Roman" w:hAnsi="Times New Roman" w:cs="Times New Roman"/>
          <w:b/>
          <w:bCs/>
          <w:sz w:val="24"/>
          <w:szCs w:val="24"/>
        </w:rPr>
        <w:t>DARBOVIETĖ</w:t>
      </w:r>
    </w:p>
    <w:p w14:paraId="5EF4D97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46931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18861820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6B5848C8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34ED1399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0615A0A3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C04EB5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981FC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311A5C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5B6DA83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18DAB46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1946866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419F6B8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1BEDA7F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07506002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317FDA95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10F1664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5B5767" w14:paraId="0F851209" w14:textId="77777777" w:rsidTr="005B425D">
        <w:tc>
          <w:tcPr>
            <w:tcW w:w="9828" w:type="dxa"/>
          </w:tcPr>
          <w:p w14:paraId="17ECF3E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7855BD6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4369E1BD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5005F497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7F119A30" w14:textId="77777777" w:rsidR="00B80CE0" w:rsidRPr="005B5767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5291C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16F2D0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5A6DCEA8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FC51AC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419DEC9B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ACD86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6AD8F2FB" w14:textId="77777777" w:rsidTr="007E55FB">
        <w:tc>
          <w:tcPr>
            <w:tcW w:w="5920" w:type="dxa"/>
          </w:tcPr>
          <w:p w14:paraId="01FB7802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27378E8A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19640540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2A2CD0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4605E2C1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022B6D3A" w14:textId="77777777" w:rsidTr="007E55FB">
        <w:tc>
          <w:tcPr>
            <w:tcW w:w="5920" w:type="dxa"/>
          </w:tcPr>
          <w:p w14:paraId="1FEE8477" w14:textId="77777777" w:rsidR="00182165" w:rsidRP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390CB2">
              <w:rPr>
                <w:rFonts w:ascii="Times New Roman" w:hAnsi="Times New Roman" w:cs="Times New Roman"/>
                <w:sz w:val="24"/>
                <w:szCs w:val="24"/>
              </w:rPr>
              <w:t>SA tematinės sritys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 buvo nustatytos įmonėje? Pavyzdžiui:</w:t>
            </w:r>
          </w:p>
          <w:p w14:paraId="1C5C97AF" w14:textId="77777777" w:rsid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D6572" w14:textId="2C565C2E" w:rsidR="004A2425" w:rsidRPr="008142F2" w:rsidRDefault="00390CB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Ar įmonė turi politiką, 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 xml:space="preserve">kuri apima aplinkosaugos, žmogaus teisių, darbų saugos ir sveikatos, informacijos apsaugos, antikorupcijos ir skaidrumo, tiekėjų grandies atsakomybės, 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>papildom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ų,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 xml:space="preserve"> nei nustatyta teisės aktuose,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įmonės darbuotojams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2B8">
              <w:rPr>
                <w:rFonts w:ascii="Times New Roman" w:hAnsi="Times New Roman" w:cs="Times New Roman"/>
                <w:sz w:val="24"/>
                <w:szCs w:val="24"/>
              </w:rPr>
              <w:t xml:space="preserve">ir / ar kitus 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klausim</w:t>
            </w:r>
            <w:r w:rsidR="000B42B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Koki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e konkretūs klausimai yra nustatyti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951CE4E" w14:textId="77777777" w:rsidR="00182165" w:rsidRPr="008142F2" w:rsidRDefault="00182165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6AE5" w14:textId="172DEC27" w:rsidR="004C56BB" w:rsidRDefault="005739E8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Ar jūsų įmonė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organizuodama 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>savo veikl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 xml:space="preserve"> vadovaujasi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vienu ar keliais toliau nurodytais ar kitais nepaminėtais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principais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tarptautinėmis gairėmis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ar standartai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, pavyzdžiui: </w:t>
            </w:r>
          </w:p>
          <w:p w14:paraId="2579CC8A" w14:textId="39656733" w:rsidR="00CE16E5" w:rsidRDefault="00CE16E5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6E5">
              <w:rPr>
                <w:rFonts w:ascii="Times New Roman" w:hAnsi="Times New Roman" w:cs="Times New Roman"/>
                <w:sz w:val="24"/>
                <w:szCs w:val="24"/>
              </w:rPr>
              <w:t xml:space="preserve">Visuotinė atskaitingumo iniciatyva (angl. Global </w:t>
            </w:r>
            <w:proofErr w:type="spellStart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proofErr w:type="spellEnd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  <w:proofErr w:type="spellEnd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, GRI)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34EBD8" w14:textId="27081121" w:rsidR="00450FE7" w:rsidRDefault="00450FE7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FE7">
              <w:rPr>
                <w:rFonts w:ascii="Times New Roman" w:hAnsi="Times New Roman" w:cs="Times New Roman"/>
                <w:sz w:val="24"/>
                <w:szCs w:val="24"/>
              </w:rPr>
              <w:t xml:space="preserve">Jungtinių Tautų (JT) Pasaulinis susitarimas (angl. UN Global </w:t>
            </w:r>
            <w:proofErr w:type="spellStart"/>
            <w:r w:rsidRPr="00450FE7"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  <w:r w:rsidRPr="00450FE7">
              <w:rPr>
                <w:rFonts w:ascii="Times New Roman" w:hAnsi="Times New Roman" w:cs="Times New Roman"/>
                <w:sz w:val="24"/>
                <w:szCs w:val="24"/>
              </w:rPr>
              <w:t>, GC)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85DBE7" w14:textId="7F304520" w:rsidR="000A5FCE" w:rsidRDefault="000A5FCE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JT Atsakingo investavimo principai (angl. UN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Responsible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Investment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, UNPRI)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D8CC0A" w14:textId="2FA14850" w:rsidR="00FA67B6" w:rsidRDefault="00FA67B6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Darnumo valdymo brandos ir integracijos vertinimas (angl. CSR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Europe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Materiality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, MIA)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5FECD8" w14:textId="22E4C51A" w:rsidR="007E0724" w:rsidRPr="00CE16E5" w:rsidRDefault="007E0724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724">
              <w:rPr>
                <w:rFonts w:ascii="Times New Roman" w:hAnsi="Times New Roman" w:cs="Times New Roman"/>
                <w:sz w:val="24"/>
                <w:szCs w:val="24"/>
              </w:rPr>
              <w:t xml:space="preserve">Aplinkosauginės, socialinės ir valdysenos atskleidimas (angl. </w:t>
            </w:r>
            <w:proofErr w:type="spellStart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Governance</w:t>
            </w:r>
            <w:proofErr w:type="spellEnd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, ESG)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657D87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gairių standartas ISO 26000;</w:t>
            </w:r>
          </w:p>
          <w:p w14:paraId="1D8D6F93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standartas SA 8000;</w:t>
            </w:r>
          </w:p>
          <w:p w14:paraId="55FE1179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Ekonominio bendradarbiavimo ir plėtros organizacijos (EBPO) gairės daugiašalėms įmonėms;</w:t>
            </w:r>
          </w:p>
          <w:p w14:paraId="0EF13C35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Darbuotojų saugos ir sveikatos vadybos standartas OHSAS 18001;</w:t>
            </w:r>
          </w:p>
          <w:p w14:paraId="579F6A49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Kokybės vadybos standartas ISO 9001;</w:t>
            </w:r>
          </w:p>
          <w:p w14:paraId="19BD52BB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0F1B8C1B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EDA95D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B23AA3" w14:textId="21FB2AA9" w:rsidR="000D4FA5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A802C2C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EB1" w14:paraId="60E18BFF" w14:textId="77777777" w:rsidTr="007E55FB">
        <w:tc>
          <w:tcPr>
            <w:tcW w:w="5920" w:type="dxa"/>
          </w:tcPr>
          <w:p w14:paraId="570A0A5C" w14:textId="77777777" w:rsidR="00055EB1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ĮSA politikos socialiniai aspektai, santykiai su darbuotojais.</w:t>
            </w:r>
          </w:p>
          <w:p w14:paraId="373C3F6B" w14:textId="77777777"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93A3F" w14:textId="77777777" w:rsidR="003A5C27" w:rsidRDefault="008D1A96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taikomos lanksčios darbo organizavimo formos</w:t>
            </w:r>
            <w:r w:rsidR="005D736B">
              <w:rPr>
                <w:rFonts w:ascii="Times New Roman" w:hAnsi="Times New Roman" w:cs="Times New Roman"/>
                <w:sz w:val="24"/>
                <w:szCs w:val="24"/>
              </w:rPr>
              <w:t>, pavyzdžiui:</w:t>
            </w:r>
            <w:r w:rsidR="00A7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8E2F4A" w14:textId="1F413787" w:rsidR="003A5C27" w:rsidRDefault="003A5C27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7">
              <w:rPr>
                <w:rFonts w:ascii="Times New Roman" w:hAnsi="Times New Roman" w:cs="Times New Roman"/>
                <w:sz w:val="24"/>
                <w:szCs w:val="24"/>
              </w:rPr>
              <w:t>individualus darbo laik</w:t>
            </w:r>
            <w:r w:rsidR="008A085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D603AB" w14:textId="0A10CF9A" w:rsidR="003A5C27" w:rsidRDefault="003A5C27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sudaromos galimybės dirbti nuotoliniu būdu;</w:t>
            </w:r>
          </w:p>
          <w:p w14:paraId="41F8EAB0" w14:textId="1FCE1798" w:rsidR="00022FD4" w:rsidRDefault="00022FD4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D4">
              <w:rPr>
                <w:rFonts w:ascii="Times New Roman" w:hAnsi="Times New Roman" w:cs="Times New Roman"/>
                <w:sz w:val="24"/>
                <w:szCs w:val="24"/>
              </w:rPr>
              <w:t>fiksuotomis darbo dienos (pamainos) valandomis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darbuotojas turi būti darbovietėje</w:t>
            </w:r>
            <w:r w:rsidRPr="00022FD4">
              <w:rPr>
                <w:rFonts w:ascii="Times New Roman" w:hAnsi="Times New Roman" w:cs="Times New Roman"/>
                <w:sz w:val="24"/>
                <w:szCs w:val="24"/>
              </w:rPr>
              <w:t>, o kitas tos dienos (pamainos) valandas gali dirbti prieš ar po šių valandų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6BEBB9" w14:textId="3169804F" w:rsidR="008A0856" w:rsidRDefault="008A0856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visas darbo laikas;</w:t>
            </w:r>
          </w:p>
          <w:p w14:paraId="1D59CE1B" w14:textId="2C6A0A30" w:rsidR="00055EB1" w:rsidRPr="00022FD4" w:rsidRDefault="003A5C27" w:rsidP="00022FD4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  <w:r w:rsidR="00466E8A" w:rsidRPr="00022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449A4F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07A86" w14:textId="77777777"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CE2">
              <w:rPr>
                <w:rFonts w:ascii="Times New Roman" w:hAnsi="Times New Roman" w:cs="Times New Roman"/>
                <w:sz w:val="24"/>
                <w:szCs w:val="24"/>
              </w:rPr>
              <w:t>b) Ar darbo aplinka yra pritaikyta asmenims su negalia? Kaip?</w:t>
            </w:r>
          </w:p>
          <w:p w14:paraId="79C95EDD" w14:textId="77777777"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92B9D" w14:textId="77777777"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kolektyvinėje sutartyje, darbo tvarkos taisyklėse ar kituose dokumentuose numatytos papildomos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teisės aktuose nenurodytos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garantijos?</w:t>
            </w:r>
          </w:p>
          <w:p w14:paraId="3B1AEC18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2831" w14:textId="77777777"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Kokiais būdais įmonėje sprendžiami iškylantys ginčai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 xml:space="preserve"> su darbuotojais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C72A09D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88573" w14:textId="77777777" w:rsidR="00055EB1" w:rsidRP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Kokie darbuotojų tyrimai vykdomi Jūsų įmonėje (jeigu vykdomi), pavyzdžiui, darbuotojų kompetencijų tyrimai, darbuotojų pasitenkinimo tyrimai, darbuotojų įsitraukimo tyrimai, darbuotojų komunikacijos tyrimai ar kt.?</w:t>
            </w:r>
          </w:p>
          <w:p w14:paraId="54743B28" w14:textId="77777777"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E5815" w14:textId="3258ABD4" w:rsid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) Ar įmonėje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taikoma moterų ir vyrų lygių galimybių (lygybės) politika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vykdoma priekabiavimo dėl lyties ir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psichologinio priekabiavimo</w:t>
            </w:r>
            <w:r w:rsidR="00022FD4">
              <w:rPr>
                <w:rFonts w:ascii="Times New Roman" w:hAnsi="Times New Roman" w:cs="Times New Roman"/>
                <w:sz w:val="24"/>
                <w:szCs w:val="24"/>
              </w:rPr>
              <w:t xml:space="preserve"> prevencijos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smurto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prevencijos ir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seksualinio priekabiavimo</w:t>
            </w:r>
            <w:r w:rsidR="00D54DEB">
              <w:rPr>
                <w:rFonts w:ascii="Times New Roman" w:hAnsi="Times New Roman" w:cs="Times New Roman"/>
                <w:sz w:val="24"/>
                <w:szCs w:val="24"/>
              </w:rPr>
              <w:t xml:space="preserve"> prevencijos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politika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355DC58" w14:textId="77777777" w:rsidR="00141928" w:rsidRDefault="0014192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2F714" w14:textId="77777777" w:rsidR="00F01D25" w:rsidRPr="00F01D25" w:rsidRDefault="00141928" w:rsidP="00F0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>Ar Jūsų įmonėje už tokį patį ir vienodos vertės darbą yra mokamas vienodas darbo</w:t>
            </w:r>
            <w:r w:rsidR="00F01D25" w:rsidRPr="008C1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>užmokestis vyrams ir moterims? Kaip to siekiate ir kaip tai užtikrinate?</w:t>
            </w:r>
            <w:r w:rsidR="00693C19"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 Ar vykdote vienodo darbo užmokesčio mokėjimo savo įmonėje stebėseną?</w:t>
            </w:r>
          </w:p>
          <w:p w14:paraId="56FDB5AC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679E" w14:textId="77777777" w:rsidR="00055EB1" w:rsidRP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 taiko papildomas nei reikalauja teisės aktai saugą darbe užtikrinančias priemones?</w:t>
            </w:r>
          </w:p>
          <w:p w14:paraId="5BA6F3F6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9FCDC" w14:textId="77777777" w:rsid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strategijoje, veiklos planuose apibrėžtos darbuotojų skatinimo / motyvavimo sistemos, priemonės?</w:t>
            </w:r>
          </w:p>
          <w:p w14:paraId="61964B40" w14:textId="77777777" w:rsidR="00C35FB8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1D374" w14:textId="300864CF" w:rsidR="00AB28CB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j) </w:t>
            </w:r>
            <w:r w:rsidR="00AB28CB" w:rsidRPr="008C13D3">
              <w:rPr>
                <w:rFonts w:ascii="Times New Roman" w:hAnsi="Times New Roman" w:cs="Times New Roman"/>
                <w:sz w:val="24"/>
                <w:szCs w:val="24"/>
              </w:rPr>
              <w:t>Kokių priemonių ėmėsi Jūsų įmonė</w:t>
            </w:r>
            <w:r w:rsidR="000A6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0BF">
              <w:rPr>
                <w:rFonts w:ascii="Times New Roman" w:hAnsi="Times New Roman" w:cs="Times New Roman"/>
                <w:sz w:val="24"/>
                <w:szCs w:val="24"/>
              </w:rPr>
              <w:t>post-</w:t>
            </w:r>
            <w:r w:rsidR="00AB28CB" w:rsidRPr="008C13D3">
              <w:rPr>
                <w:rFonts w:ascii="Times New Roman" w:hAnsi="Times New Roman" w:cs="Times New Roman"/>
                <w:sz w:val="24"/>
                <w:szCs w:val="24"/>
              </w:rPr>
              <w:t>COVID-19</w:t>
            </w:r>
            <w:r w:rsidR="000A6E1B">
              <w:rPr>
                <w:rFonts w:ascii="Times New Roman" w:hAnsi="Times New Roman" w:cs="Times New Roman"/>
                <w:sz w:val="24"/>
                <w:szCs w:val="24"/>
              </w:rPr>
              <w:t xml:space="preserve"> pandemijos</w:t>
            </w:r>
            <w:r w:rsidR="001746AE">
              <w:rPr>
                <w:rFonts w:ascii="Times New Roman" w:hAnsi="Times New Roman" w:cs="Times New Roman"/>
                <w:sz w:val="24"/>
                <w:szCs w:val="24"/>
              </w:rPr>
              <w:t xml:space="preserve"> kontekste</w:t>
            </w: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>, kurios turėtų kuo didesnį teigiamą poveikį darbuotojams?</w:t>
            </w:r>
          </w:p>
          <w:p w14:paraId="3CC087FC" w14:textId="661354E3" w:rsidR="00EC1C39" w:rsidRDefault="00EC1C39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k) Ar Jūsų įmonė teik</w:t>
            </w:r>
            <w:r w:rsidR="000A6E1B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pagalbą karo Ukrainoje pabėgėliams? Kokią?</w:t>
            </w:r>
          </w:p>
          <w:p w14:paraId="55A9F6FC" w14:textId="77777777" w:rsidR="00AB28CB" w:rsidRDefault="00AB28CB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50653" w14:textId="4D062F3E" w:rsidR="00C35FB8" w:rsidRPr="00055EB1" w:rsidRDefault="00EC1C39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>) Kita.</w:t>
            </w:r>
          </w:p>
          <w:p w14:paraId="488083C1" w14:textId="77777777" w:rsidR="00055EB1" w:rsidRPr="008142F2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54B68A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FA3A23" w14:textId="77777777" w:rsidR="00055EB1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295336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6CB50C85" w14:textId="77777777" w:rsidTr="007E55FB">
        <w:tc>
          <w:tcPr>
            <w:tcW w:w="5920" w:type="dxa"/>
          </w:tcPr>
          <w:p w14:paraId="47C49B77" w14:textId="77777777" w:rsidR="008142F2" w:rsidRPr="008142F2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. Darbuotojų / suinteresuotų grupių įtraukimas (socialinis dialogas): ar konsultuojamasi su darbuotojais / suinteresuotomis grupėmis? </w:t>
            </w:r>
          </w:p>
          <w:p w14:paraId="5C8CF84C" w14:textId="77777777"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>Kaip tai vyksta ir kaip dialogo rezultatai integruojami į verslo sprendimus? Pavyzdžiui:</w:t>
            </w:r>
          </w:p>
          <w:p w14:paraId="271E742C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796D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CF5CD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C0357">
              <w:rPr>
                <w:rFonts w:ascii="Times New Roman" w:hAnsi="Times New Roman" w:cs="Times New Roman"/>
                <w:sz w:val="24"/>
                <w:szCs w:val="24"/>
              </w:rPr>
              <w:t xml:space="preserve">aip dažnai vyksta administracijos susitikimai su darbuotojų atstovais? </w:t>
            </w:r>
          </w:p>
          <w:p w14:paraId="0E4E2258" w14:textId="77777777" w:rsidR="00CF5CD0" w:rsidRDefault="00CF5CD0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831FA" w14:textId="77777777"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r įmonėje yra kolektyvinė sutartis? 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Kokie dalykai joje suderėti?</w:t>
            </w:r>
          </w:p>
          <w:p w14:paraId="11F243E0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2AC1D" w14:textId="17A60590" w:rsidR="00406DF0" w:rsidRDefault="008142F2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darbuotojai įtraukiami į įmonės sprendimų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, susijusių su darbuotojų darbo sąlygomis, funkcijomis ir kitų sprendimų, turėsiančių įtakos darbuotojams,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priėmimą?</w:t>
            </w:r>
          </w:p>
          <w:p w14:paraId="573022FA" w14:textId="6CBABD77" w:rsidR="006B6EDB" w:rsidRDefault="006B6EDB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3669B" w14:textId="731B0EC4" w:rsidR="006B6EDB" w:rsidRDefault="006B6EDB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Ar jūsų įmonėje veikianti profesinė sąjunga, darbo taryba ar kiti darbuotojų atstovai galėtų pateikti rekomendaciją apie Jūsų įmonę?</w:t>
            </w:r>
          </w:p>
          <w:p w14:paraId="4B318FCE" w14:textId="77777777" w:rsidR="00CF5CD0" w:rsidRDefault="00CF5CD0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669F5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FA92DC" w14:textId="77777777"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5E0D0C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39C7943F" w14:textId="77777777" w:rsidTr="007E55FB">
        <w:tc>
          <w:tcPr>
            <w:tcW w:w="5920" w:type="dxa"/>
          </w:tcPr>
          <w:p w14:paraId="78AE420C" w14:textId="77777777" w:rsidR="00490638" w:rsidRPr="00490638" w:rsidRDefault="00590DE3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eiksmų atlikimo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5028D0C0" w14:textId="77777777" w:rsidR="000D4FA5" w:rsidRDefault="000D4FA5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D4279" w14:textId="77777777" w:rsidR="001A01AA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Ar įmonėje yra rengiama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ocialinės atsakomybės ataskaita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B4BE4EF" w14:textId="77777777"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AA1E1" w14:textId="77777777" w:rsidR="001A01AA" w:rsidRDefault="00927CD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rengiant šią ataskaitą atsižvelgiama į ĮSA ataskaitoms rengti skirtą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 standartą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>Pasaulinės ataskai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tų rengimo iniciatyvos ataskaita“ („Global </w:t>
            </w:r>
            <w:proofErr w:type="spellStart"/>
            <w:r w:rsidR="00D17717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proofErr w:type="spellEnd"/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717"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  <w:proofErr w:type="spellEnd"/>
            <w:r w:rsidR="00D17717">
              <w:rPr>
                <w:rFonts w:ascii="Times New Roman" w:hAnsi="Times New Roman" w:cs="Times New Roman"/>
                <w:sz w:val="24"/>
                <w:szCs w:val="24"/>
              </w:rPr>
              <w:t>“)?</w:t>
            </w:r>
          </w:p>
          <w:p w14:paraId="1C4114B9" w14:textId="77777777"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4CAD6" w14:textId="77777777" w:rsidR="00490638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Kokios sritys šiose ataskaitose yra vertinamos ir kaip vertinamos, kokių rezultatų siek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iama, ar pavyksta juos pasiekti? </w:t>
            </w:r>
          </w:p>
          <w:p w14:paraId="23A62E1D" w14:textId="77777777" w:rsidR="00D87BBD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43D51E" w14:textId="77777777"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87B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Ar ši ataskaita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yra viešai 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7A53BDC8" w14:textId="77777777" w:rsidR="00490638" w:rsidRPr="00490638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9258" w14:textId="77777777"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Ar įmonėje yra asmenys, atsakingi už socialinę atsakomybę?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F415D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CB6F5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7A4ACB" w14:textId="77777777"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8943BD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7565539C" w14:textId="77777777" w:rsidTr="00692DC9">
        <w:tc>
          <w:tcPr>
            <w:tcW w:w="12441" w:type="dxa"/>
            <w:gridSpan w:val="2"/>
          </w:tcPr>
          <w:p w14:paraId="388F0E21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631DC846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8991FCB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4B456F99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A48EF" w14:textId="0A4E9A39" w:rsidR="00ED71D0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F40BF" w14:textId="4B2F991C" w:rsidR="00170DF2" w:rsidRPr="00211821" w:rsidRDefault="00170DF2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DF2">
        <w:rPr>
          <w:rFonts w:ascii="Times New Roman" w:hAnsi="Times New Roman" w:cs="Times New Roman"/>
          <w:sz w:val="24"/>
          <w:szCs w:val="24"/>
        </w:rPr>
        <w:t>Įmonės atstovo pareigos, vardas, pavardė, parašas</w:t>
      </w:r>
    </w:p>
    <w:sectPr w:rsidR="00170DF2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CA1A" w14:textId="77777777" w:rsidR="00F51098" w:rsidRDefault="00F51098" w:rsidP="00B80CE0">
      <w:pPr>
        <w:spacing w:after="0" w:line="240" w:lineRule="auto"/>
      </w:pPr>
      <w:r>
        <w:separator/>
      </w:r>
    </w:p>
  </w:endnote>
  <w:endnote w:type="continuationSeparator" w:id="0">
    <w:p w14:paraId="6A92EA96" w14:textId="77777777" w:rsidR="00F51098" w:rsidRDefault="00F51098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1068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EEFA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BD28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A19A" w14:textId="77777777" w:rsidR="00F51098" w:rsidRDefault="00F51098" w:rsidP="00B80CE0">
      <w:pPr>
        <w:spacing w:after="0" w:line="240" w:lineRule="auto"/>
      </w:pPr>
      <w:r>
        <w:separator/>
      </w:r>
    </w:p>
  </w:footnote>
  <w:footnote w:type="continuationSeparator" w:id="0">
    <w:p w14:paraId="26F4E6BD" w14:textId="77777777" w:rsidR="00F51098" w:rsidRDefault="00F51098" w:rsidP="00B80CE0">
      <w:pPr>
        <w:spacing w:after="0" w:line="240" w:lineRule="auto"/>
      </w:pPr>
      <w:r>
        <w:continuationSeparator/>
      </w:r>
    </w:p>
  </w:footnote>
  <w:footnote w:id="1">
    <w:p w14:paraId="09F629C4" w14:textId="127BF041" w:rsidR="00B80CE0" w:rsidRPr="005B5767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5B5767">
        <w:rPr>
          <w:rStyle w:val="Puslapioinaosnuoroda"/>
          <w:rFonts w:ascii="Times New Roman" w:hAnsi="Times New Roman"/>
        </w:rPr>
        <w:footnoteRef/>
      </w:r>
      <w:r w:rsidRPr="005B5767">
        <w:rPr>
          <w:rFonts w:ascii="Times New Roman" w:hAnsi="Times New Roman"/>
        </w:rPr>
        <w:t xml:space="preserve"> </w:t>
      </w:r>
      <w:r w:rsidRPr="005B5767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5B5767">
        <w:rPr>
          <w:rFonts w:ascii="Times New Roman" w:hAnsi="Times New Roman"/>
          <w:lang w:val="lt-LT"/>
        </w:rPr>
        <w:t>kirai apdovanojant: labai mažas ir mažas</w:t>
      </w:r>
      <w:r w:rsidR="00A9632D">
        <w:rPr>
          <w:rFonts w:ascii="Times New Roman" w:hAnsi="Times New Roman"/>
          <w:lang w:val="lt-LT"/>
        </w:rPr>
        <w:t xml:space="preserve"> įmones (iki 49 darbuotojų)</w:t>
      </w:r>
      <w:r w:rsidR="00334ED4" w:rsidRPr="005B5767">
        <w:rPr>
          <w:rFonts w:ascii="Times New Roman" w:hAnsi="Times New Roman"/>
          <w:lang w:val="lt-LT"/>
        </w:rPr>
        <w:t>,</w:t>
      </w:r>
      <w:r w:rsidRPr="005B5767">
        <w:rPr>
          <w:rFonts w:ascii="Times New Roman" w:hAnsi="Times New Roman"/>
          <w:lang w:val="lt-LT"/>
        </w:rPr>
        <w:t xml:space="preserve"> vidutines įmones</w:t>
      </w:r>
      <w:r w:rsidR="00A9632D">
        <w:rPr>
          <w:rFonts w:ascii="Times New Roman" w:hAnsi="Times New Roman"/>
          <w:lang w:val="lt-LT"/>
        </w:rPr>
        <w:t xml:space="preserve"> </w:t>
      </w:r>
      <w:r w:rsidR="00A9632D" w:rsidRPr="00A9632D">
        <w:rPr>
          <w:rFonts w:ascii="Times New Roman" w:hAnsi="Times New Roman"/>
          <w:lang w:val="lt-LT"/>
        </w:rPr>
        <w:t>(nuo 50 iki 249 darbuotojų</w:t>
      </w:r>
      <w:r w:rsidR="00A9632D">
        <w:rPr>
          <w:rFonts w:ascii="Times New Roman" w:hAnsi="Times New Roman"/>
          <w:lang w:val="lt-LT"/>
        </w:rPr>
        <w:t>)</w:t>
      </w:r>
      <w:r w:rsidRPr="005B5767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5B5767">
        <w:rPr>
          <w:rFonts w:ascii="Times New Roman" w:hAnsi="Times New Roman"/>
          <w:lang w:val="lt-LT"/>
        </w:rPr>
        <w:t>o plėtros įstatymo</w:t>
      </w:r>
      <w:r w:rsidR="009E7E32" w:rsidRPr="005B5767">
        <w:rPr>
          <w:rFonts w:ascii="Times New Roman" w:hAnsi="Times New Roman"/>
          <w:lang w:val="lt-LT"/>
        </w:rPr>
        <w:t xml:space="preserve"> 3 straipsnyje, ir dideles įmones</w:t>
      </w:r>
      <w:r w:rsidR="00A9632D">
        <w:rPr>
          <w:rFonts w:ascii="Times New Roman" w:hAnsi="Times New Roman"/>
          <w:lang w:val="lt-LT"/>
        </w:rPr>
        <w:t xml:space="preserve"> (nuo 250 darbuotojų)</w:t>
      </w:r>
      <w:r w:rsidRPr="005B5767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43ACEF36" w14:textId="3CF74EDE" w:rsidR="009737B9" w:rsidRPr="00A6424F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A6424F">
        <w:rPr>
          <w:rStyle w:val="Puslapioinaosnuoroda"/>
          <w:rFonts w:ascii="Times New Roman" w:hAnsi="Times New Roman"/>
        </w:rPr>
        <w:footnoteRef/>
      </w:r>
      <w:r w:rsidRPr="00A6424F">
        <w:rPr>
          <w:rFonts w:ascii="Times New Roman" w:hAnsi="Times New Roman"/>
          <w:lang w:val="lt-LT"/>
        </w:rPr>
        <w:t xml:space="preserve"> </w:t>
      </w:r>
      <w:r w:rsidRPr="00A6424F">
        <w:rPr>
          <w:rFonts w:ascii="Times New Roman" w:hAnsi="Times New Roman"/>
          <w:lang w:val="lt-LT"/>
        </w:rPr>
        <w:t xml:space="preserve">Kiekvienai nominacijai paraiška turi būti užpildyta pagal penkis vertinimo kriterijus – pagrindinius klausimus. </w:t>
      </w:r>
      <w:r w:rsidR="00A6424F" w:rsidRPr="00A6424F">
        <w:rPr>
          <w:rFonts w:ascii="Times New Roman" w:hAnsi="Times New Roman"/>
          <w:lang w:val="lt-LT"/>
        </w:rPr>
        <w:t>Kartu su paraiška pretendentai savo nuožiūra ir iniciatyva gali pateikti papildomus dokumentus.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6E73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AAFFAE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8C13D3">
          <w:rPr>
            <w:rFonts w:ascii="Times New Roman" w:hAnsi="Times New Roman" w:cs="Times New Roman"/>
            <w:noProof/>
          </w:rPr>
          <w:t>5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141F863D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5547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4C1F"/>
    <w:multiLevelType w:val="hybridMultilevel"/>
    <w:tmpl w:val="F66C4C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17728"/>
    <w:multiLevelType w:val="hybridMultilevel"/>
    <w:tmpl w:val="994EEF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560992">
    <w:abstractNumId w:val="1"/>
  </w:num>
  <w:num w:numId="2" w16cid:durableId="1727871178">
    <w:abstractNumId w:val="2"/>
  </w:num>
  <w:num w:numId="3" w16cid:durableId="165953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22FD4"/>
    <w:rsid w:val="0003080B"/>
    <w:rsid w:val="0003572B"/>
    <w:rsid w:val="00055EB1"/>
    <w:rsid w:val="00056660"/>
    <w:rsid w:val="000676AA"/>
    <w:rsid w:val="00080C27"/>
    <w:rsid w:val="00094508"/>
    <w:rsid w:val="000A16A9"/>
    <w:rsid w:val="000A5FCE"/>
    <w:rsid w:val="000A644A"/>
    <w:rsid w:val="000A6E1B"/>
    <w:rsid w:val="000B1D0E"/>
    <w:rsid w:val="000B42B8"/>
    <w:rsid w:val="000D4FA5"/>
    <w:rsid w:val="001008B2"/>
    <w:rsid w:val="001361DB"/>
    <w:rsid w:val="00141928"/>
    <w:rsid w:val="00150A79"/>
    <w:rsid w:val="00154416"/>
    <w:rsid w:val="00166962"/>
    <w:rsid w:val="00170DF2"/>
    <w:rsid w:val="001746AE"/>
    <w:rsid w:val="00175D51"/>
    <w:rsid w:val="00182165"/>
    <w:rsid w:val="00194834"/>
    <w:rsid w:val="00196FFC"/>
    <w:rsid w:val="001A01AA"/>
    <w:rsid w:val="001A2B2C"/>
    <w:rsid w:val="001E51DD"/>
    <w:rsid w:val="00211821"/>
    <w:rsid w:val="00216368"/>
    <w:rsid w:val="00217D0E"/>
    <w:rsid w:val="002204F2"/>
    <w:rsid w:val="00220EB1"/>
    <w:rsid w:val="00223EA2"/>
    <w:rsid w:val="002335FB"/>
    <w:rsid w:val="00273185"/>
    <w:rsid w:val="00280AE1"/>
    <w:rsid w:val="00283D49"/>
    <w:rsid w:val="002A4A27"/>
    <w:rsid w:val="002B07FC"/>
    <w:rsid w:val="002B4F0A"/>
    <w:rsid w:val="002D07FC"/>
    <w:rsid w:val="002F79DD"/>
    <w:rsid w:val="00321EF4"/>
    <w:rsid w:val="00327FE0"/>
    <w:rsid w:val="00332AC0"/>
    <w:rsid w:val="00334ED4"/>
    <w:rsid w:val="00374179"/>
    <w:rsid w:val="00390CB2"/>
    <w:rsid w:val="003A5C27"/>
    <w:rsid w:val="003D0824"/>
    <w:rsid w:val="003D7FC3"/>
    <w:rsid w:val="003E073F"/>
    <w:rsid w:val="003E6719"/>
    <w:rsid w:val="003F4D5A"/>
    <w:rsid w:val="00406DF0"/>
    <w:rsid w:val="004326A8"/>
    <w:rsid w:val="00450FE7"/>
    <w:rsid w:val="0045778C"/>
    <w:rsid w:val="00466E8A"/>
    <w:rsid w:val="004679F1"/>
    <w:rsid w:val="00487EDF"/>
    <w:rsid w:val="00490638"/>
    <w:rsid w:val="004931AE"/>
    <w:rsid w:val="00494731"/>
    <w:rsid w:val="004A2425"/>
    <w:rsid w:val="004B19FE"/>
    <w:rsid w:val="004C56BB"/>
    <w:rsid w:val="004E7AFD"/>
    <w:rsid w:val="004F510D"/>
    <w:rsid w:val="004F6324"/>
    <w:rsid w:val="00504712"/>
    <w:rsid w:val="005301E9"/>
    <w:rsid w:val="005739E8"/>
    <w:rsid w:val="00590DE3"/>
    <w:rsid w:val="00592C29"/>
    <w:rsid w:val="005B5767"/>
    <w:rsid w:val="005C4C04"/>
    <w:rsid w:val="005D11BB"/>
    <w:rsid w:val="005D736B"/>
    <w:rsid w:val="005E273A"/>
    <w:rsid w:val="005F02AF"/>
    <w:rsid w:val="005F434D"/>
    <w:rsid w:val="00622571"/>
    <w:rsid w:val="00622843"/>
    <w:rsid w:val="00633BCE"/>
    <w:rsid w:val="00652FED"/>
    <w:rsid w:val="006864FC"/>
    <w:rsid w:val="00691F51"/>
    <w:rsid w:val="00693C19"/>
    <w:rsid w:val="006B00B2"/>
    <w:rsid w:val="006B6EDB"/>
    <w:rsid w:val="006D6B5D"/>
    <w:rsid w:val="006E2FA8"/>
    <w:rsid w:val="00716F8A"/>
    <w:rsid w:val="00750F89"/>
    <w:rsid w:val="00766914"/>
    <w:rsid w:val="007717C9"/>
    <w:rsid w:val="0079575B"/>
    <w:rsid w:val="007A023D"/>
    <w:rsid w:val="007A4FE0"/>
    <w:rsid w:val="007C2202"/>
    <w:rsid w:val="007C5248"/>
    <w:rsid w:val="007C792A"/>
    <w:rsid w:val="007E0724"/>
    <w:rsid w:val="007E55FB"/>
    <w:rsid w:val="007F52A1"/>
    <w:rsid w:val="007F5935"/>
    <w:rsid w:val="00804D4C"/>
    <w:rsid w:val="008142F2"/>
    <w:rsid w:val="00817B9E"/>
    <w:rsid w:val="00850A11"/>
    <w:rsid w:val="00863B23"/>
    <w:rsid w:val="00896AB6"/>
    <w:rsid w:val="008A0856"/>
    <w:rsid w:val="008A47AC"/>
    <w:rsid w:val="008B4F7F"/>
    <w:rsid w:val="008C13D3"/>
    <w:rsid w:val="008D1A96"/>
    <w:rsid w:val="008D5D69"/>
    <w:rsid w:val="008E1C31"/>
    <w:rsid w:val="00927CD8"/>
    <w:rsid w:val="00937184"/>
    <w:rsid w:val="00947205"/>
    <w:rsid w:val="009657FB"/>
    <w:rsid w:val="009737B9"/>
    <w:rsid w:val="0097524F"/>
    <w:rsid w:val="0098373A"/>
    <w:rsid w:val="009E3D33"/>
    <w:rsid w:val="009E7E32"/>
    <w:rsid w:val="00A103F8"/>
    <w:rsid w:val="00A1553E"/>
    <w:rsid w:val="00A203FC"/>
    <w:rsid w:val="00A338B4"/>
    <w:rsid w:val="00A63CCE"/>
    <w:rsid w:val="00A6424F"/>
    <w:rsid w:val="00A7038B"/>
    <w:rsid w:val="00A72178"/>
    <w:rsid w:val="00A91847"/>
    <w:rsid w:val="00A9632D"/>
    <w:rsid w:val="00AA7BB7"/>
    <w:rsid w:val="00AB28CB"/>
    <w:rsid w:val="00AB3E15"/>
    <w:rsid w:val="00AE053F"/>
    <w:rsid w:val="00B0625A"/>
    <w:rsid w:val="00B070BF"/>
    <w:rsid w:val="00B27E4E"/>
    <w:rsid w:val="00B6582F"/>
    <w:rsid w:val="00B80CE0"/>
    <w:rsid w:val="00BC0357"/>
    <w:rsid w:val="00C01AAB"/>
    <w:rsid w:val="00C35FB8"/>
    <w:rsid w:val="00C417CC"/>
    <w:rsid w:val="00C7004F"/>
    <w:rsid w:val="00C70FA9"/>
    <w:rsid w:val="00CA0164"/>
    <w:rsid w:val="00CA7C51"/>
    <w:rsid w:val="00CB06C1"/>
    <w:rsid w:val="00CC0F0F"/>
    <w:rsid w:val="00CD314D"/>
    <w:rsid w:val="00CE16E5"/>
    <w:rsid w:val="00CF1C36"/>
    <w:rsid w:val="00CF5CD0"/>
    <w:rsid w:val="00CF7694"/>
    <w:rsid w:val="00D166CC"/>
    <w:rsid w:val="00D17717"/>
    <w:rsid w:val="00D54DEB"/>
    <w:rsid w:val="00D754E1"/>
    <w:rsid w:val="00D87BBD"/>
    <w:rsid w:val="00DC1378"/>
    <w:rsid w:val="00DC22FD"/>
    <w:rsid w:val="00E2174D"/>
    <w:rsid w:val="00EC1C39"/>
    <w:rsid w:val="00EC29B1"/>
    <w:rsid w:val="00ED685C"/>
    <w:rsid w:val="00ED71D0"/>
    <w:rsid w:val="00F01D25"/>
    <w:rsid w:val="00F34A8E"/>
    <w:rsid w:val="00F363D0"/>
    <w:rsid w:val="00F36DFF"/>
    <w:rsid w:val="00F51098"/>
    <w:rsid w:val="00F52400"/>
    <w:rsid w:val="00F92261"/>
    <w:rsid w:val="00FA67B6"/>
    <w:rsid w:val="00FB63D5"/>
    <w:rsid w:val="00FC51AC"/>
    <w:rsid w:val="00FE5702"/>
    <w:rsid w:val="00FF3CE2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C89B17"/>
  <w15:docId w15:val="{2DD0B7DB-5765-47DA-8FC6-5B644C51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2B1B-32A0-46B0-8925-7EBE086C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3682</Words>
  <Characters>2099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Ruta Averkienė</cp:lastModifiedBy>
  <cp:revision>2</cp:revision>
  <cp:lastPrinted>2022-09-20T10:45:00Z</cp:lastPrinted>
  <dcterms:created xsi:type="dcterms:W3CDTF">2022-09-21T08:03:00Z</dcterms:created>
  <dcterms:modified xsi:type="dcterms:W3CDTF">2022-09-21T08:03:00Z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