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FC2" w:rsidRDefault="0012052F">
      <w:pPr>
        <w:jc w:val="center"/>
      </w:pPr>
      <w:r w:rsidRPr="00323186">
        <w:rPr>
          <w:noProof/>
          <w:lang w:eastAsia="lt-LT"/>
        </w:rPr>
        <w:drawing>
          <wp:inline distT="0" distB="0" distL="0" distR="0">
            <wp:extent cx="685800" cy="857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:rsidR="007D1FC2" w:rsidRDefault="007D1FC2">
      <w:pPr>
        <w:jc w:val="center"/>
        <w:rPr>
          <w:b/>
        </w:rPr>
      </w:pPr>
    </w:p>
    <w:p w:rsidR="007D1FC2" w:rsidRDefault="007D1FC2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End w:id="1"/>
    </w:p>
    <w:p w:rsidR="001C1450" w:rsidRDefault="001C1450" w:rsidP="001C1450">
      <w:pPr>
        <w:jc w:val="center"/>
        <w:rPr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VINTOJO ŠAUKIMO TARYBOS DEVINTOJO 9 (39) POSĖDŽIO DARBOTVARKĖS"/>
            </w:textInput>
          </w:ffData>
        </w:fldChar>
      </w:r>
      <w:bookmarkStart w:id="2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  <w:noProof/>
        </w:rPr>
        <w:t>DĖL VARĖNOS RAJONO SAVIVALDYBĖS DEVINTOJO ŠAUKIMO TARYBOS DEVINTOJO 9 (39) POSĖDŽIO DARBOTVARKĖS</w:t>
      </w:r>
      <w:r>
        <w:rPr>
          <w:b/>
          <w:bCs/>
          <w:caps/>
        </w:rPr>
        <w:fldChar w:fldCharType="end"/>
      </w:r>
      <w:bookmarkEnd w:id="2"/>
    </w:p>
    <w:p w:rsidR="007D1FC2" w:rsidRDefault="007D1FC2" w:rsidP="004C4EEB">
      <w:pPr>
        <w:jc w:val="center"/>
      </w:pPr>
    </w:p>
    <w:p w:rsidR="004C3DC0" w:rsidRDefault="007D1FC2">
      <w:pPr>
        <w:jc w:val="center"/>
      </w:pPr>
      <w:bookmarkStart w:id="3" w:name="Data"/>
      <w:r>
        <w:t>20</w:t>
      </w:r>
      <w:r w:rsidR="0004546E">
        <w:fldChar w:fldCharType="begin">
          <w:ffData>
            <w:name w:val=""/>
            <w:enabled/>
            <w:calcOnExit w:val="0"/>
            <w:textInput>
              <w:default w:val="22"/>
              <w:maxLength w:val="2"/>
            </w:textInput>
          </w:ffData>
        </w:fldChar>
      </w:r>
      <w:r w:rsidR="0004546E">
        <w:instrText xml:space="preserve"> FORMTEXT </w:instrText>
      </w:r>
      <w:r w:rsidR="0004546E">
        <w:fldChar w:fldCharType="separate"/>
      </w:r>
      <w:r w:rsidR="0004546E">
        <w:rPr>
          <w:noProof/>
        </w:rPr>
        <w:t>22</w:t>
      </w:r>
      <w:r w:rsidR="0004546E">
        <w:fldChar w:fldCharType="end"/>
      </w:r>
      <w:r>
        <w:t xml:space="preserve"> m. </w:t>
      </w:r>
      <w:r w:rsidR="001C1450">
        <w:fldChar w:fldCharType="begin">
          <w:ffData>
            <w:name w:val=""/>
            <w:enabled/>
            <w:calcOnExit w:val="0"/>
            <w:textInput>
              <w:default w:val="gruodžio"/>
            </w:textInput>
          </w:ffData>
        </w:fldChar>
      </w:r>
      <w:r w:rsidR="001C1450">
        <w:instrText xml:space="preserve"> FORMTEXT </w:instrText>
      </w:r>
      <w:r w:rsidR="001C1450">
        <w:fldChar w:fldCharType="separate"/>
      </w:r>
      <w:r w:rsidR="001C1450">
        <w:rPr>
          <w:noProof/>
        </w:rPr>
        <w:t>gruodžio</w:t>
      </w:r>
      <w:r w:rsidR="001C1450">
        <w:fldChar w:fldCharType="end"/>
      </w:r>
      <w:r>
        <w:t xml:space="preserve"> </w:t>
      </w:r>
      <w:r w:rsidR="001C1450">
        <w:fldChar w:fldCharType="begin">
          <w:ffData>
            <w:name w:val=""/>
            <w:enabled/>
            <w:calcOnExit w:val="0"/>
            <w:textInput>
              <w:default w:val="19"/>
              <w:maxLength w:val="2"/>
            </w:textInput>
          </w:ffData>
        </w:fldChar>
      </w:r>
      <w:r w:rsidR="001C1450">
        <w:instrText xml:space="preserve"> FORMTEXT </w:instrText>
      </w:r>
      <w:r w:rsidR="001C1450">
        <w:fldChar w:fldCharType="separate"/>
      </w:r>
      <w:r w:rsidR="001C1450">
        <w:rPr>
          <w:noProof/>
        </w:rPr>
        <w:t>19</w:t>
      </w:r>
      <w:r w:rsidR="001C1450">
        <w:fldChar w:fldCharType="end"/>
      </w:r>
      <w:r>
        <w:t xml:space="preserve"> d.</w:t>
      </w:r>
      <w:bookmarkEnd w:id="3"/>
      <w:r>
        <w:t xml:space="preserve"> Nr. </w:t>
      </w:r>
      <w:r w:rsidR="001C1450">
        <w:fldChar w:fldCharType="begin">
          <w:ffData>
            <w:name w:val="Nr"/>
            <w:enabled/>
            <w:calcOnExit w:val="0"/>
            <w:textInput>
              <w:default w:val="MV-65"/>
            </w:textInput>
          </w:ffData>
        </w:fldChar>
      </w:r>
      <w:bookmarkStart w:id="4" w:name="Nr"/>
      <w:r w:rsidR="001C1450">
        <w:instrText xml:space="preserve"> FORMTEXT </w:instrText>
      </w:r>
      <w:r w:rsidR="001C1450">
        <w:fldChar w:fldCharType="separate"/>
      </w:r>
      <w:r w:rsidR="001C1450">
        <w:rPr>
          <w:noProof/>
        </w:rPr>
        <w:t>MV-65</w:t>
      </w:r>
      <w:r w:rsidR="001C1450">
        <w:fldChar w:fldCharType="end"/>
      </w:r>
      <w:bookmarkEnd w:id="4"/>
    </w:p>
    <w:p w:rsidR="007D1FC2" w:rsidRDefault="007D1FC2">
      <w:pPr>
        <w:jc w:val="center"/>
      </w:pPr>
      <w:r>
        <w:t>Varėna</w:t>
      </w:r>
    </w:p>
    <w:p w:rsidR="00002E33" w:rsidRDefault="00002E33">
      <w:pPr>
        <w:jc w:val="center"/>
      </w:pPr>
    </w:p>
    <w:p w:rsidR="001C1450" w:rsidRDefault="001C1450" w:rsidP="001C1450">
      <w:pPr>
        <w:spacing w:line="360" w:lineRule="auto"/>
        <w:ind w:firstLine="1247"/>
        <w:jc w:val="both"/>
      </w:pPr>
      <w:r>
        <w:t xml:space="preserve">Vadovaudamasis Lietuvos Respublikos vietos savivaldos įstatymo 20 straipsnio 2 dalies 1 punktu ir Varėnos rajono savivaldybės tarybos veiklos reglamento, patvirtinto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birželio 30 d. sprendimu Nr. T-VIII-89 „Dėl Varėnos rajono savivaldybės tarybos veiklos reglamento“, 9 punktu ir 180.1 papunkčiu,</w:t>
      </w:r>
    </w:p>
    <w:p w:rsidR="001C1450" w:rsidRDefault="001C1450" w:rsidP="001C1450">
      <w:pPr>
        <w:spacing w:line="360" w:lineRule="auto"/>
        <w:ind w:firstLine="1247"/>
        <w:jc w:val="both"/>
      </w:pPr>
      <w:r>
        <w:t>š a u k i u Varėnos rajono savivaldybės IX-ojo šaukimo tarybos 9-ąjį (trisdešimt devintąjį) posėdį 2022 m. gruodžio 27 d., 14 val. Savivaldybės tarybos posėdžių salėje (I aukšte) ir teikiu Varėnos rajono savivaldybės tarybai svarstyti šiuos klausimus (priedas).</w:t>
      </w:r>
    </w:p>
    <w:p w:rsidR="00002E33" w:rsidRPr="003E3992" w:rsidRDefault="00002E33" w:rsidP="00002E33">
      <w:pPr>
        <w:spacing w:line="360" w:lineRule="auto"/>
        <w:ind w:firstLine="1247"/>
        <w:jc w:val="both"/>
      </w:pPr>
    </w:p>
    <w:p w:rsidR="004C3DC0" w:rsidRDefault="004C3DC0" w:rsidP="004C3DC0">
      <w:pPr>
        <w:spacing w:line="276" w:lineRule="auto"/>
        <w:ind w:firstLine="1276"/>
        <w:jc w:val="both"/>
      </w:pPr>
    </w:p>
    <w:p w:rsidR="001B03CB" w:rsidRPr="003B4829" w:rsidRDefault="001B03CB" w:rsidP="00860A07">
      <w:pPr>
        <w:jc w:val="both"/>
        <w:rPr>
          <w:szCs w:val="24"/>
        </w:rPr>
      </w:pPr>
    </w:p>
    <w:p w:rsidR="004C3DC0" w:rsidRDefault="004C3DC0" w:rsidP="004C3DC0">
      <w:pPr>
        <w:pStyle w:val="Antrat2"/>
        <w:ind w:firstLine="0"/>
        <w:rPr>
          <w:b w:val="0"/>
        </w:rPr>
      </w:pPr>
      <w:r>
        <w:rPr>
          <w:b w:val="0"/>
        </w:rPr>
        <w:t xml:space="preserve">Savivaldybės meras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Algis Kašėta</w:t>
      </w:r>
    </w:p>
    <w:p w:rsidR="00E46EAA" w:rsidRDefault="00E46EAA" w:rsidP="004C3DC0"/>
    <w:p w:rsidR="004018FD" w:rsidRDefault="004018FD" w:rsidP="004C3DC0"/>
    <w:p w:rsidR="00E46EAA" w:rsidRDefault="00E46EAA" w:rsidP="004C3DC0"/>
    <w:p w:rsidR="000B57F3" w:rsidRPr="00761C68" w:rsidRDefault="004C4EEB" w:rsidP="000B57F3">
      <w:pPr>
        <w:rPr>
          <w:sz w:val="20"/>
        </w:rPr>
      </w:pPr>
      <w:r>
        <w:rPr>
          <w:sz w:val="20"/>
        </w:rPr>
        <w:t>Bendrojo skyriaus vedėj</w:t>
      </w:r>
      <w:r w:rsidR="00684BEA">
        <w:rPr>
          <w:sz w:val="20"/>
        </w:rPr>
        <w:t>a</w:t>
      </w:r>
    </w:p>
    <w:p w:rsidR="000B57F3" w:rsidRPr="00761C68" w:rsidRDefault="000B57F3" w:rsidP="000B57F3">
      <w:pPr>
        <w:rPr>
          <w:sz w:val="20"/>
        </w:rPr>
      </w:pPr>
    </w:p>
    <w:p w:rsidR="000B57F3" w:rsidRPr="00761C68" w:rsidRDefault="00684BEA" w:rsidP="000B57F3">
      <w:pPr>
        <w:rPr>
          <w:sz w:val="20"/>
        </w:rPr>
      </w:pPr>
      <w:r>
        <w:rPr>
          <w:sz w:val="20"/>
        </w:rPr>
        <w:t>Irma Krajauskienė</w:t>
      </w:r>
    </w:p>
    <w:p w:rsidR="00D50318" w:rsidRDefault="000B57F3" w:rsidP="00D50318">
      <w:pPr>
        <w:tabs>
          <w:tab w:val="left" w:pos="1104"/>
        </w:tabs>
        <w:rPr>
          <w:sz w:val="20"/>
        </w:rPr>
        <w:sectPr w:rsidR="00D50318" w:rsidSect="003C3F1B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  <w:formProt w:val="0"/>
          <w:docGrid w:linePitch="326"/>
        </w:sectPr>
      </w:pPr>
      <w:r w:rsidRPr="00761C68">
        <w:rPr>
          <w:sz w:val="20"/>
        </w:rPr>
        <w:t>20</w:t>
      </w:r>
      <w:r>
        <w:rPr>
          <w:sz w:val="20"/>
        </w:rPr>
        <w:t>22-</w:t>
      </w:r>
      <w:r w:rsidR="00D50318">
        <w:rPr>
          <w:sz w:val="20"/>
        </w:rPr>
        <w:t>1</w:t>
      </w:r>
      <w:r w:rsidR="001C1450">
        <w:rPr>
          <w:sz w:val="20"/>
        </w:rPr>
        <w:t>2</w:t>
      </w:r>
      <w:r w:rsidR="00D50318">
        <w:rPr>
          <w:sz w:val="20"/>
        </w:rPr>
        <w:t>-1</w:t>
      </w:r>
      <w:r w:rsidR="001C1450">
        <w:rPr>
          <w:sz w:val="20"/>
        </w:rPr>
        <w:t>9</w:t>
      </w:r>
    </w:p>
    <w:p w:rsidR="00D50318" w:rsidRPr="00D50318" w:rsidRDefault="00D50318" w:rsidP="00D50318">
      <w:pPr>
        <w:tabs>
          <w:tab w:val="left" w:pos="10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D50318">
        <w:rPr>
          <w:sz w:val="22"/>
          <w:szCs w:val="22"/>
        </w:rPr>
        <w:t>Varėnos rajono savivaldybės mero</w:t>
      </w:r>
    </w:p>
    <w:p w:rsidR="00D50318" w:rsidRPr="00D50318" w:rsidRDefault="00D50318" w:rsidP="00D50318">
      <w:pPr>
        <w:ind w:left="10440"/>
        <w:rPr>
          <w:sz w:val="22"/>
          <w:szCs w:val="22"/>
        </w:rPr>
      </w:pPr>
      <w:r w:rsidRPr="00D50318">
        <w:rPr>
          <w:color w:val="000000"/>
          <w:sz w:val="22"/>
          <w:szCs w:val="22"/>
        </w:rPr>
        <w:t xml:space="preserve">2022 m. </w:t>
      </w:r>
      <w:r w:rsidR="001C1450">
        <w:rPr>
          <w:color w:val="000000"/>
          <w:sz w:val="22"/>
          <w:szCs w:val="22"/>
        </w:rPr>
        <w:t>gruodž</w:t>
      </w:r>
      <w:r w:rsidRPr="00D50318">
        <w:rPr>
          <w:color w:val="000000"/>
          <w:sz w:val="22"/>
          <w:szCs w:val="22"/>
        </w:rPr>
        <w:t xml:space="preserve">io </w:t>
      </w:r>
      <w:r>
        <w:rPr>
          <w:color w:val="000000"/>
          <w:sz w:val="22"/>
          <w:szCs w:val="22"/>
        </w:rPr>
        <w:t>1</w:t>
      </w:r>
      <w:r w:rsidR="001C1450">
        <w:rPr>
          <w:color w:val="000000"/>
          <w:sz w:val="22"/>
          <w:szCs w:val="22"/>
        </w:rPr>
        <w:t>9</w:t>
      </w:r>
      <w:r w:rsidRPr="00D50318">
        <w:rPr>
          <w:color w:val="000000"/>
          <w:sz w:val="22"/>
          <w:szCs w:val="22"/>
        </w:rPr>
        <w:t xml:space="preserve"> d. potvarkio Nr. MV-</w:t>
      </w:r>
      <w:r w:rsidR="001C1450">
        <w:rPr>
          <w:color w:val="000000"/>
          <w:sz w:val="22"/>
          <w:szCs w:val="22"/>
        </w:rPr>
        <w:t>65</w:t>
      </w:r>
    </w:p>
    <w:p w:rsidR="00D50318" w:rsidRDefault="007C6F1E" w:rsidP="00D50318">
      <w:pPr>
        <w:ind w:left="9144" w:firstLine="1296"/>
        <w:rPr>
          <w:sz w:val="22"/>
          <w:szCs w:val="22"/>
        </w:rPr>
      </w:pPr>
      <w:r>
        <w:rPr>
          <w:sz w:val="22"/>
          <w:szCs w:val="22"/>
        </w:rPr>
        <w:t>p</w:t>
      </w:r>
      <w:r w:rsidR="00D50318" w:rsidRPr="00D50318">
        <w:rPr>
          <w:sz w:val="22"/>
          <w:szCs w:val="22"/>
        </w:rPr>
        <w:t>riedas</w:t>
      </w:r>
    </w:p>
    <w:p w:rsidR="001C1450" w:rsidRDefault="001C1450" w:rsidP="001C1450">
      <w:pPr>
        <w:tabs>
          <w:tab w:val="left" w:pos="-1800"/>
        </w:tabs>
        <w:jc w:val="center"/>
        <w:rPr>
          <w:rFonts w:ascii="Bookman Old Style" w:hAnsi="Bookman Old Style"/>
          <w:b/>
        </w:rPr>
      </w:pPr>
    </w:p>
    <w:p w:rsidR="001C1450" w:rsidRPr="001C1450" w:rsidRDefault="001C1450" w:rsidP="001C1450">
      <w:pPr>
        <w:tabs>
          <w:tab w:val="left" w:pos="-1800"/>
        </w:tabs>
        <w:jc w:val="center"/>
        <w:rPr>
          <w:rFonts w:ascii="Bookman Old Style" w:hAnsi="Bookman Old Style"/>
          <w:b/>
        </w:rPr>
      </w:pPr>
      <w:r w:rsidRPr="001C1450">
        <w:rPr>
          <w:rFonts w:ascii="Bookman Old Style" w:hAnsi="Bookman Old Style"/>
          <w:b/>
        </w:rPr>
        <w:t>VARĖNOS RAJONO SAVIVALDYBĖS TARYBA</w:t>
      </w:r>
    </w:p>
    <w:p w:rsidR="001C1450" w:rsidRPr="001C1450" w:rsidRDefault="001C1450" w:rsidP="001C1450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:rsidR="001C1450" w:rsidRPr="001C1450" w:rsidRDefault="001C1450" w:rsidP="001C1450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:rsidR="001C1450" w:rsidRPr="001C1450" w:rsidRDefault="001C1450" w:rsidP="001C1450">
      <w:pPr>
        <w:tabs>
          <w:tab w:val="left" w:pos="360"/>
        </w:tabs>
        <w:jc w:val="center"/>
        <w:rPr>
          <w:rFonts w:ascii="Bookman Old Style" w:hAnsi="Bookman Old Style"/>
          <w:b/>
          <w:szCs w:val="24"/>
        </w:rPr>
      </w:pPr>
      <w:r w:rsidRPr="001C1450">
        <w:rPr>
          <w:rFonts w:ascii="Bookman Old Style" w:hAnsi="Bookman Old Style"/>
          <w:b/>
          <w:sz w:val="20"/>
        </w:rPr>
        <w:t xml:space="preserve">     </w:t>
      </w:r>
      <w:r w:rsidRPr="001C1450">
        <w:rPr>
          <w:rFonts w:ascii="Bookman Old Style" w:hAnsi="Bookman Old Style"/>
          <w:b/>
          <w:szCs w:val="24"/>
        </w:rPr>
        <w:t>2022 m. gruodžio 27 d. (ANTRADIENIS) posėdžio Nr. 9 (39)</w:t>
      </w:r>
    </w:p>
    <w:p w:rsidR="001C1450" w:rsidRPr="001C1450" w:rsidRDefault="001C1450" w:rsidP="001C1450">
      <w:pPr>
        <w:tabs>
          <w:tab w:val="left" w:pos="360"/>
        </w:tabs>
        <w:jc w:val="center"/>
        <w:rPr>
          <w:rFonts w:ascii="Bookman Old Style" w:hAnsi="Bookman Old Style"/>
          <w:b/>
          <w:szCs w:val="24"/>
        </w:rPr>
      </w:pPr>
      <w:r w:rsidRPr="001C1450">
        <w:rPr>
          <w:rFonts w:ascii="Bookman Old Style" w:hAnsi="Bookman Old Style"/>
          <w:b/>
          <w:szCs w:val="24"/>
        </w:rPr>
        <w:t xml:space="preserve">d a r b o t v a r k ė   </w:t>
      </w:r>
    </w:p>
    <w:p w:rsidR="001C1450" w:rsidRPr="001C1450" w:rsidRDefault="001C1450" w:rsidP="001C1450">
      <w:pPr>
        <w:tabs>
          <w:tab w:val="left" w:pos="360"/>
        </w:tabs>
        <w:jc w:val="center"/>
        <w:rPr>
          <w:rFonts w:ascii="Bookman Old Style" w:hAnsi="Bookman Old Style"/>
          <w:b/>
          <w:szCs w:val="24"/>
        </w:rPr>
      </w:pPr>
      <w:r w:rsidRPr="001C1450">
        <w:rPr>
          <w:rFonts w:ascii="Bookman Old Style" w:hAnsi="Bookman Old Style"/>
          <w:b/>
          <w:szCs w:val="24"/>
        </w:rPr>
        <w:t xml:space="preserve">     </w:t>
      </w:r>
    </w:p>
    <w:p w:rsidR="001C1450" w:rsidRPr="001C1450" w:rsidRDefault="001C1450" w:rsidP="001C1450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1C1450">
        <w:rPr>
          <w:rFonts w:ascii="Bookman Old Style" w:hAnsi="Bookman Old Style"/>
          <w:b/>
          <w:sz w:val="20"/>
        </w:rPr>
        <w:t xml:space="preserve">                                                                                                                                        Posėdžio pradžia 14 val.  </w:t>
      </w:r>
    </w:p>
    <w:tbl>
      <w:tblPr>
        <w:tblStyle w:val="Lentelstinklelis2"/>
        <w:tblW w:w="15452" w:type="dxa"/>
        <w:tblInd w:w="-431" w:type="dxa"/>
        <w:tblLook w:val="04A0" w:firstRow="1" w:lastRow="0" w:firstColumn="1" w:lastColumn="0" w:noHBand="0" w:noVBand="1"/>
      </w:tblPr>
      <w:tblGrid>
        <w:gridCol w:w="704"/>
        <w:gridCol w:w="1276"/>
        <w:gridCol w:w="1140"/>
        <w:gridCol w:w="1701"/>
        <w:gridCol w:w="5103"/>
        <w:gridCol w:w="2410"/>
        <w:gridCol w:w="3118"/>
      </w:tblGrid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441"/>
              </w:tabs>
              <w:ind w:right="20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b/>
                <w:sz w:val="18"/>
                <w:szCs w:val="18"/>
              </w:rPr>
              <w:t>Proj. reg. Nr.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b/>
                <w:sz w:val="18"/>
                <w:szCs w:val="18"/>
              </w:rPr>
              <w:t>Reg. data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rFonts w:ascii="Bookman Old Style" w:hAnsi="Bookman Old Style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1C1450">
              <w:rPr>
                <w:rFonts w:ascii="Bookman Old Style" w:hAnsi="Bookman Old Style"/>
                <w:b/>
                <w:sz w:val="18"/>
                <w:szCs w:val="18"/>
              </w:rPr>
              <w:t>Pranešėjo vardas, pavardė, pareigos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173"/>
              </w:tabs>
              <w:ind w:right="204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   T-IX-p-1134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 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1450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VISUOMENĖS SVEIKATOS BIURO VIEŠO KONKURSO DIREKTORIAUS PAREIGOMS EITI ORGANIZAVIMO IR VARĖNOS RAJONO SAVIVALDYBĖS VISUOMENĖS SVEIKATOS BIURO VIEŠO KONKURSO ORGANIZAVIMO DIREKTORIAUS PAREIGOMS EITI NUOSTATŲ PATVIRTINIMO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Inga Jazukevičienė, Varėnos rajono savivaldybės gydytoja (vyr. specialistė)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Inga Jazukevičienė, Varėnos rajono savivaldybės gydytoja (vyr. specialistė)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173"/>
              </w:tabs>
              <w:ind w:right="204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  T-IX-p-1142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 2022-12-14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1450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Vytautė Karpienė, Finansų ir investicijų skyriaus vyr. specialistė 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173"/>
              </w:tabs>
              <w:ind w:right="204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   T-IX-p-1130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  2022-12-09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1450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2020 METŲ GRUODŽIO 29 D. SPRENDIMO NR. T-IX-496 „DĖL VARĖNOS RAJONO SAVIVALDYBĖS SPECIALIOSIOS TIKSLINĖS DOTACIJOS MOKYMO LĖŠŲ DALIES, TENKANČIOS SAVIVALDYBEI, PASKIRSTYMO IR NAUDOJIMO TVARKOS APRAŠO PATVIRTINIMO“ PAKEITIMO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Jolita Bučinskienė, Finansų ir investicijų skyriaus vyr. specialistė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4.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T-IX-p-1129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2022-12-09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KONTROLIERIAUS PAREIGYBĖS APRAŠYMO PATVIRTINIMO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Ilona Radzevičienė, Personalo skyriaus vedėja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Ilona Radzevičienė, Personalo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5.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T-IX-p-1133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PRITARIMO KAREIVONIŲ KAIMO HERALDINIAMS ESKIZAMS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Saulius Korocejus, Kultūros ir sporto skyriaus vyr. specialistas 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Laima Denutienė, Kultūros ir sporto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 6.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T-IX-p-1131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2022-12-09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 xml:space="preserve">DĖL VARĖNOS RAJONO SAVIVALDYBĖS TARYBOS 2015 M. BIRŽELIO 30 D. SPRENDIMO NR. T-VIII-71 „DĖL PRITARIMO ĮSTEIGTI ASOCIACIJĄ VARĖNOS MIESTO </w:t>
            </w:r>
            <w:r w:rsidRPr="001C1450">
              <w:rPr>
                <w:b/>
                <w:sz w:val="18"/>
                <w:szCs w:val="18"/>
              </w:rPr>
              <w:lastRenderedPageBreak/>
              <w:t>VIETOS VEIKLOS GRUPĘ IR DALYVAUTI ASOCIACIJOS VARĖNOS MIESTO VIETOS VEIKLOS GRUPĖS VEIKLOJE“ PAKEITIMO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lastRenderedPageBreak/>
              <w:t>Ilona Norkūnienė, Ekonomikos ir turizmo skyriaus vedėja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Ilona Norkūnienė, Ekonomikos ir turizmo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T-IX-p-1140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2022-12-14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BENDRUOMENINIŲ VAIKŲ GLOBOS NAMŲ FINANSINIŲ NORMATYVŲ PATVIRTINIMO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Audronė Karlonienė, Socialinės paramos skyriaus vyr. specialistė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T-IX-p-1141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2022-12-14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BENDRUOMENINIŲ VAIKŲ GLOBOS NAMŲ TEIKIAMŲ PASLAUGŲ SĄRAŠO IR KAINŲ PATVIRTINIMO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Audronė Karlonienė, Socialinės paramos skyriaus vyr. specialistė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Dalia Stankevičiūtė, Socialinės paramos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T-IX-p-1132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2022-12-12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TARYBOS 2020 M. BIRŽELIO 19 D. SPRENDIMO NR. T-IX-335 „DĖL GYVENTOJŲ INICIATYVŲ, SKIRTŲ GYVENAMAJAI APLINKAI IR VIEŠAJAI INFRASTRUKTŪRAI GERINTI IR KURTI, PROJEKTŲ IDĖJŲ ATRANKOS IR FINANSAVIMO TVARKOS APRAŠO PATVIRTINIMO“ PAKEITIMO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Agnė Šiaučiūnienė, Bendrojo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Agnė Šiaučiūnienė, Bendrojo skyriaus vedėjo pavaduotoja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T-IX-p-1127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2022-12-05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TARYBOS IR KOMITETŲ 2023 M. I PUSMEČIO DARBO PLANO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Vaida Kaščiokaitienė, Bendrojo skyriaus specialistė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Irma Krajauskienė, Bendrojo skyriaus vedėja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T-IX-p-1135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SAVIVALDYBEI NUOSAVYBĖS TEISE PRIKLAUSANČIO ILGALAIKIO MATERIALIOJO TURTO PERDAVIMO VALDYTI, NAUDOTI IR DISPONUOTI JUO PATIKĖJIMO TEISE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T-IX-p-1136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T-IX-p-1137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VALSTYBEI NUOSAVYBĖS TEISE PRIKLAUSANČIO TURTO NURAŠYMO IR LIKVIDAVIMO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T-IX-p-1138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VALSTYBĖS TURTO NURAŠYMO IR JO LIKVIDAVIMO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T-IX-p-1139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2022-12-13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BŪSTO PARDAVIMO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T-IX-p-1143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2022-12-15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NEGYVENAMŲJŲ PATALPŲ, PRIKLAUSANČIŲ VARĖNOS RAJONO SAVIVALDYBEI NUOSAVYBĖS TEISE, PANAUDOS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T-IX-p-1144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2022-12-15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PAVEDIMO VYKDYTI STATYTOJO (UŽSAKOVO) FUNKCIJAS IR LĖŠŲ NUMATYMO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Virmantas Vinickas, Turto valdymo skyriaus statybos inžinierius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1C1450" w:rsidRPr="001C1450" w:rsidTr="00355BAC">
        <w:tc>
          <w:tcPr>
            <w:tcW w:w="704" w:type="dxa"/>
          </w:tcPr>
          <w:p w:rsidR="001C1450" w:rsidRPr="001C1450" w:rsidRDefault="001C1450" w:rsidP="001C1450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lastRenderedPageBreak/>
              <w:t>18.</w:t>
            </w:r>
          </w:p>
        </w:tc>
        <w:tc>
          <w:tcPr>
            <w:tcW w:w="1276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T-IX-p-1128</w:t>
            </w:r>
          </w:p>
        </w:tc>
        <w:tc>
          <w:tcPr>
            <w:tcW w:w="114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2022-12-08</w:t>
            </w:r>
          </w:p>
        </w:tc>
        <w:tc>
          <w:tcPr>
            <w:tcW w:w="1701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103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DĖL VARĖNOS RAJONO SAVIVALDYBĖS TARYBOS 2022 M. VASARIO 15 D. SPRENDIMO NR. T-IX-861 „DĖL VALSTYBĖS BIUDŽETO LĖŠOMIS 2022 METAIS NUMATOMŲ VYKDYTI MELIORACIJOS DARBŲ SĄRAŠO PATVIRTINIMO“ PAKEITIMO</w:t>
            </w:r>
          </w:p>
        </w:tc>
        <w:tc>
          <w:tcPr>
            <w:tcW w:w="2410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Adolfas Kancevičius, Žemės ūkio ir kaimo reikalų skyriaus specialistas</w:t>
            </w:r>
          </w:p>
        </w:tc>
        <w:tc>
          <w:tcPr>
            <w:tcW w:w="3118" w:type="dxa"/>
          </w:tcPr>
          <w:p w:rsidR="001C1450" w:rsidRPr="001C1450" w:rsidRDefault="001C1450" w:rsidP="001C1450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1C1450">
              <w:rPr>
                <w:b/>
                <w:sz w:val="18"/>
                <w:szCs w:val="18"/>
              </w:rPr>
              <w:t>Irmantas Laniauskas, Žemės ūkio ir kaimo reikalų skyriaus vedėjas</w:t>
            </w:r>
          </w:p>
        </w:tc>
      </w:tr>
    </w:tbl>
    <w:p w:rsidR="001C1450" w:rsidRPr="001C1450" w:rsidRDefault="001C1450" w:rsidP="001C1450">
      <w:pPr>
        <w:tabs>
          <w:tab w:val="left" w:pos="360"/>
        </w:tabs>
        <w:rPr>
          <w:rFonts w:ascii="Bookman Old Style" w:hAnsi="Bookman Old Style"/>
          <w:b/>
          <w:sz w:val="20"/>
        </w:rPr>
      </w:pPr>
    </w:p>
    <w:p w:rsidR="001C1450" w:rsidRPr="001C1450" w:rsidRDefault="001C1450" w:rsidP="001C1450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1C1450">
        <w:rPr>
          <w:rFonts w:ascii="Bookman Old Style" w:hAnsi="Bookman Old Style"/>
          <w:b/>
          <w:sz w:val="20"/>
        </w:rPr>
        <w:t>_________________________</w:t>
      </w:r>
    </w:p>
    <w:p w:rsidR="001C1450" w:rsidRDefault="001C1450" w:rsidP="00D50318">
      <w:pPr>
        <w:ind w:left="9144" w:firstLine="1296"/>
        <w:rPr>
          <w:sz w:val="22"/>
          <w:szCs w:val="22"/>
        </w:rPr>
      </w:pPr>
    </w:p>
    <w:p w:rsidR="001C1450" w:rsidRPr="00D50318" w:rsidRDefault="001C1450" w:rsidP="00D50318">
      <w:pPr>
        <w:ind w:left="9144" w:firstLine="1296"/>
        <w:rPr>
          <w:sz w:val="22"/>
          <w:szCs w:val="22"/>
        </w:rPr>
      </w:pPr>
    </w:p>
    <w:sectPr w:rsidR="001C1450" w:rsidRPr="00D50318"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F78" w:rsidRDefault="00757F78">
      <w:r>
        <w:separator/>
      </w:r>
    </w:p>
  </w:endnote>
  <w:endnote w:type="continuationSeparator" w:id="0">
    <w:p w:rsidR="00757F78" w:rsidRDefault="0075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E46" w:rsidRDefault="00EA3EFB" w:rsidP="001C1450">
    <w:pPr>
      <w:pStyle w:val="Porat"/>
      <w:jc w:val="right"/>
    </w:pPr>
    <w:r>
      <w:tab/>
    </w:r>
    <w:r>
      <w:tab/>
    </w:r>
    <w:r>
      <w:tab/>
    </w:r>
    <w:r w:rsidR="001C1450">
      <w:t xml:space="preserve">                                                                                                           </w:t>
    </w:r>
    <w:r>
      <w:t>MV-</w:t>
    </w:r>
    <w:r w:rsidR="001C1450">
      <w:t>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F78" w:rsidRDefault="00757F78">
      <w:r>
        <w:separator/>
      </w:r>
    </w:p>
  </w:footnote>
  <w:footnote w:type="continuationSeparator" w:id="0">
    <w:p w:rsidR="00757F78" w:rsidRDefault="0075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13706E8D"/>
    <w:multiLevelType w:val="hybridMultilevel"/>
    <w:tmpl w:val="E0189A5A"/>
    <w:lvl w:ilvl="0" w:tplc="C04A83C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60416403">
    <w:abstractNumId w:val="2"/>
  </w:num>
  <w:num w:numId="2" w16cid:durableId="1221403444">
    <w:abstractNumId w:val="0"/>
  </w:num>
  <w:num w:numId="3" w16cid:durableId="103114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43"/>
    <w:rsid w:val="00000578"/>
    <w:rsid w:val="00002E33"/>
    <w:rsid w:val="0001410C"/>
    <w:rsid w:val="00021A7D"/>
    <w:rsid w:val="0003071E"/>
    <w:rsid w:val="0004483D"/>
    <w:rsid w:val="000448B3"/>
    <w:rsid w:val="0004546E"/>
    <w:rsid w:val="00050F34"/>
    <w:rsid w:val="000868CF"/>
    <w:rsid w:val="000943EA"/>
    <w:rsid w:val="000A1BCF"/>
    <w:rsid w:val="000B57F3"/>
    <w:rsid w:val="000D1288"/>
    <w:rsid w:val="000D5233"/>
    <w:rsid w:val="000E1BC1"/>
    <w:rsid w:val="000F2F7E"/>
    <w:rsid w:val="001117EA"/>
    <w:rsid w:val="00113ACA"/>
    <w:rsid w:val="001203F0"/>
    <w:rsid w:val="0012052F"/>
    <w:rsid w:val="00155499"/>
    <w:rsid w:val="001608BE"/>
    <w:rsid w:val="001A24C2"/>
    <w:rsid w:val="001B03CB"/>
    <w:rsid w:val="001B3779"/>
    <w:rsid w:val="001B46F2"/>
    <w:rsid w:val="001C1450"/>
    <w:rsid w:val="00216909"/>
    <w:rsid w:val="002242F8"/>
    <w:rsid w:val="00234E7D"/>
    <w:rsid w:val="00246AAA"/>
    <w:rsid w:val="0026119F"/>
    <w:rsid w:val="00266984"/>
    <w:rsid w:val="00266A28"/>
    <w:rsid w:val="00290D08"/>
    <w:rsid w:val="002B38F0"/>
    <w:rsid w:val="002B736B"/>
    <w:rsid w:val="002D766D"/>
    <w:rsid w:val="00320DDF"/>
    <w:rsid w:val="00331A06"/>
    <w:rsid w:val="00333029"/>
    <w:rsid w:val="00370A17"/>
    <w:rsid w:val="00377EC9"/>
    <w:rsid w:val="00380C28"/>
    <w:rsid w:val="00393443"/>
    <w:rsid w:val="003A09CF"/>
    <w:rsid w:val="003C3F1B"/>
    <w:rsid w:val="003F1C4E"/>
    <w:rsid w:val="00400DF7"/>
    <w:rsid w:val="004018FD"/>
    <w:rsid w:val="00416CAE"/>
    <w:rsid w:val="00424AAB"/>
    <w:rsid w:val="00430E05"/>
    <w:rsid w:val="00436210"/>
    <w:rsid w:val="0045160C"/>
    <w:rsid w:val="00476D77"/>
    <w:rsid w:val="004C3DC0"/>
    <w:rsid w:val="004C4EEB"/>
    <w:rsid w:val="004E713A"/>
    <w:rsid w:val="00500F7C"/>
    <w:rsid w:val="00510359"/>
    <w:rsid w:val="00511FAF"/>
    <w:rsid w:val="00543551"/>
    <w:rsid w:val="00554E46"/>
    <w:rsid w:val="00562587"/>
    <w:rsid w:val="005A241B"/>
    <w:rsid w:val="005A7DFA"/>
    <w:rsid w:val="005B289F"/>
    <w:rsid w:val="005B365E"/>
    <w:rsid w:val="005E24D1"/>
    <w:rsid w:val="005E28B1"/>
    <w:rsid w:val="0060608F"/>
    <w:rsid w:val="00627CF1"/>
    <w:rsid w:val="0063070B"/>
    <w:rsid w:val="00647B85"/>
    <w:rsid w:val="00647FC2"/>
    <w:rsid w:val="00655F8D"/>
    <w:rsid w:val="00670080"/>
    <w:rsid w:val="006716FE"/>
    <w:rsid w:val="00684BEA"/>
    <w:rsid w:val="00697691"/>
    <w:rsid w:val="006B328F"/>
    <w:rsid w:val="006F20BE"/>
    <w:rsid w:val="00715FE7"/>
    <w:rsid w:val="0072138F"/>
    <w:rsid w:val="00723279"/>
    <w:rsid w:val="007271D6"/>
    <w:rsid w:val="0073474D"/>
    <w:rsid w:val="007410EF"/>
    <w:rsid w:val="00742E75"/>
    <w:rsid w:val="00757F78"/>
    <w:rsid w:val="0076208F"/>
    <w:rsid w:val="00792E15"/>
    <w:rsid w:val="007A39A6"/>
    <w:rsid w:val="007A7B9B"/>
    <w:rsid w:val="007C62EE"/>
    <w:rsid w:val="007C6F1E"/>
    <w:rsid w:val="007D1FC2"/>
    <w:rsid w:val="007E41D4"/>
    <w:rsid w:val="00814128"/>
    <w:rsid w:val="00820EF3"/>
    <w:rsid w:val="008307F0"/>
    <w:rsid w:val="00836C02"/>
    <w:rsid w:val="0083717E"/>
    <w:rsid w:val="008554C6"/>
    <w:rsid w:val="00860A07"/>
    <w:rsid w:val="00884BE9"/>
    <w:rsid w:val="008858DD"/>
    <w:rsid w:val="008A3027"/>
    <w:rsid w:val="008B1FF9"/>
    <w:rsid w:val="008D3FD6"/>
    <w:rsid w:val="00901A3E"/>
    <w:rsid w:val="00912E3A"/>
    <w:rsid w:val="00947ABB"/>
    <w:rsid w:val="00953681"/>
    <w:rsid w:val="00953F34"/>
    <w:rsid w:val="0097095D"/>
    <w:rsid w:val="00991B83"/>
    <w:rsid w:val="00997E6D"/>
    <w:rsid w:val="009C0AAA"/>
    <w:rsid w:val="009E5AC0"/>
    <w:rsid w:val="009F1CE5"/>
    <w:rsid w:val="009F1FF2"/>
    <w:rsid w:val="009F4ECC"/>
    <w:rsid w:val="00A03858"/>
    <w:rsid w:val="00A1710C"/>
    <w:rsid w:val="00A40D45"/>
    <w:rsid w:val="00A54EBD"/>
    <w:rsid w:val="00A84DE9"/>
    <w:rsid w:val="00A9169C"/>
    <w:rsid w:val="00AA6057"/>
    <w:rsid w:val="00AB04B9"/>
    <w:rsid w:val="00AB2BF6"/>
    <w:rsid w:val="00AB69AB"/>
    <w:rsid w:val="00AE0A2C"/>
    <w:rsid w:val="00AF78AB"/>
    <w:rsid w:val="00B04715"/>
    <w:rsid w:val="00B50D68"/>
    <w:rsid w:val="00B61005"/>
    <w:rsid w:val="00B64328"/>
    <w:rsid w:val="00B7438D"/>
    <w:rsid w:val="00B93315"/>
    <w:rsid w:val="00BD58C0"/>
    <w:rsid w:val="00BE733F"/>
    <w:rsid w:val="00BF5727"/>
    <w:rsid w:val="00C16D38"/>
    <w:rsid w:val="00C56573"/>
    <w:rsid w:val="00C61D01"/>
    <w:rsid w:val="00C72F6E"/>
    <w:rsid w:val="00C92FAA"/>
    <w:rsid w:val="00CC6D46"/>
    <w:rsid w:val="00CE64A2"/>
    <w:rsid w:val="00D010AE"/>
    <w:rsid w:val="00D35816"/>
    <w:rsid w:val="00D420EB"/>
    <w:rsid w:val="00D47AF9"/>
    <w:rsid w:val="00D50318"/>
    <w:rsid w:val="00D62CB8"/>
    <w:rsid w:val="00D676F7"/>
    <w:rsid w:val="00D71E74"/>
    <w:rsid w:val="00DA25FD"/>
    <w:rsid w:val="00DA6018"/>
    <w:rsid w:val="00DB4979"/>
    <w:rsid w:val="00DF04C5"/>
    <w:rsid w:val="00E2713B"/>
    <w:rsid w:val="00E3467A"/>
    <w:rsid w:val="00E3717F"/>
    <w:rsid w:val="00E46EAA"/>
    <w:rsid w:val="00E62FE2"/>
    <w:rsid w:val="00E72522"/>
    <w:rsid w:val="00E83D6C"/>
    <w:rsid w:val="00EA3EFB"/>
    <w:rsid w:val="00EB487A"/>
    <w:rsid w:val="00EB4BA8"/>
    <w:rsid w:val="00EC30C0"/>
    <w:rsid w:val="00EC7A7F"/>
    <w:rsid w:val="00ED03D9"/>
    <w:rsid w:val="00ED0AA0"/>
    <w:rsid w:val="00EE2710"/>
    <w:rsid w:val="00EF4609"/>
    <w:rsid w:val="00F17A2E"/>
    <w:rsid w:val="00F2661F"/>
    <w:rsid w:val="00F43210"/>
    <w:rsid w:val="00F4349D"/>
    <w:rsid w:val="00F549CD"/>
    <w:rsid w:val="00F555CD"/>
    <w:rsid w:val="00F605BE"/>
    <w:rsid w:val="00F71466"/>
    <w:rsid w:val="00F8349E"/>
    <w:rsid w:val="00FC0064"/>
    <w:rsid w:val="00FD50CE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4EBC466"/>
  <w15:docId w15:val="{BB5CF709-301E-4D06-AE73-29A3C59D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Standard">
    <w:name w:val="Standard"/>
    <w:rsid w:val="00E83D6C"/>
    <w:pPr>
      <w:suppressAutoHyphens/>
      <w:autoSpaceDN w:val="0"/>
    </w:pPr>
    <w:rPr>
      <w:kern w:val="3"/>
      <w:sz w:val="24"/>
      <w:szCs w:val="24"/>
      <w:lang w:val="en-US" w:eastAsia="zh-CN"/>
    </w:rPr>
  </w:style>
  <w:style w:type="table" w:styleId="Lentelstinklelis">
    <w:name w:val="Table Grid"/>
    <w:basedOn w:val="prastojilentel"/>
    <w:uiPriority w:val="59"/>
    <w:rsid w:val="00E4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4C4EEB"/>
    <w:rPr>
      <w:i/>
      <w:iCs/>
    </w:rPr>
  </w:style>
  <w:style w:type="table" w:customStyle="1" w:styleId="Lentelstinklelis1">
    <w:name w:val="Lentelės tinklelis1"/>
    <w:basedOn w:val="prastojilentel"/>
    <w:next w:val="Lentelstinklelis"/>
    <w:uiPriority w:val="39"/>
    <w:rsid w:val="00D50318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1C1450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8490-C790-481F-BFBE-D102086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13</TotalTime>
  <Pages>1</Pages>
  <Words>4591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Antanas Labanauskas</cp:lastModifiedBy>
  <cp:revision>5</cp:revision>
  <cp:lastPrinted>2022-11-21T11:28:00Z</cp:lastPrinted>
  <dcterms:created xsi:type="dcterms:W3CDTF">2022-12-19T08:28:00Z</dcterms:created>
  <dcterms:modified xsi:type="dcterms:W3CDTF">2022-12-19T09:27:00Z</dcterms:modified>
</cp:coreProperties>
</file>