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093D" w14:textId="534FF249" w:rsidR="007C7CE7" w:rsidRDefault="007C7CE7">
      <w:pPr>
        <w:rPr>
          <w:color w:val="000000"/>
          <w:sz w:val="20"/>
        </w:rPr>
      </w:pPr>
    </w:p>
    <w:p w14:paraId="5E084EB0" w14:textId="77777777" w:rsidR="007C7CE7" w:rsidRDefault="007C7CE7" w:rsidP="007C7CE7">
      <w:pPr>
        <w:spacing w:line="276" w:lineRule="auto"/>
        <w:ind w:left="5103"/>
        <w:jc w:val="both"/>
        <w:rPr>
          <w:b/>
          <w:bCs/>
        </w:rPr>
      </w:pPr>
      <w:r>
        <w:t>PATVIRTINTA</w:t>
      </w:r>
    </w:p>
    <w:p w14:paraId="7FBF947E" w14:textId="77777777" w:rsidR="007C7CE7" w:rsidRDefault="007C7CE7" w:rsidP="007C7CE7">
      <w:pPr>
        <w:spacing w:line="276" w:lineRule="auto"/>
        <w:ind w:left="5103"/>
        <w:jc w:val="both"/>
      </w:pPr>
      <w:r>
        <w:t>Varėnos rajono savivaldybės tarybos</w:t>
      </w:r>
    </w:p>
    <w:p w14:paraId="720AA3E6" w14:textId="1B73A282" w:rsidR="007C7CE7" w:rsidRDefault="007C7CE7" w:rsidP="007C7CE7">
      <w:pPr>
        <w:spacing w:line="276" w:lineRule="auto"/>
        <w:ind w:left="5103"/>
        <w:jc w:val="both"/>
      </w:pPr>
      <w:r>
        <w:t xml:space="preserve">2025 m. balandžio 29 d. sprendimu </w:t>
      </w:r>
    </w:p>
    <w:p w14:paraId="73B0AED1" w14:textId="186920E7" w:rsidR="007C7CE7" w:rsidRDefault="007C7CE7" w:rsidP="007C7CE7">
      <w:pPr>
        <w:spacing w:line="276" w:lineRule="auto"/>
        <w:ind w:left="5103"/>
        <w:jc w:val="both"/>
      </w:pPr>
      <w:r>
        <w:t>Nr. T-X-606</w:t>
      </w:r>
    </w:p>
    <w:p w14:paraId="5C2F6A4E" w14:textId="77777777" w:rsidR="007C7CE7" w:rsidRDefault="007C7CE7" w:rsidP="007C7CE7">
      <w:pPr>
        <w:spacing w:line="276" w:lineRule="auto"/>
        <w:ind w:left="3888" w:firstLine="1296"/>
        <w:jc w:val="both"/>
      </w:pPr>
    </w:p>
    <w:p w14:paraId="220E1F35" w14:textId="77777777" w:rsidR="007C7CE7" w:rsidRDefault="007C7CE7" w:rsidP="007C7CE7">
      <w:pPr>
        <w:spacing w:line="276" w:lineRule="auto"/>
        <w:jc w:val="center"/>
        <w:rPr>
          <w:b/>
        </w:rPr>
      </w:pPr>
      <w:r>
        <w:rPr>
          <w:b/>
        </w:rPr>
        <w:t xml:space="preserve">VARĖNOS RAJONO SAVIVALDYBĖS 2025 M. VISUOMENĖS SVEIKATOS RĖMIMO SPECIALIOJI PROGRAMA </w:t>
      </w:r>
    </w:p>
    <w:p w14:paraId="12D00B2C" w14:textId="77777777" w:rsidR="007C7CE7" w:rsidRDefault="007C7CE7" w:rsidP="007C7CE7">
      <w:pPr>
        <w:spacing w:line="276" w:lineRule="auto"/>
        <w:jc w:val="center"/>
        <w:rPr>
          <w:b/>
        </w:rPr>
      </w:pPr>
    </w:p>
    <w:p w14:paraId="5249656F" w14:textId="77777777" w:rsidR="007C7CE7" w:rsidRDefault="007C7CE7" w:rsidP="007C7CE7">
      <w:pPr>
        <w:spacing w:line="276" w:lineRule="auto"/>
        <w:jc w:val="center"/>
        <w:rPr>
          <w:b/>
        </w:rPr>
      </w:pPr>
      <w:r>
        <w:rPr>
          <w:b/>
        </w:rPr>
        <w:t>I SKYRIUS</w:t>
      </w:r>
    </w:p>
    <w:p w14:paraId="64C533FB" w14:textId="77777777" w:rsidR="007C7CE7" w:rsidRDefault="007C7CE7" w:rsidP="007C7CE7">
      <w:pPr>
        <w:spacing w:line="276" w:lineRule="auto"/>
        <w:jc w:val="center"/>
        <w:rPr>
          <w:b/>
        </w:rPr>
      </w:pPr>
      <w:r>
        <w:rPr>
          <w:b/>
        </w:rPr>
        <w:t>BENDROSIOS NUOSTATOS</w:t>
      </w:r>
    </w:p>
    <w:p w14:paraId="7C680A28" w14:textId="77777777" w:rsidR="007C7CE7" w:rsidRDefault="007C7CE7" w:rsidP="007C7CE7"/>
    <w:p w14:paraId="3E5AA8E7" w14:textId="77777777" w:rsidR="007C7CE7" w:rsidRDefault="007C7CE7" w:rsidP="007C7CE7">
      <w:pPr>
        <w:tabs>
          <w:tab w:val="left" w:pos="1134"/>
        </w:tabs>
        <w:autoSpaceDE w:val="0"/>
        <w:autoSpaceDN w:val="0"/>
        <w:adjustRightInd w:val="0"/>
        <w:ind w:firstLine="1134"/>
        <w:jc w:val="both"/>
      </w:pPr>
      <w:r>
        <w:t xml:space="preserve">1. Varėnos rajono savivaldybės 2025 m. visuomenės sveikatos rėmimo specialioji programa (toliau – Programa) </w:t>
      </w:r>
      <w:r>
        <w:rPr>
          <w:bCs/>
        </w:rPr>
        <w:t xml:space="preserve">parengta atsižvelgiant į Lietuvos Respublikos vietos savivaldos įstatymą, </w:t>
      </w:r>
      <w:r>
        <w:t>Lietuvos sveikatos 2014–2025 metų strategiją, patvirtintą Lietuvos Respublikos Seimo 2014 m. birželio 26 d. nutarimu Nr. XII-964 „Dėl Lietuvos sveikatos 2014–2025 metų strategijos patvirtinimo“</w:t>
      </w:r>
      <w:bookmarkStart w:id="0" w:name="_Hlk100656570"/>
      <w:r>
        <w:t>.</w:t>
      </w:r>
    </w:p>
    <w:bookmarkEnd w:id="0"/>
    <w:p w14:paraId="370E6FE0" w14:textId="77777777" w:rsidR="007C7CE7" w:rsidRDefault="007C7CE7" w:rsidP="007C7CE7">
      <w:pPr>
        <w:autoSpaceDE w:val="0"/>
        <w:autoSpaceDN w:val="0"/>
        <w:adjustRightInd w:val="0"/>
        <w:ind w:firstLine="1134"/>
        <w:jc w:val="both"/>
      </w:pPr>
      <w:r>
        <w:t xml:space="preserve">2. Programa sudaroma vadovaujantis Varėnos rajono savivaldybės visuomenės sveikatos rėmimo specialiosios programos rengimo ir įgyvendinimo tvarkos aprašu, patvirtintu Varėnos rajono savivaldybės tarybos </w:t>
      </w:r>
      <w:bookmarkStart w:id="1" w:name="_Hlk100656493"/>
      <w:r>
        <w:t>2021 m. vasario 26 d. sprendimu Nr. T-IX-550 „Dėl Varėnos rajono savivaldybės visuomenės sveikatos rėmimo specialiosios programos rengimo ir įgyvendinimo tvarkos aprašo patvirtinimo“</w:t>
      </w:r>
      <w:bookmarkEnd w:id="1"/>
      <w:r>
        <w:t>.</w:t>
      </w:r>
    </w:p>
    <w:p w14:paraId="3FE6A291" w14:textId="77777777" w:rsidR="007C7CE7" w:rsidRDefault="007C7CE7" w:rsidP="007C7CE7">
      <w:pPr>
        <w:autoSpaceDE w:val="0"/>
        <w:autoSpaceDN w:val="0"/>
        <w:adjustRightInd w:val="0"/>
        <w:ind w:firstLine="1134"/>
        <w:jc w:val="both"/>
      </w:pPr>
      <w:r>
        <w:rPr>
          <w:rFonts w:eastAsia="Calibri"/>
          <w:color w:val="000000"/>
        </w:rPr>
        <w:t>3. Programos paskirtis – remti Varėnos rajono savivaldybėje (toliau – Savivaldybė) vykdomas visuomenės sveikatinimo priemones.</w:t>
      </w:r>
    </w:p>
    <w:p w14:paraId="0DF76560" w14:textId="77777777" w:rsidR="007C7CE7" w:rsidRDefault="007C7CE7" w:rsidP="007C7CE7">
      <w:pPr>
        <w:spacing w:line="276" w:lineRule="auto"/>
        <w:jc w:val="center"/>
        <w:rPr>
          <w:b/>
        </w:rPr>
      </w:pPr>
    </w:p>
    <w:p w14:paraId="66F8DF67" w14:textId="77777777" w:rsidR="007C7CE7" w:rsidRDefault="007C7CE7" w:rsidP="007C7CE7">
      <w:pPr>
        <w:spacing w:line="276" w:lineRule="auto"/>
        <w:jc w:val="center"/>
        <w:rPr>
          <w:b/>
        </w:rPr>
      </w:pPr>
      <w:r>
        <w:rPr>
          <w:b/>
        </w:rPr>
        <w:t>II SKYRIUS</w:t>
      </w:r>
    </w:p>
    <w:p w14:paraId="749F4FDA" w14:textId="77777777" w:rsidR="007C7CE7" w:rsidRDefault="007C7CE7" w:rsidP="007C7CE7">
      <w:pPr>
        <w:spacing w:line="276" w:lineRule="auto"/>
        <w:jc w:val="center"/>
        <w:rPr>
          <w:b/>
        </w:rPr>
      </w:pPr>
      <w:r>
        <w:rPr>
          <w:b/>
        </w:rPr>
        <w:t>SITUACIJOS ANALIZĖ</w:t>
      </w:r>
    </w:p>
    <w:p w14:paraId="1EC74B71" w14:textId="77777777" w:rsidR="007C7CE7" w:rsidRDefault="007C7CE7" w:rsidP="007C7CE7">
      <w:pPr>
        <w:spacing w:line="276" w:lineRule="auto"/>
        <w:jc w:val="center"/>
        <w:rPr>
          <w:b/>
        </w:rPr>
      </w:pPr>
    </w:p>
    <w:p w14:paraId="5EA60198" w14:textId="77777777" w:rsidR="007C7CE7" w:rsidRPr="00974069" w:rsidRDefault="007C7CE7" w:rsidP="007C7CE7">
      <w:pPr>
        <w:ind w:right="-1" w:firstLine="1134"/>
        <w:jc w:val="both"/>
        <w:rPr>
          <w:rFonts w:eastAsia="PalatinoLT"/>
        </w:rPr>
      </w:pPr>
      <w:r>
        <w:rPr>
          <w:rFonts w:eastAsia="PalatinoLT"/>
        </w:rPr>
        <w:t xml:space="preserve">4. </w:t>
      </w:r>
      <w:r w:rsidRPr="00B212E7">
        <w:rPr>
          <w:rFonts w:eastAsia="PalatinoLT"/>
        </w:rPr>
        <w:t xml:space="preserve">Situacijos analizė pateikta Savivaldybės visuomenės sveikatos stebėsenos </w:t>
      </w:r>
      <w:r>
        <w:rPr>
          <w:rFonts w:eastAsia="PalatinoLT"/>
        </w:rPr>
        <w:t xml:space="preserve">2023 m. </w:t>
      </w:r>
      <w:r w:rsidRPr="00B212E7">
        <w:rPr>
          <w:rFonts w:eastAsia="PalatinoLT"/>
        </w:rPr>
        <w:t>ataskaito</w:t>
      </w:r>
      <w:r>
        <w:rPr>
          <w:rFonts w:eastAsia="PalatinoLT"/>
        </w:rPr>
        <w:t xml:space="preserve">je, patvirtintoje </w:t>
      </w:r>
      <w:r w:rsidRPr="00974069">
        <w:rPr>
          <w:rFonts w:eastAsia="PalatinoLT"/>
        </w:rPr>
        <w:t>Varėnos rajono savivaldybės tarybos 202</w:t>
      </w:r>
      <w:r>
        <w:rPr>
          <w:rFonts w:eastAsia="PalatinoLT"/>
        </w:rPr>
        <w:t>5</w:t>
      </w:r>
      <w:r w:rsidRPr="00974069">
        <w:rPr>
          <w:rFonts w:eastAsia="PalatinoLT"/>
        </w:rPr>
        <w:t xml:space="preserve"> m. </w:t>
      </w:r>
      <w:r>
        <w:rPr>
          <w:rFonts w:eastAsia="PalatinoLT"/>
        </w:rPr>
        <w:t>vasario</w:t>
      </w:r>
      <w:r w:rsidRPr="00974069">
        <w:rPr>
          <w:rFonts w:eastAsia="PalatinoLT"/>
        </w:rPr>
        <w:t xml:space="preserve"> </w:t>
      </w:r>
      <w:r>
        <w:rPr>
          <w:rFonts w:eastAsia="PalatinoLT"/>
        </w:rPr>
        <w:t>18</w:t>
      </w:r>
      <w:r w:rsidRPr="00974069">
        <w:rPr>
          <w:rFonts w:eastAsia="PalatinoLT"/>
        </w:rPr>
        <w:t xml:space="preserve"> d. sprendimu</w:t>
      </w:r>
      <w:r>
        <w:rPr>
          <w:rFonts w:eastAsia="PalatinoLT"/>
        </w:rPr>
        <w:t xml:space="preserve"> </w:t>
      </w:r>
      <w:r w:rsidRPr="00974069">
        <w:rPr>
          <w:rFonts w:eastAsia="PalatinoLT"/>
        </w:rPr>
        <w:t>Nr. T-X-</w:t>
      </w:r>
      <w:r>
        <w:rPr>
          <w:rFonts w:eastAsia="PalatinoLT"/>
        </w:rPr>
        <w:t>524 „</w:t>
      </w:r>
      <w:r w:rsidRPr="00974069">
        <w:rPr>
          <w:rFonts w:eastAsia="PalatinoLT"/>
        </w:rPr>
        <w:t xml:space="preserve">Dėl </w:t>
      </w:r>
      <w:r>
        <w:rPr>
          <w:rFonts w:eastAsia="PalatinoLT"/>
        </w:rPr>
        <w:t>V</w:t>
      </w:r>
      <w:r w:rsidRPr="00974069">
        <w:rPr>
          <w:rFonts w:eastAsia="PalatinoLT"/>
        </w:rPr>
        <w:t>arėnos rajono savivaldybės visuomenės sveikatos stebėsenos 202</w:t>
      </w:r>
      <w:r>
        <w:rPr>
          <w:rFonts w:eastAsia="PalatinoLT"/>
        </w:rPr>
        <w:t>3</w:t>
      </w:r>
      <w:r w:rsidRPr="00974069">
        <w:rPr>
          <w:rFonts w:eastAsia="PalatinoLT"/>
        </w:rPr>
        <w:t xml:space="preserve"> metų ataskaitos patvirtinimo</w:t>
      </w:r>
      <w:r>
        <w:rPr>
          <w:rFonts w:eastAsia="PalatinoLT"/>
        </w:rPr>
        <w:t xml:space="preserve">“. </w:t>
      </w:r>
    </w:p>
    <w:p w14:paraId="2198125E" w14:textId="77777777" w:rsidR="007C7CE7" w:rsidRDefault="007C7CE7" w:rsidP="007C7CE7">
      <w:pPr>
        <w:spacing w:before="100" w:beforeAutospacing="1"/>
        <w:ind w:firstLine="1134"/>
        <w:jc w:val="both"/>
        <w:rPr>
          <w:color w:val="000000"/>
          <w:szCs w:val="24"/>
          <w:lang w:eastAsia="lt-LT"/>
        </w:rPr>
      </w:pPr>
    </w:p>
    <w:p w14:paraId="62055412" w14:textId="77777777" w:rsidR="007C7CE7" w:rsidRDefault="007C7CE7" w:rsidP="007C7CE7">
      <w:pPr>
        <w:jc w:val="center"/>
        <w:rPr>
          <w:b/>
        </w:rPr>
      </w:pPr>
      <w:r>
        <w:rPr>
          <w:b/>
        </w:rPr>
        <w:t>III SKYRIUS</w:t>
      </w:r>
    </w:p>
    <w:p w14:paraId="01773206" w14:textId="77777777" w:rsidR="007C7CE7" w:rsidRDefault="007C7CE7" w:rsidP="007C7CE7">
      <w:pPr>
        <w:spacing w:line="276" w:lineRule="auto"/>
        <w:jc w:val="center"/>
        <w:rPr>
          <w:b/>
        </w:rPr>
      </w:pPr>
      <w:r>
        <w:rPr>
          <w:b/>
        </w:rPr>
        <w:t>PROGRAMOS TIKSLAS IR UŽDAVINIAI</w:t>
      </w:r>
    </w:p>
    <w:p w14:paraId="54C6D0D8" w14:textId="77777777" w:rsidR="007C7CE7" w:rsidRDefault="007C7CE7" w:rsidP="007C7CE7">
      <w:pPr>
        <w:ind w:firstLine="1134"/>
      </w:pPr>
    </w:p>
    <w:p w14:paraId="6A46BEF1" w14:textId="77777777" w:rsidR="007C7CE7" w:rsidRPr="00764F72" w:rsidRDefault="007C7CE7" w:rsidP="007C7CE7">
      <w:pPr>
        <w:tabs>
          <w:tab w:val="left" w:pos="1418"/>
        </w:tabs>
        <w:ind w:firstLine="1134"/>
        <w:jc w:val="both"/>
        <w:rPr>
          <w:szCs w:val="24"/>
          <w:lang w:eastAsia="lt-LT"/>
        </w:rPr>
      </w:pPr>
      <w:r>
        <w:rPr>
          <w:szCs w:val="24"/>
          <w:lang w:eastAsia="lt-LT"/>
        </w:rPr>
        <w:t xml:space="preserve">5. </w:t>
      </w:r>
      <w:r w:rsidRPr="00764F72">
        <w:rPr>
          <w:szCs w:val="24"/>
          <w:lang w:eastAsia="lt-LT"/>
        </w:rPr>
        <w:t>Programos tikslas – remti Savivaldybėje vykdomas visuomenės sveikatinimo priemones, stiprinančias gyventojų sveikatą, mažinančias sveikatą žalojančios elgsenos paplitimą, formuojančias aktyvų visuomenės požiūrį į sveikatą, užtikrinančias sveikatai palankią aplinką.</w:t>
      </w:r>
    </w:p>
    <w:p w14:paraId="37180C00" w14:textId="77777777" w:rsidR="007C7CE7" w:rsidRDefault="007C7CE7" w:rsidP="007C7CE7">
      <w:pPr>
        <w:ind w:firstLine="1134"/>
        <w:jc w:val="both"/>
      </w:pPr>
      <w:r>
        <w:t>6. Programos uždaviniai:</w:t>
      </w:r>
    </w:p>
    <w:p w14:paraId="30913DC8" w14:textId="77777777" w:rsidR="007C7CE7" w:rsidRDefault="007C7CE7" w:rsidP="007C7CE7">
      <w:pPr>
        <w:shd w:val="clear" w:color="auto" w:fill="FFFFFF"/>
        <w:ind w:firstLine="1134"/>
        <w:jc w:val="both"/>
        <w:rPr>
          <w:color w:val="000000"/>
          <w:szCs w:val="24"/>
          <w:lang w:eastAsia="lt-LT"/>
        </w:rPr>
      </w:pPr>
      <w:r>
        <w:t xml:space="preserve">6.1. </w:t>
      </w:r>
      <w:r>
        <w:rPr>
          <w:color w:val="000000"/>
          <w:szCs w:val="24"/>
          <w:lang w:eastAsia="lt-LT"/>
        </w:rPr>
        <w:t>stiprinti gyventojų sveikatą ir vykdyti ligų prevenciją;</w:t>
      </w:r>
    </w:p>
    <w:p w14:paraId="4EFBFD11" w14:textId="77777777" w:rsidR="007C7CE7" w:rsidRDefault="007C7CE7" w:rsidP="007C7CE7">
      <w:pPr>
        <w:shd w:val="clear" w:color="auto" w:fill="FFFFFF"/>
        <w:ind w:firstLine="1134"/>
        <w:jc w:val="both"/>
        <w:rPr>
          <w:color w:val="000000"/>
          <w:szCs w:val="24"/>
          <w:lang w:eastAsia="lt-LT"/>
        </w:rPr>
      </w:pPr>
      <w:r>
        <w:rPr>
          <w:color w:val="000000"/>
          <w:szCs w:val="24"/>
          <w:lang w:eastAsia="lt-LT"/>
        </w:rPr>
        <w:t xml:space="preserve">6.2. </w:t>
      </w:r>
      <w:r w:rsidRPr="00F5183F">
        <w:rPr>
          <w:color w:val="000000"/>
          <w:szCs w:val="24"/>
          <w:lang w:eastAsia="lt-LT"/>
        </w:rPr>
        <w:t>vykdyti gyventojų sveikatos mokymą bei sveikos gyvensenos žinių skleidimą, didinti sveikatos raštingumą;</w:t>
      </w:r>
    </w:p>
    <w:p w14:paraId="34286618" w14:textId="77777777" w:rsidR="007C7CE7" w:rsidRDefault="007C7CE7" w:rsidP="007C7CE7">
      <w:pPr>
        <w:shd w:val="clear" w:color="auto" w:fill="FFFFFF"/>
        <w:ind w:firstLine="1134"/>
        <w:jc w:val="both"/>
        <w:rPr>
          <w:color w:val="000000"/>
          <w:szCs w:val="24"/>
          <w:lang w:eastAsia="lt-LT"/>
        </w:rPr>
      </w:pPr>
      <w:r>
        <w:rPr>
          <w:color w:val="000000"/>
          <w:szCs w:val="24"/>
          <w:lang w:eastAsia="lt-LT"/>
        </w:rPr>
        <w:t xml:space="preserve">6.3. </w:t>
      </w:r>
      <w:r w:rsidRPr="00F5183F">
        <w:rPr>
          <w:color w:val="000000"/>
          <w:szCs w:val="24"/>
          <w:lang w:eastAsia="en-GB"/>
        </w:rPr>
        <w:t>stiprinti asmeninę atsakomybę už savo sveikatą, ugdant teisingą požiūrį į sveiką gyvenseną</w:t>
      </w:r>
      <w:r>
        <w:rPr>
          <w:color w:val="000000"/>
          <w:szCs w:val="24"/>
          <w:lang w:eastAsia="en-GB"/>
        </w:rPr>
        <w:t>;</w:t>
      </w:r>
    </w:p>
    <w:p w14:paraId="0CE1764C" w14:textId="77777777" w:rsidR="007C7CE7" w:rsidRDefault="007C7CE7" w:rsidP="007C7CE7">
      <w:pPr>
        <w:spacing w:line="276" w:lineRule="auto"/>
        <w:ind w:firstLine="1134"/>
        <w:jc w:val="both"/>
        <w:rPr>
          <w:b/>
        </w:rPr>
      </w:pPr>
      <w:r>
        <w:rPr>
          <w:color w:val="000000"/>
          <w:szCs w:val="24"/>
          <w:lang w:eastAsia="lt-LT"/>
        </w:rPr>
        <w:t>6.4. vykdyti sveikatinimo priemones, gerinančias aplinkos kokybę ir užtikrinančias saugią, nekeliančią grėsmės žmonių sveikatai aplinką.</w:t>
      </w:r>
    </w:p>
    <w:p w14:paraId="4083F157" w14:textId="77777777" w:rsidR="007C7CE7" w:rsidRDefault="007C7CE7" w:rsidP="007C7CE7">
      <w:pPr>
        <w:spacing w:line="276" w:lineRule="auto"/>
        <w:ind w:firstLine="1276"/>
        <w:jc w:val="both"/>
        <w:rPr>
          <w:b/>
        </w:rPr>
      </w:pPr>
    </w:p>
    <w:p w14:paraId="20CE6522" w14:textId="77777777" w:rsidR="007C7CE7" w:rsidRDefault="007C7CE7" w:rsidP="007C7CE7">
      <w:pPr>
        <w:spacing w:line="276" w:lineRule="auto"/>
        <w:ind w:firstLine="1276"/>
        <w:jc w:val="both"/>
        <w:rPr>
          <w:b/>
        </w:rPr>
      </w:pPr>
    </w:p>
    <w:p w14:paraId="08449FEB" w14:textId="77777777" w:rsidR="007C7CE7" w:rsidRDefault="007C7CE7" w:rsidP="007C7CE7">
      <w:pPr>
        <w:spacing w:line="276" w:lineRule="auto"/>
        <w:ind w:firstLine="1276"/>
        <w:jc w:val="both"/>
        <w:rPr>
          <w:b/>
        </w:rPr>
      </w:pPr>
    </w:p>
    <w:p w14:paraId="290A8A9E" w14:textId="77777777" w:rsidR="007C7CE7" w:rsidRDefault="007C7CE7" w:rsidP="007C7CE7">
      <w:pPr>
        <w:spacing w:line="276" w:lineRule="auto"/>
        <w:ind w:firstLine="1276"/>
        <w:jc w:val="both"/>
        <w:rPr>
          <w:b/>
        </w:rPr>
      </w:pPr>
    </w:p>
    <w:p w14:paraId="14748AE5" w14:textId="77777777" w:rsidR="007C7CE7" w:rsidRDefault="007C7CE7" w:rsidP="007C7CE7">
      <w:pPr>
        <w:spacing w:line="276" w:lineRule="auto"/>
        <w:jc w:val="center"/>
        <w:rPr>
          <w:b/>
        </w:rPr>
      </w:pPr>
      <w:r>
        <w:rPr>
          <w:b/>
        </w:rPr>
        <w:t>IV SKYRIUS</w:t>
      </w:r>
    </w:p>
    <w:p w14:paraId="56012F35" w14:textId="77777777" w:rsidR="007C7CE7" w:rsidRDefault="007C7CE7" w:rsidP="007C7CE7">
      <w:pPr>
        <w:spacing w:line="276" w:lineRule="auto"/>
        <w:jc w:val="center"/>
        <w:rPr>
          <w:b/>
        </w:rPr>
      </w:pPr>
      <w:r>
        <w:rPr>
          <w:b/>
          <w:bCs/>
        </w:rPr>
        <w:t>PROGRAMOS PRIORITETINĖS KRYPTYS</w:t>
      </w:r>
    </w:p>
    <w:p w14:paraId="067CF10E" w14:textId="77777777" w:rsidR="007C7CE7" w:rsidRDefault="007C7CE7" w:rsidP="007C7CE7">
      <w:pPr>
        <w:spacing w:line="276" w:lineRule="auto"/>
        <w:ind w:firstLine="1276"/>
      </w:pPr>
    </w:p>
    <w:p w14:paraId="02384FAD" w14:textId="77777777" w:rsidR="007C7CE7" w:rsidRPr="00764F72" w:rsidRDefault="007C7CE7" w:rsidP="007C7CE7">
      <w:pPr>
        <w:tabs>
          <w:tab w:val="left" w:pos="1134"/>
          <w:tab w:val="left" w:pos="1418"/>
          <w:tab w:val="left" w:pos="1701"/>
        </w:tabs>
        <w:ind w:firstLine="1134"/>
        <w:jc w:val="both"/>
        <w:rPr>
          <w:szCs w:val="24"/>
          <w:lang w:eastAsia="lt-LT"/>
        </w:rPr>
      </w:pPr>
      <w:r>
        <w:rPr>
          <w:szCs w:val="24"/>
          <w:lang w:eastAsia="lt-LT"/>
        </w:rPr>
        <w:t xml:space="preserve">7. </w:t>
      </w:r>
      <w:r w:rsidRPr="00764F72">
        <w:rPr>
          <w:szCs w:val="24"/>
          <w:lang w:eastAsia="lt-LT"/>
        </w:rPr>
        <w:t xml:space="preserve">Programos  prioritetines kryptis nustato Savivaldybės bendruomenės sveikatos taryba, atsižvelgdama į Varėnos rajono savivaldybės visuomenės sveikatos stebėsenos ataskaitos išvadas, esamas problemas ir gyventojų sveikatos būklę. </w:t>
      </w:r>
    </w:p>
    <w:p w14:paraId="45554C0E" w14:textId="77777777" w:rsidR="007C7CE7" w:rsidRDefault="007C7CE7" w:rsidP="007C7CE7">
      <w:pPr>
        <w:tabs>
          <w:tab w:val="left" w:pos="1418"/>
          <w:tab w:val="left" w:pos="1701"/>
        </w:tabs>
        <w:ind w:firstLine="1134"/>
        <w:jc w:val="both"/>
        <w:rPr>
          <w:szCs w:val="24"/>
          <w:lang w:eastAsia="lt-LT"/>
        </w:rPr>
      </w:pPr>
      <w:r>
        <w:rPr>
          <w:szCs w:val="24"/>
          <w:lang w:eastAsia="lt-LT"/>
        </w:rPr>
        <w:t>8. Programos prioritetinės kryptys:</w:t>
      </w:r>
    </w:p>
    <w:p w14:paraId="7453955E" w14:textId="77777777" w:rsidR="007C7CE7" w:rsidRPr="001A7C0A" w:rsidRDefault="007C7CE7" w:rsidP="007C7CE7">
      <w:pPr>
        <w:tabs>
          <w:tab w:val="left" w:pos="1560"/>
        </w:tabs>
        <w:ind w:firstLine="1134"/>
        <w:jc w:val="both"/>
        <w:rPr>
          <w:lang w:val="pt-BR"/>
        </w:rPr>
      </w:pPr>
      <w:r>
        <w:t xml:space="preserve">8.1. </w:t>
      </w:r>
      <w:r w:rsidRPr="007E1F24">
        <w:t>P</w:t>
      </w:r>
      <w:r w:rsidRPr="00764B8A">
        <w:t>sichikos sveikatos stiprinimas:</w:t>
      </w:r>
    </w:p>
    <w:p w14:paraId="459637A7" w14:textId="77777777" w:rsidR="007C7CE7" w:rsidRPr="001A7C0A" w:rsidRDefault="007C7CE7" w:rsidP="007C7CE7">
      <w:pPr>
        <w:tabs>
          <w:tab w:val="left" w:pos="1701"/>
        </w:tabs>
        <w:ind w:firstLine="1134"/>
        <w:jc w:val="both"/>
        <w:rPr>
          <w:lang w:val="pt-BR"/>
        </w:rPr>
      </w:pPr>
      <w:r>
        <w:rPr>
          <w:color w:val="212529"/>
          <w:lang w:val="pt-BR" w:eastAsia="en-GB"/>
        </w:rPr>
        <w:t>8.1.1.</w:t>
      </w:r>
      <w:r w:rsidRPr="001A7C0A">
        <w:rPr>
          <w:color w:val="212529"/>
          <w:lang w:val="pt-BR" w:eastAsia="en-GB"/>
        </w:rPr>
        <w:t>psichoaktyviųjų medžiagų vartojimo prevencija, intervencija ir žalos mažinimas</w:t>
      </w:r>
      <w:r w:rsidRPr="001A7C0A">
        <w:rPr>
          <w:color w:val="212529"/>
          <w:lang w:eastAsia="en-GB"/>
        </w:rPr>
        <w:t xml:space="preserve"> visų amžiaus grupių gyventojams taikant metodiškai pagrįstas priemones;</w:t>
      </w:r>
    </w:p>
    <w:p w14:paraId="2EE1C8ED" w14:textId="77777777" w:rsidR="007C7CE7" w:rsidRPr="001A7C0A" w:rsidRDefault="007C7CE7" w:rsidP="007C7CE7">
      <w:pPr>
        <w:tabs>
          <w:tab w:val="left" w:pos="1701"/>
        </w:tabs>
        <w:ind w:firstLine="1134"/>
        <w:jc w:val="both"/>
        <w:rPr>
          <w:lang w:val="pt-BR"/>
        </w:rPr>
      </w:pPr>
      <w:r>
        <w:rPr>
          <w:color w:val="212529"/>
          <w:lang w:eastAsia="en-GB"/>
        </w:rPr>
        <w:t xml:space="preserve">8.1.2. </w:t>
      </w:r>
      <w:r w:rsidRPr="001A7C0A">
        <w:rPr>
          <w:color w:val="212529"/>
          <w:lang w:eastAsia="en-GB"/>
        </w:rPr>
        <w:t>emocinės, psichologinės pagalbos priemonių prieinamumo didinimas (ypač kaimo gyventojams) visų amžiaus grupių gyventojams taikant metodiškai pagrįstas ilgalaikes (ne vienkartines) priemones;</w:t>
      </w:r>
    </w:p>
    <w:p w14:paraId="26E5FBF9" w14:textId="77777777" w:rsidR="007C7CE7" w:rsidRPr="001A7C0A" w:rsidRDefault="007C7CE7" w:rsidP="007C7CE7">
      <w:pPr>
        <w:tabs>
          <w:tab w:val="left" w:pos="1701"/>
        </w:tabs>
        <w:ind w:firstLine="1134"/>
        <w:jc w:val="both"/>
        <w:rPr>
          <w:lang w:val="pt-BR"/>
        </w:rPr>
      </w:pPr>
      <w:r>
        <w:rPr>
          <w:color w:val="212529"/>
          <w:lang w:eastAsia="en-GB"/>
        </w:rPr>
        <w:t xml:space="preserve">8.1.3. </w:t>
      </w:r>
      <w:r w:rsidRPr="001A7C0A">
        <w:rPr>
          <w:color w:val="212529"/>
          <w:lang w:eastAsia="en-GB"/>
        </w:rPr>
        <w:t>smurto ir savižudybių prevencija, intervencija ir žalos mažinimas visų amžiaus grupių gyventojams.</w:t>
      </w:r>
    </w:p>
    <w:p w14:paraId="60004B0F" w14:textId="77777777" w:rsidR="007C7CE7" w:rsidRPr="001A7C0A" w:rsidRDefault="007C7CE7" w:rsidP="007C7CE7">
      <w:pPr>
        <w:ind w:firstLine="1134"/>
        <w:jc w:val="both"/>
        <w:rPr>
          <w:lang w:val="pt-BR"/>
        </w:rPr>
      </w:pPr>
      <w:r>
        <w:rPr>
          <w:color w:val="212529"/>
          <w:lang w:eastAsia="en-GB"/>
        </w:rPr>
        <w:t xml:space="preserve">8.2. </w:t>
      </w:r>
      <w:r w:rsidRPr="001A7C0A">
        <w:rPr>
          <w:color w:val="212529"/>
          <w:lang w:eastAsia="en-GB"/>
        </w:rPr>
        <w:t>Lėtinių ligų prevencija, orientuota į pirmines prevencijos priemones:</w:t>
      </w:r>
    </w:p>
    <w:p w14:paraId="064C62DB" w14:textId="77777777" w:rsidR="007C7CE7" w:rsidRPr="00D81CDB" w:rsidRDefault="007C7CE7" w:rsidP="007C7CE7">
      <w:pPr>
        <w:tabs>
          <w:tab w:val="left" w:pos="1843"/>
        </w:tabs>
        <w:ind w:firstLine="1134"/>
        <w:jc w:val="both"/>
      </w:pPr>
      <w:r>
        <w:rPr>
          <w:color w:val="212529"/>
          <w:lang w:eastAsia="en-GB"/>
        </w:rPr>
        <w:t xml:space="preserve">8.2.1. </w:t>
      </w:r>
      <w:r w:rsidRPr="001A7C0A">
        <w:rPr>
          <w:color w:val="212529"/>
          <w:lang w:eastAsia="en-GB"/>
        </w:rPr>
        <w:t>fizinio aktyvumo skatinimas, organizuojant reguliarius (ne vienkartinius) užsiėmimus ir masinius, fizinį aktyvumą skatinančius renginius (priemones);</w:t>
      </w:r>
    </w:p>
    <w:p w14:paraId="3B792E52" w14:textId="77777777" w:rsidR="007C7CE7" w:rsidRPr="001A7C0A" w:rsidRDefault="007C7CE7" w:rsidP="007C7CE7">
      <w:pPr>
        <w:tabs>
          <w:tab w:val="left" w:pos="1843"/>
        </w:tabs>
        <w:ind w:firstLine="1134"/>
        <w:jc w:val="both"/>
        <w:rPr>
          <w:lang w:val="pt-BR"/>
        </w:rPr>
      </w:pPr>
      <w:r>
        <w:rPr>
          <w:color w:val="212529"/>
          <w:lang w:eastAsia="en-GB"/>
        </w:rPr>
        <w:t>8.2.2.</w:t>
      </w:r>
      <w:r w:rsidRPr="001A7C0A">
        <w:rPr>
          <w:color w:val="212529"/>
          <w:lang w:eastAsia="en-GB"/>
        </w:rPr>
        <w:t>valstybinių onkologinių ligų prevencinių programų skatinimas ir priartinimas prie gyventojų;</w:t>
      </w:r>
    </w:p>
    <w:p w14:paraId="32F2D38F" w14:textId="77777777" w:rsidR="007C7CE7" w:rsidRPr="005039BC" w:rsidRDefault="007C7CE7" w:rsidP="007C7CE7">
      <w:pPr>
        <w:shd w:val="clear" w:color="auto" w:fill="FFFFFF"/>
        <w:tabs>
          <w:tab w:val="left" w:pos="1843"/>
        </w:tabs>
        <w:ind w:firstLine="1134"/>
        <w:jc w:val="both"/>
        <w:rPr>
          <w:color w:val="353535"/>
          <w:lang w:val="pt-BR" w:eastAsia="en-GB"/>
        </w:rPr>
      </w:pPr>
      <w:r>
        <w:rPr>
          <w:color w:val="353535"/>
          <w:lang w:val="pt-BR" w:eastAsia="en-GB"/>
        </w:rPr>
        <w:t xml:space="preserve">8.2.3. II tipo cukrinio diabeto ir </w:t>
      </w:r>
      <w:r w:rsidRPr="00B04DA8">
        <w:rPr>
          <w:color w:val="353535"/>
          <w:lang w:val="pt-BR" w:eastAsia="en-GB"/>
        </w:rPr>
        <w:t>nutukimo prevencija</w:t>
      </w:r>
      <w:r w:rsidRPr="007B0CDE">
        <w:rPr>
          <w:color w:val="353535"/>
          <w:lang w:eastAsia="en-GB"/>
        </w:rPr>
        <w:t>, taikant aktyvias, praktines ir m</w:t>
      </w:r>
      <w:r>
        <w:rPr>
          <w:color w:val="353535"/>
          <w:lang w:eastAsia="en-GB"/>
        </w:rPr>
        <w:t xml:space="preserve">etodiškai </w:t>
      </w:r>
      <w:r w:rsidRPr="007B0CDE">
        <w:rPr>
          <w:color w:val="353535"/>
          <w:lang w:eastAsia="en-GB"/>
        </w:rPr>
        <w:t>pagrįstas priemones</w:t>
      </w:r>
      <w:r>
        <w:rPr>
          <w:color w:val="353535"/>
          <w:lang w:eastAsia="en-GB"/>
        </w:rPr>
        <w:t>.</w:t>
      </w:r>
    </w:p>
    <w:p w14:paraId="28AAF1A3" w14:textId="77777777" w:rsidR="007C7CE7" w:rsidRDefault="007C7CE7" w:rsidP="007C7CE7">
      <w:pPr>
        <w:spacing w:line="276" w:lineRule="auto"/>
        <w:jc w:val="center"/>
        <w:rPr>
          <w:b/>
        </w:rPr>
      </w:pPr>
      <w:r>
        <w:rPr>
          <w:b/>
        </w:rPr>
        <w:t>V SKYRIUS</w:t>
      </w:r>
    </w:p>
    <w:p w14:paraId="4104C824" w14:textId="77777777" w:rsidR="007C7CE7" w:rsidRDefault="007C7CE7" w:rsidP="007C7CE7">
      <w:pPr>
        <w:spacing w:line="276" w:lineRule="auto"/>
        <w:jc w:val="center"/>
        <w:rPr>
          <w:b/>
        </w:rPr>
      </w:pPr>
      <w:r>
        <w:rPr>
          <w:b/>
        </w:rPr>
        <w:t>VERTINIMO KRITERIJAI</w:t>
      </w:r>
    </w:p>
    <w:p w14:paraId="6F7EE351" w14:textId="77777777" w:rsidR="007C7CE7" w:rsidRDefault="007C7CE7" w:rsidP="007C7CE7">
      <w:pPr>
        <w:ind w:firstLine="1134"/>
        <w:jc w:val="both"/>
      </w:pPr>
    </w:p>
    <w:p w14:paraId="71E39D3F" w14:textId="77777777" w:rsidR="007C7CE7" w:rsidRDefault="007C7CE7" w:rsidP="007C7CE7">
      <w:pPr>
        <w:ind w:firstLine="1134"/>
        <w:jc w:val="both"/>
      </w:pPr>
      <w:r>
        <w:t xml:space="preserve">9. Šios Programos efektyvumo vertinimo kriterijai: </w:t>
      </w:r>
    </w:p>
    <w:p w14:paraId="44147FC9" w14:textId="77777777" w:rsidR="007C7CE7" w:rsidRDefault="007C7CE7" w:rsidP="007C7CE7">
      <w:pPr>
        <w:ind w:firstLine="1134"/>
        <w:jc w:val="both"/>
        <w:rPr>
          <w:szCs w:val="24"/>
          <w:lang w:eastAsia="lt-LT"/>
        </w:rPr>
      </w:pPr>
      <w:r>
        <w:rPr>
          <w:szCs w:val="24"/>
          <w:lang w:eastAsia="lt-LT"/>
        </w:rPr>
        <w:t>9.1. finansuotų sveikatos projektų skaičius;</w:t>
      </w:r>
    </w:p>
    <w:p w14:paraId="61770C46" w14:textId="77777777" w:rsidR="007C7CE7" w:rsidRDefault="007C7CE7" w:rsidP="007C7CE7">
      <w:pPr>
        <w:ind w:firstLine="1134"/>
        <w:jc w:val="both"/>
        <w:rPr>
          <w:szCs w:val="24"/>
          <w:lang w:eastAsia="lt-LT"/>
        </w:rPr>
      </w:pPr>
      <w:r>
        <w:rPr>
          <w:szCs w:val="24"/>
          <w:lang w:eastAsia="lt-LT"/>
        </w:rPr>
        <w:t>9.2. organizuotų sveikatinimo renginių skaičius;</w:t>
      </w:r>
    </w:p>
    <w:p w14:paraId="2F1EB37F" w14:textId="77777777" w:rsidR="007C7CE7" w:rsidRDefault="007C7CE7" w:rsidP="007C7CE7">
      <w:pPr>
        <w:ind w:firstLine="1134"/>
        <w:jc w:val="both"/>
        <w:rPr>
          <w:szCs w:val="24"/>
          <w:lang w:eastAsia="lt-LT"/>
        </w:rPr>
      </w:pPr>
      <w:r>
        <w:rPr>
          <w:szCs w:val="24"/>
          <w:lang w:eastAsia="lt-LT"/>
        </w:rPr>
        <w:t>9.3. renginių dalyvių skaičius.</w:t>
      </w:r>
    </w:p>
    <w:p w14:paraId="47D8CF5A" w14:textId="77777777" w:rsidR="007C7CE7" w:rsidRDefault="007C7CE7" w:rsidP="007C7CE7">
      <w:pPr>
        <w:ind w:firstLine="1134"/>
        <w:jc w:val="both"/>
      </w:pPr>
    </w:p>
    <w:p w14:paraId="63977CB8" w14:textId="77777777" w:rsidR="007C7CE7" w:rsidRDefault="007C7CE7" w:rsidP="007C7CE7">
      <w:pPr>
        <w:spacing w:line="276" w:lineRule="auto"/>
        <w:jc w:val="center"/>
        <w:rPr>
          <w:b/>
        </w:rPr>
      </w:pPr>
      <w:r>
        <w:rPr>
          <w:b/>
        </w:rPr>
        <w:t>VI SKYRIUS</w:t>
      </w:r>
    </w:p>
    <w:p w14:paraId="4598948E" w14:textId="77777777" w:rsidR="007C7CE7" w:rsidRDefault="007C7CE7" w:rsidP="007C7CE7">
      <w:pPr>
        <w:spacing w:line="276" w:lineRule="auto"/>
        <w:jc w:val="center"/>
        <w:rPr>
          <w:b/>
        </w:rPr>
      </w:pPr>
      <w:r>
        <w:rPr>
          <w:b/>
        </w:rPr>
        <w:t>PROGRAMOS FINANSAVIMO ŠALTINIAI</w:t>
      </w:r>
    </w:p>
    <w:p w14:paraId="0987F324" w14:textId="77777777" w:rsidR="007C7CE7" w:rsidRDefault="007C7CE7" w:rsidP="007C7CE7">
      <w:pPr>
        <w:spacing w:line="276" w:lineRule="auto"/>
        <w:ind w:firstLine="1276"/>
      </w:pPr>
    </w:p>
    <w:p w14:paraId="3F87609A" w14:textId="77777777" w:rsidR="007C7CE7" w:rsidRDefault="007C7CE7" w:rsidP="007C7CE7">
      <w:pPr>
        <w:ind w:firstLine="1134"/>
        <w:jc w:val="both"/>
      </w:pPr>
      <w:r>
        <w:t>10. Programos finansavimo šaltiniai:</w:t>
      </w:r>
    </w:p>
    <w:p w14:paraId="4791DA72" w14:textId="77777777" w:rsidR="007C7CE7" w:rsidRDefault="007C7CE7" w:rsidP="007C7CE7">
      <w:pPr>
        <w:ind w:firstLine="1134"/>
        <w:jc w:val="both"/>
      </w:pPr>
      <w:r>
        <w:t>10.1. Savivaldybės biudžeto asignavimai;</w:t>
      </w:r>
    </w:p>
    <w:p w14:paraId="417633D6" w14:textId="77777777" w:rsidR="007C7CE7" w:rsidRDefault="007C7CE7" w:rsidP="007C7CE7">
      <w:pPr>
        <w:ind w:firstLine="1134"/>
        <w:jc w:val="both"/>
      </w:pPr>
      <w:r>
        <w:t>10.2. 20 proc. Savivaldybės aplinkos apsaugos rėmimo specialiosios programos lėšų;</w:t>
      </w:r>
    </w:p>
    <w:p w14:paraId="6EAF6C36" w14:textId="77777777" w:rsidR="007C7CE7" w:rsidRDefault="007C7CE7" w:rsidP="007C7CE7">
      <w:pPr>
        <w:ind w:firstLine="1134"/>
        <w:jc w:val="both"/>
      </w:pPr>
      <w:r>
        <w:t>10.3. savanoriškos fizinių ir juridinių asmenų įmokos;</w:t>
      </w:r>
    </w:p>
    <w:p w14:paraId="5AD73ACB" w14:textId="77777777" w:rsidR="007C7CE7" w:rsidRDefault="007C7CE7" w:rsidP="007C7CE7">
      <w:pPr>
        <w:ind w:firstLine="1134"/>
        <w:jc w:val="both"/>
      </w:pPr>
      <w:r>
        <w:t>10.4. kitos teisėtai įgytos lėšos.</w:t>
      </w:r>
      <w:bookmarkStart w:id="2" w:name="part_dd21aeb217384bbdb4a61defc4e2de41"/>
      <w:bookmarkStart w:id="3" w:name="part_f67a14e898714157bc9db36e89c6f1fc"/>
      <w:bookmarkStart w:id="4" w:name="part_3b971e60d8c4490f9ef2a8b5e7bf421a"/>
      <w:bookmarkStart w:id="5" w:name="part_570fe184e77846b79895f689fccb1e7f"/>
      <w:bookmarkStart w:id="6" w:name="part_47232463994e4412a9346bc2074b3e25"/>
      <w:bookmarkStart w:id="7" w:name="part_5e7cf77a060f411d8aac19c00105c4b6"/>
      <w:bookmarkStart w:id="8" w:name="part_6d7cbf46156e46d08aa3212222933690"/>
      <w:bookmarkStart w:id="9" w:name="part_a8c14a0b038e435fb6c16e0982f00371"/>
      <w:bookmarkStart w:id="10" w:name="part_799bb34a8fbe4f128a035f03ed541449"/>
      <w:bookmarkStart w:id="11" w:name="part_e7e83c8a6dce4e4f8410d504b7b54f4a"/>
      <w:bookmarkStart w:id="12" w:name="part_f09fb4549ae6460f9d7b23228fc44ae3"/>
      <w:bookmarkEnd w:id="2"/>
      <w:bookmarkEnd w:id="3"/>
      <w:bookmarkEnd w:id="4"/>
      <w:bookmarkEnd w:id="5"/>
      <w:bookmarkEnd w:id="6"/>
      <w:bookmarkEnd w:id="7"/>
      <w:bookmarkEnd w:id="8"/>
      <w:bookmarkEnd w:id="9"/>
      <w:bookmarkEnd w:id="10"/>
      <w:bookmarkEnd w:id="11"/>
      <w:bookmarkEnd w:id="12"/>
    </w:p>
    <w:p w14:paraId="0DF75C3C" w14:textId="77777777" w:rsidR="007C7CE7" w:rsidRDefault="007C7CE7" w:rsidP="007C7CE7">
      <w:pPr>
        <w:spacing w:line="276" w:lineRule="auto"/>
        <w:jc w:val="center"/>
        <w:rPr>
          <w:b/>
        </w:rPr>
      </w:pPr>
    </w:p>
    <w:p w14:paraId="659A1F25" w14:textId="77777777" w:rsidR="007C7CE7" w:rsidRDefault="007C7CE7" w:rsidP="007C7CE7">
      <w:pPr>
        <w:spacing w:line="276" w:lineRule="auto"/>
        <w:jc w:val="center"/>
        <w:rPr>
          <w:b/>
        </w:rPr>
      </w:pPr>
      <w:r>
        <w:rPr>
          <w:b/>
        </w:rPr>
        <w:t>VII SKYRIUS</w:t>
      </w:r>
    </w:p>
    <w:p w14:paraId="64A9B4DE" w14:textId="77777777" w:rsidR="007C7CE7" w:rsidRDefault="007C7CE7" w:rsidP="007C7CE7">
      <w:pPr>
        <w:spacing w:line="276" w:lineRule="auto"/>
        <w:jc w:val="center"/>
        <w:rPr>
          <w:b/>
        </w:rPr>
      </w:pPr>
      <w:r>
        <w:rPr>
          <w:b/>
        </w:rPr>
        <w:t>PROGRAMOS ĮGYVENDINIMAS</w:t>
      </w:r>
    </w:p>
    <w:p w14:paraId="5D8C8E1A" w14:textId="77777777" w:rsidR="007C7CE7" w:rsidRDefault="007C7CE7" w:rsidP="007C7CE7">
      <w:pPr>
        <w:spacing w:line="276" w:lineRule="auto"/>
        <w:rPr>
          <w:b/>
        </w:rPr>
      </w:pPr>
    </w:p>
    <w:p w14:paraId="74345309" w14:textId="77777777" w:rsidR="007C7CE7" w:rsidRDefault="007C7CE7" w:rsidP="007C7CE7">
      <w:pPr>
        <w:shd w:val="clear" w:color="auto" w:fill="FFFFFF"/>
        <w:ind w:firstLine="1134"/>
        <w:jc w:val="both"/>
      </w:pPr>
      <w:r>
        <w:t xml:space="preserve">11. Programa sudaroma iš priemonių, skirtų nustatytoms prioritetinėms sveikatinimo sritims įgyvendinti, ir priemonių, kurios yra reikalingos Varėnos rajono savivaldybės strateginio veiklos plano Sveikatos apsaugos programos uždaviniams įgyvendinti. Programos sveikatinimo projektų atranką vykdo ir jų vertinimą atlieka Savivaldybės bendruomenės sveikatos taryba pagal Savivaldybės tarybos patvirtintą tvarką. </w:t>
      </w:r>
      <w:r>
        <w:rPr>
          <w:szCs w:val="24"/>
        </w:rPr>
        <w:t>Programoje numatytos priemonės įgyvendinamos pagal Savivaldybės administracijos direktoriaus pasirašytas sutartis su priemonių vykdytojais.</w:t>
      </w:r>
    </w:p>
    <w:p w14:paraId="16626713" w14:textId="77777777" w:rsidR="007C7CE7" w:rsidRDefault="007C7CE7" w:rsidP="007C7CE7">
      <w:pPr>
        <w:shd w:val="clear" w:color="auto" w:fill="FFFFFF"/>
        <w:ind w:firstLine="1134"/>
        <w:jc w:val="both"/>
      </w:pPr>
      <w:r>
        <w:rPr>
          <w:szCs w:val="24"/>
        </w:rPr>
        <w:t xml:space="preserve">12. Metinę ataskaitą apie </w:t>
      </w:r>
      <w:r>
        <w:t>Programos priemonių įgyvendinimą Savivaldybės sveikatos reikalų koordinatorius teikia Savivaldybės tarybai ir Higienos institutui.</w:t>
      </w:r>
    </w:p>
    <w:p w14:paraId="5818FF78" w14:textId="77777777" w:rsidR="007C7CE7" w:rsidRDefault="007C7CE7" w:rsidP="007C7CE7">
      <w:pPr>
        <w:tabs>
          <w:tab w:val="left" w:pos="142"/>
        </w:tabs>
        <w:spacing w:line="276" w:lineRule="auto"/>
        <w:rPr>
          <w:b/>
        </w:rPr>
      </w:pPr>
    </w:p>
    <w:p w14:paraId="520D87F1" w14:textId="77777777" w:rsidR="007C7CE7" w:rsidRDefault="007C7CE7" w:rsidP="007C7CE7">
      <w:pPr>
        <w:tabs>
          <w:tab w:val="left" w:pos="142"/>
        </w:tabs>
        <w:spacing w:line="276" w:lineRule="auto"/>
        <w:jc w:val="center"/>
        <w:rPr>
          <w:b/>
        </w:rPr>
      </w:pPr>
      <w:r>
        <w:rPr>
          <w:b/>
        </w:rPr>
        <w:t>VIII SKYRIUS</w:t>
      </w:r>
    </w:p>
    <w:p w14:paraId="6C251139" w14:textId="77777777" w:rsidR="007C7CE7" w:rsidRDefault="007C7CE7" w:rsidP="007C7CE7">
      <w:pPr>
        <w:tabs>
          <w:tab w:val="left" w:pos="142"/>
        </w:tabs>
        <w:spacing w:line="276" w:lineRule="auto"/>
        <w:jc w:val="center"/>
        <w:rPr>
          <w:b/>
        </w:rPr>
      </w:pPr>
      <w:r>
        <w:rPr>
          <w:b/>
        </w:rPr>
        <w:t>LAUKIAMI REZULTATAI</w:t>
      </w:r>
    </w:p>
    <w:p w14:paraId="6512AE64" w14:textId="77777777" w:rsidR="007C7CE7" w:rsidRDefault="007C7CE7" w:rsidP="007C7CE7">
      <w:pPr>
        <w:ind w:left="360" w:firstLine="1134"/>
        <w:jc w:val="both"/>
      </w:pPr>
    </w:p>
    <w:p w14:paraId="18B927BE" w14:textId="77777777" w:rsidR="007C7CE7" w:rsidRDefault="007C7CE7" w:rsidP="007C7CE7">
      <w:pPr>
        <w:tabs>
          <w:tab w:val="left" w:pos="1418"/>
        </w:tabs>
        <w:ind w:firstLine="1134"/>
        <w:jc w:val="both"/>
      </w:pPr>
      <w:r>
        <w:t xml:space="preserve">13. Programos įgyvendinimas padės stiprinti ir gerinti gyventojų sveikatą, leis sumažinti gyventojų sergamumą, kurį lemia neteisinga žmonių gyvensena, elgsena, neigiami aplinkos veiksniai. </w:t>
      </w:r>
    </w:p>
    <w:p w14:paraId="12366FB4" w14:textId="77777777" w:rsidR="007C7CE7" w:rsidRPr="006412EF" w:rsidRDefault="007C7CE7" w:rsidP="007C7CE7">
      <w:pPr>
        <w:ind w:firstLine="1134"/>
        <w:jc w:val="both"/>
      </w:pPr>
      <w:r>
        <w:t>14. Pagerės gyventojų informuotumas apie sveikatą žalojančius veiksnius ir ligų profilaktiką, bus formuojamas teigiamas gyventojų požiūris į sveiką gyvenseną, sveikatos išsaugojimą ir stiprinimą.</w:t>
      </w:r>
    </w:p>
    <w:p w14:paraId="4D681166" w14:textId="77777777" w:rsidR="007C7CE7" w:rsidRDefault="007C7CE7" w:rsidP="007C7CE7">
      <w:pPr>
        <w:spacing w:line="276" w:lineRule="auto"/>
        <w:jc w:val="center"/>
        <w:rPr>
          <w:b/>
        </w:rPr>
      </w:pPr>
    </w:p>
    <w:p w14:paraId="2C705B0F" w14:textId="77777777" w:rsidR="007C7CE7" w:rsidRDefault="007C7CE7" w:rsidP="007C7CE7">
      <w:pPr>
        <w:spacing w:line="276" w:lineRule="auto"/>
        <w:jc w:val="center"/>
        <w:rPr>
          <w:b/>
        </w:rPr>
      </w:pPr>
      <w:r>
        <w:rPr>
          <w:b/>
        </w:rPr>
        <w:t>IX SKYRIUS</w:t>
      </w:r>
    </w:p>
    <w:p w14:paraId="6D622297" w14:textId="77777777" w:rsidR="007C7CE7" w:rsidRDefault="007C7CE7" w:rsidP="007C7CE7">
      <w:pPr>
        <w:spacing w:line="276" w:lineRule="auto"/>
        <w:jc w:val="center"/>
        <w:rPr>
          <w:b/>
        </w:rPr>
      </w:pPr>
      <w:r>
        <w:rPr>
          <w:b/>
        </w:rPr>
        <w:t>ATSAKOMYBĖ</w:t>
      </w:r>
    </w:p>
    <w:p w14:paraId="68D5FA62" w14:textId="77777777" w:rsidR="007C7CE7" w:rsidRDefault="007C7CE7" w:rsidP="007C7CE7">
      <w:pPr>
        <w:ind w:firstLine="1134"/>
        <w:jc w:val="both"/>
      </w:pPr>
    </w:p>
    <w:p w14:paraId="73F3616F" w14:textId="77777777" w:rsidR="007C7CE7" w:rsidRDefault="007C7CE7" w:rsidP="007C7CE7">
      <w:pPr>
        <w:ind w:firstLine="1134"/>
        <w:jc w:val="both"/>
        <w:rPr>
          <w:szCs w:val="24"/>
        </w:rPr>
      </w:pPr>
      <w:r>
        <w:rPr>
          <w:szCs w:val="24"/>
        </w:rPr>
        <w:t>15. Už Programoje numatytų priemonių įgyvendinimą ir lėšų tinkamą, efektyvų panaudojimą atsako Programos priemonių vykdytojai.</w:t>
      </w:r>
    </w:p>
    <w:p w14:paraId="5AEDC560" w14:textId="77777777" w:rsidR="007C7CE7" w:rsidRDefault="007C7CE7" w:rsidP="007C7CE7">
      <w:pPr>
        <w:ind w:firstLine="1134"/>
        <w:jc w:val="both"/>
        <w:rPr>
          <w:szCs w:val="24"/>
        </w:rPr>
      </w:pPr>
      <w:r>
        <w:rPr>
          <w:szCs w:val="24"/>
        </w:rPr>
        <w:t>16. Išaiškėjus, kad Programos priemonėms skirtos lėšos buvo panaudotos ne pagal paskirtį, Programos priemonės vykdytojas privalo lėšas grąžinti į sutartyje nurodytą sąskaitą.</w:t>
      </w:r>
    </w:p>
    <w:p w14:paraId="6EB9DCFF" w14:textId="77777777" w:rsidR="007C7CE7" w:rsidRDefault="007C7CE7" w:rsidP="007C7CE7">
      <w:pPr>
        <w:ind w:firstLine="1134"/>
        <w:jc w:val="both"/>
        <w:rPr>
          <w:szCs w:val="24"/>
        </w:rPr>
      </w:pPr>
      <w:r>
        <w:rPr>
          <w:szCs w:val="24"/>
        </w:rPr>
        <w:t xml:space="preserve">17. </w:t>
      </w:r>
      <w:r>
        <w:t>Už Programos lėšų apskaitą atsako Savivaldybės administracijos Apskaitos skyrius.</w:t>
      </w:r>
    </w:p>
    <w:p w14:paraId="6B601CC4" w14:textId="77777777" w:rsidR="007C7CE7" w:rsidRDefault="007C7CE7" w:rsidP="007C7CE7">
      <w:pPr>
        <w:ind w:firstLine="1134"/>
        <w:jc w:val="both"/>
      </w:pPr>
    </w:p>
    <w:p w14:paraId="613C8E67" w14:textId="77777777" w:rsidR="007C7CE7" w:rsidRDefault="007C7CE7" w:rsidP="007C7CE7">
      <w:pPr>
        <w:spacing w:line="276" w:lineRule="auto"/>
        <w:ind w:firstLine="1276"/>
        <w:jc w:val="both"/>
        <w:rPr>
          <w:szCs w:val="24"/>
        </w:rPr>
      </w:pPr>
    </w:p>
    <w:p w14:paraId="6B2FE15A" w14:textId="77777777" w:rsidR="007C7CE7" w:rsidRDefault="007C7CE7" w:rsidP="007C7CE7">
      <w:pPr>
        <w:spacing w:line="276" w:lineRule="auto"/>
        <w:jc w:val="center"/>
        <w:rPr>
          <w:sz w:val="20"/>
        </w:rPr>
      </w:pPr>
      <w:r>
        <w:rPr>
          <w:sz w:val="20"/>
        </w:rPr>
        <w:t>___________________________</w:t>
      </w:r>
    </w:p>
    <w:p w14:paraId="26E53507" w14:textId="77777777" w:rsidR="007C7CE7" w:rsidRDefault="007C7CE7" w:rsidP="007C7CE7">
      <w:pPr>
        <w:spacing w:line="276" w:lineRule="auto"/>
        <w:ind w:left="4320" w:firstLine="720"/>
        <w:jc w:val="both"/>
        <w:rPr>
          <w:sz w:val="20"/>
        </w:rPr>
      </w:pPr>
    </w:p>
    <w:p w14:paraId="423026C8" w14:textId="77777777" w:rsidR="007C7CE7" w:rsidRDefault="007C7CE7" w:rsidP="007C7CE7">
      <w:pPr>
        <w:spacing w:line="276" w:lineRule="auto"/>
        <w:ind w:left="4320" w:firstLine="720"/>
        <w:jc w:val="both"/>
        <w:rPr>
          <w:sz w:val="20"/>
        </w:rPr>
      </w:pPr>
    </w:p>
    <w:p w14:paraId="4C4CAD4F" w14:textId="77777777" w:rsidR="007C7CE7" w:rsidRDefault="007C7CE7" w:rsidP="007C7CE7">
      <w:pPr>
        <w:spacing w:line="276" w:lineRule="auto"/>
        <w:ind w:left="4320" w:firstLine="720"/>
        <w:jc w:val="both"/>
        <w:rPr>
          <w:sz w:val="20"/>
        </w:rPr>
      </w:pPr>
    </w:p>
    <w:p w14:paraId="34A183B2" w14:textId="77777777" w:rsidR="007C7CE7" w:rsidRDefault="007C7CE7" w:rsidP="007C7CE7">
      <w:pPr>
        <w:jc w:val="both"/>
      </w:pPr>
    </w:p>
    <w:p w14:paraId="33460EE5" w14:textId="77777777" w:rsidR="007C7CE7" w:rsidRDefault="007C7CE7" w:rsidP="007C7CE7">
      <w:r>
        <w:br w:type="page"/>
      </w:r>
    </w:p>
    <w:p w14:paraId="21B628C1" w14:textId="77777777" w:rsidR="007C7CE7" w:rsidRDefault="007C7CE7" w:rsidP="007C7CE7">
      <w:pPr>
        <w:jc w:val="both"/>
      </w:pPr>
      <w:r>
        <w:lastRenderedPageBreak/>
        <w:t xml:space="preserve">                                                                                     PATVIRTINTA</w:t>
      </w:r>
    </w:p>
    <w:p w14:paraId="64464B7A" w14:textId="77777777" w:rsidR="007C7CE7" w:rsidRDefault="007C7CE7" w:rsidP="007C7CE7">
      <w:pPr>
        <w:ind w:left="5103"/>
        <w:jc w:val="both"/>
      </w:pPr>
      <w:r>
        <w:t>Varėnos rajono savivaldybės tarybos</w:t>
      </w:r>
    </w:p>
    <w:p w14:paraId="25C43E93" w14:textId="77777777" w:rsidR="007C7CE7" w:rsidRDefault="007C7CE7" w:rsidP="007C7CE7">
      <w:pPr>
        <w:spacing w:line="276" w:lineRule="auto"/>
        <w:ind w:left="5103"/>
        <w:jc w:val="both"/>
      </w:pPr>
      <w:r>
        <w:t xml:space="preserve">2025 m. balandžio 29 d. sprendimu </w:t>
      </w:r>
    </w:p>
    <w:p w14:paraId="74A14B37" w14:textId="77777777" w:rsidR="007C7CE7" w:rsidRDefault="007C7CE7" w:rsidP="007C7CE7">
      <w:pPr>
        <w:spacing w:line="276" w:lineRule="auto"/>
        <w:ind w:left="5103"/>
        <w:jc w:val="both"/>
      </w:pPr>
      <w:r>
        <w:t>Nr. T-X-606</w:t>
      </w:r>
    </w:p>
    <w:p w14:paraId="2E8D3F10" w14:textId="77777777" w:rsidR="007C7CE7" w:rsidRDefault="007C7CE7" w:rsidP="007C7CE7">
      <w:pPr>
        <w:jc w:val="center"/>
        <w:rPr>
          <w:b/>
        </w:rPr>
      </w:pPr>
    </w:p>
    <w:p w14:paraId="7BB90AAC" w14:textId="77777777" w:rsidR="007C7CE7" w:rsidRDefault="007C7CE7" w:rsidP="007C7CE7">
      <w:pPr>
        <w:ind w:firstLine="567"/>
        <w:jc w:val="center"/>
        <w:rPr>
          <w:b/>
          <w:szCs w:val="24"/>
          <w:lang w:eastAsia="lt-LT"/>
        </w:rPr>
      </w:pPr>
      <w:r>
        <w:rPr>
          <w:b/>
        </w:rPr>
        <w:t>VARĖNOS RAJONO</w:t>
      </w:r>
      <w:r>
        <w:t xml:space="preserve"> </w:t>
      </w:r>
      <w:r>
        <w:rPr>
          <w:b/>
          <w:szCs w:val="24"/>
          <w:lang w:eastAsia="lt-LT"/>
        </w:rPr>
        <w:t>SAVIVALDYBĖS 2025 M. VISUOMENĖS SVEIKATOS RĖMIMO SPECIALIOSIOS PROGRAMOS SĄMATA</w:t>
      </w:r>
    </w:p>
    <w:p w14:paraId="04DB5BBA" w14:textId="77777777" w:rsidR="007C7CE7" w:rsidRDefault="007C7CE7" w:rsidP="007C7CE7">
      <w:pPr>
        <w:ind w:firstLine="567"/>
        <w:jc w:val="center"/>
        <w:rPr>
          <w:b/>
          <w:szCs w:val="24"/>
          <w:lang w:eastAsia="lt-LT"/>
        </w:rPr>
      </w:pPr>
    </w:p>
    <w:p w14:paraId="6E5AB021" w14:textId="77777777" w:rsidR="007C7CE7" w:rsidRDefault="007C7CE7" w:rsidP="007C7CE7">
      <w:pPr>
        <w:jc w:val="center"/>
        <w:rPr>
          <w:b/>
          <w:szCs w:val="24"/>
        </w:rPr>
      </w:pPr>
      <w:r>
        <w:rPr>
          <w:b/>
          <w:szCs w:val="24"/>
        </w:rPr>
        <w:t>PAJAMOS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379"/>
        <w:gridCol w:w="2539"/>
      </w:tblGrid>
      <w:tr w:rsidR="007C7CE7" w14:paraId="51B06BA6" w14:textId="77777777" w:rsidTr="00991DB6">
        <w:trPr>
          <w:trHeight w:val="608"/>
        </w:trPr>
        <w:tc>
          <w:tcPr>
            <w:tcW w:w="570" w:type="dxa"/>
            <w:tcBorders>
              <w:top w:val="single" w:sz="4" w:space="0" w:color="auto"/>
              <w:left w:val="single" w:sz="4" w:space="0" w:color="auto"/>
              <w:bottom w:val="single" w:sz="4" w:space="0" w:color="auto"/>
              <w:right w:val="single" w:sz="4" w:space="0" w:color="auto"/>
            </w:tcBorders>
            <w:hideMark/>
          </w:tcPr>
          <w:p w14:paraId="2823DFB8" w14:textId="77777777" w:rsidR="007C7CE7" w:rsidRDefault="007C7CE7" w:rsidP="00991DB6">
            <w:pPr>
              <w:tabs>
                <w:tab w:val="center" w:pos="4153"/>
                <w:tab w:val="right" w:pos="8306"/>
              </w:tabs>
              <w:jc w:val="center"/>
              <w:rPr>
                <w:b/>
                <w:szCs w:val="24"/>
              </w:rPr>
            </w:pPr>
            <w:r>
              <w:rPr>
                <w:b/>
                <w:szCs w:val="24"/>
              </w:rPr>
              <w:t>Eil. Nr.</w:t>
            </w:r>
          </w:p>
        </w:tc>
        <w:tc>
          <w:tcPr>
            <w:tcW w:w="6484" w:type="dxa"/>
            <w:tcBorders>
              <w:top w:val="single" w:sz="4" w:space="0" w:color="auto"/>
              <w:left w:val="single" w:sz="4" w:space="0" w:color="auto"/>
              <w:bottom w:val="single" w:sz="4" w:space="0" w:color="auto"/>
              <w:right w:val="single" w:sz="4" w:space="0" w:color="auto"/>
            </w:tcBorders>
            <w:hideMark/>
          </w:tcPr>
          <w:p w14:paraId="034A67E5" w14:textId="77777777" w:rsidR="007C7CE7" w:rsidRDefault="007C7CE7" w:rsidP="00991DB6">
            <w:pPr>
              <w:tabs>
                <w:tab w:val="center" w:pos="4153"/>
                <w:tab w:val="right" w:pos="8306"/>
              </w:tabs>
              <w:jc w:val="center"/>
              <w:rPr>
                <w:b/>
                <w:szCs w:val="24"/>
              </w:rPr>
            </w:pPr>
            <w:r>
              <w:rPr>
                <w:b/>
                <w:szCs w:val="24"/>
              </w:rPr>
              <w:t>Pajamų šaltiniai</w:t>
            </w:r>
          </w:p>
        </w:tc>
        <w:tc>
          <w:tcPr>
            <w:tcW w:w="2574" w:type="dxa"/>
            <w:tcBorders>
              <w:top w:val="single" w:sz="4" w:space="0" w:color="auto"/>
              <w:left w:val="single" w:sz="4" w:space="0" w:color="auto"/>
              <w:bottom w:val="single" w:sz="4" w:space="0" w:color="auto"/>
              <w:right w:val="single" w:sz="4" w:space="0" w:color="auto"/>
            </w:tcBorders>
            <w:hideMark/>
          </w:tcPr>
          <w:p w14:paraId="58806BB2" w14:textId="77777777" w:rsidR="007C7CE7" w:rsidRDefault="007C7CE7" w:rsidP="00991DB6">
            <w:pPr>
              <w:tabs>
                <w:tab w:val="center" w:pos="4153"/>
                <w:tab w:val="right" w:pos="8306"/>
              </w:tabs>
              <w:jc w:val="center"/>
              <w:rPr>
                <w:b/>
                <w:szCs w:val="24"/>
              </w:rPr>
            </w:pPr>
            <w:r>
              <w:rPr>
                <w:b/>
                <w:szCs w:val="24"/>
              </w:rPr>
              <w:t>Suma, Eur</w:t>
            </w:r>
          </w:p>
        </w:tc>
      </w:tr>
      <w:tr w:rsidR="007C7CE7" w14:paraId="66DCFE43" w14:textId="77777777" w:rsidTr="00991DB6">
        <w:tc>
          <w:tcPr>
            <w:tcW w:w="570" w:type="dxa"/>
            <w:tcBorders>
              <w:top w:val="single" w:sz="4" w:space="0" w:color="auto"/>
              <w:left w:val="single" w:sz="4" w:space="0" w:color="auto"/>
              <w:bottom w:val="single" w:sz="4" w:space="0" w:color="auto"/>
              <w:right w:val="single" w:sz="4" w:space="0" w:color="auto"/>
            </w:tcBorders>
            <w:hideMark/>
          </w:tcPr>
          <w:p w14:paraId="781EA3EE" w14:textId="77777777" w:rsidR="007C7CE7" w:rsidRDefault="007C7CE7" w:rsidP="00991DB6">
            <w:pPr>
              <w:tabs>
                <w:tab w:val="center" w:pos="4153"/>
                <w:tab w:val="right" w:pos="8306"/>
              </w:tabs>
              <w:rPr>
                <w:szCs w:val="24"/>
              </w:rPr>
            </w:pPr>
            <w:r>
              <w:rPr>
                <w:szCs w:val="24"/>
              </w:rPr>
              <w:t>1.</w:t>
            </w:r>
          </w:p>
        </w:tc>
        <w:tc>
          <w:tcPr>
            <w:tcW w:w="6484" w:type="dxa"/>
            <w:tcBorders>
              <w:top w:val="single" w:sz="4" w:space="0" w:color="auto"/>
              <w:left w:val="single" w:sz="4" w:space="0" w:color="auto"/>
              <w:bottom w:val="single" w:sz="4" w:space="0" w:color="auto"/>
              <w:right w:val="single" w:sz="4" w:space="0" w:color="auto"/>
            </w:tcBorders>
            <w:hideMark/>
          </w:tcPr>
          <w:p w14:paraId="4A83DF7D" w14:textId="77777777" w:rsidR="007C7CE7" w:rsidRDefault="007C7CE7" w:rsidP="00991DB6">
            <w:pPr>
              <w:tabs>
                <w:tab w:val="center" w:pos="4153"/>
                <w:tab w:val="right" w:pos="8306"/>
              </w:tabs>
              <w:rPr>
                <w:szCs w:val="24"/>
              </w:rPr>
            </w:pPr>
            <w:r>
              <w:rPr>
                <w:szCs w:val="24"/>
              </w:rPr>
              <w:t>Aplinkos apsaugos rėmimo specialiosios programos lėšos</w:t>
            </w:r>
          </w:p>
        </w:tc>
        <w:tc>
          <w:tcPr>
            <w:tcW w:w="2574" w:type="dxa"/>
            <w:tcBorders>
              <w:top w:val="single" w:sz="4" w:space="0" w:color="auto"/>
              <w:left w:val="single" w:sz="4" w:space="0" w:color="auto"/>
              <w:bottom w:val="single" w:sz="4" w:space="0" w:color="auto"/>
              <w:right w:val="single" w:sz="4" w:space="0" w:color="auto"/>
            </w:tcBorders>
            <w:hideMark/>
          </w:tcPr>
          <w:p w14:paraId="4021AC55" w14:textId="77777777" w:rsidR="007C7CE7" w:rsidRDefault="007C7CE7" w:rsidP="00991DB6">
            <w:pPr>
              <w:tabs>
                <w:tab w:val="center" w:pos="4153"/>
                <w:tab w:val="right" w:pos="8306"/>
              </w:tabs>
              <w:jc w:val="center"/>
              <w:rPr>
                <w:szCs w:val="24"/>
              </w:rPr>
            </w:pPr>
            <w:r>
              <w:rPr>
                <w:szCs w:val="24"/>
              </w:rPr>
              <w:t>24 200</w:t>
            </w:r>
          </w:p>
        </w:tc>
      </w:tr>
      <w:tr w:rsidR="007C7CE7" w14:paraId="6ED2F32E" w14:textId="77777777" w:rsidTr="00991DB6">
        <w:tc>
          <w:tcPr>
            <w:tcW w:w="570" w:type="dxa"/>
            <w:tcBorders>
              <w:top w:val="single" w:sz="4" w:space="0" w:color="auto"/>
              <w:left w:val="single" w:sz="4" w:space="0" w:color="auto"/>
              <w:bottom w:val="single" w:sz="4" w:space="0" w:color="auto"/>
              <w:right w:val="single" w:sz="4" w:space="0" w:color="auto"/>
            </w:tcBorders>
            <w:hideMark/>
          </w:tcPr>
          <w:p w14:paraId="471331D2" w14:textId="77777777" w:rsidR="007C7CE7" w:rsidRDefault="007C7CE7" w:rsidP="00991DB6">
            <w:pPr>
              <w:tabs>
                <w:tab w:val="center" w:pos="4153"/>
                <w:tab w:val="right" w:pos="8306"/>
              </w:tabs>
              <w:rPr>
                <w:szCs w:val="24"/>
              </w:rPr>
            </w:pPr>
            <w:r>
              <w:rPr>
                <w:szCs w:val="24"/>
              </w:rPr>
              <w:t>2.</w:t>
            </w:r>
          </w:p>
        </w:tc>
        <w:tc>
          <w:tcPr>
            <w:tcW w:w="6484" w:type="dxa"/>
            <w:tcBorders>
              <w:top w:val="single" w:sz="4" w:space="0" w:color="auto"/>
              <w:left w:val="single" w:sz="4" w:space="0" w:color="auto"/>
              <w:bottom w:val="single" w:sz="4" w:space="0" w:color="auto"/>
              <w:right w:val="single" w:sz="4" w:space="0" w:color="auto"/>
            </w:tcBorders>
            <w:hideMark/>
          </w:tcPr>
          <w:p w14:paraId="466B2B31" w14:textId="77777777" w:rsidR="007C7CE7" w:rsidRDefault="007C7CE7" w:rsidP="00991DB6">
            <w:pPr>
              <w:tabs>
                <w:tab w:val="center" w:pos="4153"/>
                <w:tab w:val="right" w:pos="8306"/>
              </w:tabs>
              <w:rPr>
                <w:szCs w:val="24"/>
              </w:rPr>
            </w:pPr>
            <w:r>
              <w:rPr>
                <w:szCs w:val="24"/>
              </w:rPr>
              <w:t>Likutis 2025-01-01</w:t>
            </w:r>
          </w:p>
        </w:tc>
        <w:tc>
          <w:tcPr>
            <w:tcW w:w="2574" w:type="dxa"/>
            <w:tcBorders>
              <w:top w:val="single" w:sz="4" w:space="0" w:color="auto"/>
              <w:left w:val="single" w:sz="4" w:space="0" w:color="auto"/>
              <w:bottom w:val="single" w:sz="4" w:space="0" w:color="auto"/>
              <w:right w:val="single" w:sz="4" w:space="0" w:color="auto"/>
            </w:tcBorders>
            <w:hideMark/>
          </w:tcPr>
          <w:p w14:paraId="1864D1D7" w14:textId="77777777" w:rsidR="007C7CE7" w:rsidRDefault="007C7CE7" w:rsidP="00991DB6">
            <w:pPr>
              <w:tabs>
                <w:tab w:val="center" w:pos="4153"/>
                <w:tab w:val="right" w:pos="8306"/>
              </w:tabs>
              <w:jc w:val="center"/>
              <w:rPr>
                <w:szCs w:val="24"/>
              </w:rPr>
            </w:pPr>
            <w:r>
              <w:rPr>
                <w:szCs w:val="24"/>
              </w:rPr>
              <w:t>19 875</w:t>
            </w:r>
          </w:p>
        </w:tc>
      </w:tr>
      <w:tr w:rsidR="007C7CE7" w14:paraId="640C2539" w14:textId="77777777" w:rsidTr="00991DB6">
        <w:tc>
          <w:tcPr>
            <w:tcW w:w="570" w:type="dxa"/>
            <w:tcBorders>
              <w:top w:val="single" w:sz="4" w:space="0" w:color="auto"/>
              <w:left w:val="single" w:sz="4" w:space="0" w:color="auto"/>
              <w:bottom w:val="single" w:sz="4" w:space="0" w:color="auto"/>
              <w:right w:val="single" w:sz="4" w:space="0" w:color="auto"/>
            </w:tcBorders>
          </w:tcPr>
          <w:p w14:paraId="2DC80FE4" w14:textId="77777777" w:rsidR="007C7CE7" w:rsidRDefault="007C7CE7" w:rsidP="00991DB6">
            <w:pPr>
              <w:tabs>
                <w:tab w:val="center" w:pos="4153"/>
                <w:tab w:val="right" w:pos="8306"/>
              </w:tabs>
              <w:rPr>
                <w:b/>
                <w:szCs w:val="24"/>
              </w:rPr>
            </w:pPr>
          </w:p>
        </w:tc>
        <w:tc>
          <w:tcPr>
            <w:tcW w:w="6484" w:type="dxa"/>
            <w:tcBorders>
              <w:top w:val="single" w:sz="4" w:space="0" w:color="auto"/>
              <w:left w:val="single" w:sz="4" w:space="0" w:color="auto"/>
              <w:bottom w:val="single" w:sz="4" w:space="0" w:color="auto"/>
              <w:right w:val="single" w:sz="4" w:space="0" w:color="auto"/>
            </w:tcBorders>
            <w:hideMark/>
          </w:tcPr>
          <w:p w14:paraId="6F16721F" w14:textId="77777777" w:rsidR="007C7CE7" w:rsidRDefault="007C7CE7" w:rsidP="00991DB6">
            <w:pPr>
              <w:tabs>
                <w:tab w:val="center" w:pos="4153"/>
                <w:tab w:val="right" w:pos="8306"/>
              </w:tabs>
              <w:jc w:val="right"/>
              <w:rPr>
                <w:b/>
                <w:szCs w:val="24"/>
              </w:rPr>
            </w:pPr>
            <w:r>
              <w:rPr>
                <w:b/>
                <w:szCs w:val="24"/>
              </w:rPr>
              <w:t>Iš viso pajamų:</w:t>
            </w:r>
          </w:p>
        </w:tc>
        <w:tc>
          <w:tcPr>
            <w:tcW w:w="2574" w:type="dxa"/>
            <w:tcBorders>
              <w:top w:val="single" w:sz="4" w:space="0" w:color="auto"/>
              <w:left w:val="single" w:sz="4" w:space="0" w:color="auto"/>
              <w:bottom w:val="single" w:sz="4" w:space="0" w:color="auto"/>
              <w:right w:val="single" w:sz="4" w:space="0" w:color="auto"/>
            </w:tcBorders>
            <w:hideMark/>
          </w:tcPr>
          <w:p w14:paraId="4B24F65D" w14:textId="77777777" w:rsidR="007C7CE7" w:rsidRDefault="007C7CE7" w:rsidP="00991DB6">
            <w:pPr>
              <w:tabs>
                <w:tab w:val="center" w:pos="4153"/>
                <w:tab w:val="right" w:pos="8306"/>
              </w:tabs>
              <w:jc w:val="center"/>
              <w:rPr>
                <w:b/>
                <w:szCs w:val="24"/>
              </w:rPr>
            </w:pPr>
            <w:r>
              <w:rPr>
                <w:b/>
                <w:szCs w:val="24"/>
              </w:rPr>
              <w:t>44 075</w:t>
            </w:r>
          </w:p>
        </w:tc>
      </w:tr>
    </w:tbl>
    <w:p w14:paraId="40FCFAEF" w14:textId="77777777" w:rsidR="007C7CE7" w:rsidRDefault="007C7CE7" w:rsidP="007C7CE7">
      <w:pPr>
        <w:jc w:val="center"/>
        <w:rPr>
          <w:b/>
          <w:szCs w:val="24"/>
        </w:rPr>
      </w:pPr>
    </w:p>
    <w:p w14:paraId="44338CFF" w14:textId="77777777" w:rsidR="007C7CE7" w:rsidRDefault="007C7CE7" w:rsidP="007C7CE7">
      <w:pPr>
        <w:jc w:val="center"/>
        <w:rPr>
          <w:b/>
          <w:szCs w:val="24"/>
        </w:rPr>
      </w:pPr>
      <w:r>
        <w:rPr>
          <w:b/>
          <w:szCs w:val="24"/>
        </w:rPr>
        <w:t>IŠLAIDOS</w:t>
      </w:r>
    </w:p>
    <w:p w14:paraId="08B4FB3E" w14:textId="77777777" w:rsidR="007C7CE7" w:rsidRDefault="007C7CE7" w:rsidP="007C7CE7">
      <w:pPr>
        <w:jc w:val="center"/>
        <w:rPr>
          <w:b/>
          <w:szCs w:val="24"/>
        </w:rPr>
      </w:pPr>
    </w:p>
    <w:tbl>
      <w:tblPr>
        <w:tblStyle w:val="Lentelstinklelis"/>
        <w:tblW w:w="9634" w:type="dxa"/>
        <w:tblLook w:val="04A0" w:firstRow="1" w:lastRow="0" w:firstColumn="1" w:lastColumn="0" w:noHBand="0" w:noVBand="1"/>
      </w:tblPr>
      <w:tblGrid>
        <w:gridCol w:w="988"/>
        <w:gridCol w:w="3260"/>
        <w:gridCol w:w="3827"/>
        <w:gridCol w:w="1559"/>
      </w:tblGrid>
      <w:tr w:rsidR="007C7CE7" w:rsidRPr="008C5B28" w14:paraId="3624D664" w14:textId="77777777" w:rsidTr="00991DB6">
        <w:trPr>
          <w:trHeight w:val="439"/>
        </w:trPr>
        <w:tc>
          <w:tcPr>
            <w:tcW w:w="988" w:type="dxa"/>
          </w:tcPr>
          <w:p w14:paraId="22171C84" w14:textId="77777777" w:rsidR="007C7CE7" w:rsidRPr="008C5B28" w:rsidRDefault="007C7CE7" w:rsidP="00991DB6">
            <w:pPr>
              <w:jc w:val="center"/>
              <w:rPr>
                <w:b/>
                <w:bCs/>
                <w:szCs w:val="24"/>
                <w:lang w:val="en-GB"/>
              </w:rPr>
            </w:pPr>
            <w:bookmarkStart w:id="13" w:name="_Hlk165533598"/>
            <w:r w:rsidRPr="008C5B28">
              <w:rPr>
                <w:b/>
                <w:bCs/>
                <w:szCs w:val="24"/>
                <w:lang w:val="en-GB"/>
              </w:rPr>
              <w:t>Eil. Nr.</w:t>
            </w:r>
          </w:p>
        </w:tc>
        <w:tc>
          <w:tcPr>
            <w:tcW w:w="3260" w:type="dxa"/>
          </w:tcPr>
          <w:p w14:paraId="6BADC71F" w14:textId="77777777" w:rsidR="007C7CE7" w:rsidRPr="006B112D" w:rsidRDefault="007C7CE7" w:rsidP="00991DB6">
            <w:pPr>
              <w:jc w:val="center"/>
              <w:rPr>
                <w:b/>
                <w:bCs/>
                <w:szCs w:val="24"/>
              </w:rPr>
            </w:pPr>
            <w:r w:rsidRPr="006B112D">
              <w:rPr>
                <w:b/>
                <w:bCs/>
                <w:szCs w:val="24"/>
              </w:rPr>
              <w:t>Pareiškėjas</w:t>
            </w:r>
          </w:p>
        </w:tc>
        <w:tc>
          <w:tcPr>
            <w:tcW w:w="3827" w:type="dxa"/>
          </w:tcPr>
          <w:p w14:paraId="04BCE1EF" w14:textId="77777777" w:rsidR="007C7CE7" w:rsidRPr="006B112D" w:rsidRDefault="007C7CE7" w:rsidP="00991DB6">
            <w:pPr>
              <w:jc w:val="center"/>
              <w:rPr>
                <w:b/>
                <w:bCs/>
                <w:szCs w:val="24"/>
              </w:rPr>
            </w:pPr>
            <w:r w:rsidRPr="006B112D">
              <w:rPr>
                <w:b/>
                <w:bCs/>
                <w:szCs w:val="24"/>
              </w:rPr>
              <w:t>Projektas</w:t>
            </w:r>
          </w:p>
        </w:tc>
        <w:tc>
          <w:tcPr>
            <w:tcW w:w="1559" w:type="dxa"/>
          </w:tcPr>
          <w:p w14:paraId="5D343011" w14:textId="77777777" w:rsidR="007C7CE7" w:rsidRPr="006B112D" w:rsidRDefault="007C7CE7" w:rsidP="00991DB6">
            <w:pPr>
              <w:jc w:val="center"/>
              <w:rPr>
                <w:b/>
                <w:bCs/>
                <w:szCs w:val="24"/>
              </w:rPr>
            </w:pPr>
            <w:r w:rsidRPr="006B112D">
              <w:rPr>
                <w:b/>
                <w:bCs/>
                <w:szCs w:val="24"/>
              </w:rPr>
              <w:t>Skiriamos lėšos</w:t>
            </w:r>
            <w:r>
              <w:rPr>
                <w:b/>
                <w:bCs/>
                <w:szCs w:val="24"/>
              </w:rPr>
              <w:t>, Eur</w:t>
            </w:r>
          </w:p>
        </w:tc>
      </w:tr>
      <w:tr w:rsidR="007C7CE7" w:rsidRPr="008C5B28" w14:paraId="6F5B351C" w14:textId="77777777" w:rsidTr="00991DB6">
        <w:tc>
          <w:tcPr>
            <w:tcW w:w="988" w:type="dxa"/>
          </w:tcPr>
          <w:p w14:paraId="3E41887B" w14:textId="77777777" w:rsidR="007C7CE7" w:rsidRPr="008C5B28" w:rsidRDefault="007C7CE7" w:rsidP="007C7CE7">
            <w:pPr>
              <w:numPr>
                <w:ilvl w:val="0"/>
                <w:numId w:val="3"/>
              </w:numPr>
              <w:ind w:left="720"/>
              <w:jc w:val="both"/>
              <w:rPr>
                <w:bCs/>
                <w:szCs w:val="24"/>
                <w:lang w:val="en-GB"/>
              </w:rPr>
            </w:pPr>
          </w:p>
        </w:tc>
        <w:tc>
          <w:tcPr>
            <w:tcW w:w="3260" w:type="dxa"/>
          </w:tcPr>
          <w:p w14:paraId="731D9B77" w14:textId="77777777" w:rsidR="007C7CE7" w:rsidRPr="006B112D" w:rsidRDefault="007C7CE7" w:rsidP="00991DB6">
            <w:pPr>
              <w:jc w:val="both"/>
              <w:rPr>
                <w:bCs/>
                <w:szCs w:val="24"/>
              </w:rPr>
            </w:pPr>
            <w:r w:rsidRPr="000D204C">
              <w:t>Varėnos sveikatingumo klubas „</w:t>
            </w:r>
            <w:proofErr w:type="spellStart"/>
            <w:r w:rsidRPr="000D204C">
              <w:t>Saulingė</w:t>
            </w:r>
            <w:proofErr w:type="spellEnd"/>
            <w:r w:rsidRPr="000D204C">
              <w:t>“</w:t>
            </w:r>
          </w:p>
        </w:tc>
        <w:tc>
          <w:tcPr>
            <w:tcW w:w="3827" w:type="dxa"/>
          </w:tcPr>
          <w:p w14:paraId="51E21AB1" w14:textId="77777777" w:rsidR="007C7CE7" w:rsidRPr="006B112D" w:rsidRDefault="007C7CE7" w:rsidP="00991DB6">
            <w:pPr>
              <w:jc w:val="center"/>
              <w:rPr>
                <w:bCs/>
                <w:szCs w:val="24"/>
              </w:rPr>
            </w:pPr>
            <w:r w:rsidRPr="00A705B1">
              <w:t>„Sveikatos versmė“</w:t>
            </w:r>
          </w:p>
        </w:tc>
        <w:tc>
          <w:tcPr>
            <w:tcW w:w="1559" w:type="dxa"/>
          </w:tcPr>
          <w:p w14:paraId="6A26D8E2" w14:textId="77777777" w:rsidR="007C7CE7" w:rsidRPr="004335FB" w:rsidRDefault="007C7CE7" w:rsidP="00991DB6">
            <w:pPr>
              <w:jc w:val="center"/>
              <w:rPr>
                <w:bCs/>
                <w:szCs w:val="24"/>
              </w:rPr>
            </w:pPr>
            <w:r>
              <w:rPr>
                <w:bCs/>
                <w:szCs w:val="24"/>
              </w:rPr>
              <w:t>800</w:t>
            </w:r>
          </w:p>
        </w:tc>
      </w:tr>
      <w:tr w:rsidR="007C7CE7" w:rsidRPr="008C5B28" w14:paraId="39A6ABF1" w14:textId="77777777" w:rsidTr="00991DB6">
        <w:tc>
          <w:tcPr>
            <w:tcW w:w="988" w:type="dxa"/>
          </w:tcPr>
          <w:p w14:paraId="1911594D" w14:textId="77777777" w:rsidR="007C7CE7" w:rsidRPr="008C5B28" w:rsidRDefault="007C7CE7" w:rsidP="007C7CE7">
            <w:pPr>
              <w:numPr>
                <w:ilvl w:val="0"/>
                <w:numId w:val="3"/>
              </w:numPr>
              <w:jc w:val="both"/>
              <w:rPr>
                <w:bCs/>
                <w:szCs w:val="24"/>
              </w:rPr>
            </w:pPr>
          </w:p>
        </w:tc>
        <w:tc>
          <w:tcPr>
            <w:tcW w:w="3260" w:type="dxa"/>
          </w:tcPr>
          <w:p w14:paraId="499BA8A0" w14:textId="77777777" w:rsidR="007C7CE7" w:rsidRPr="006B112D" w:rsidRDefault="007C7CE7" w:rsidP="00991DB6">
            <w:pPr>
              <w:jc w:val="both"/>
              <w:rPr>
                <w:bCs/>
                <w:szCs w:val="24"/>
              </w:rPr>
            </w:pPr>
            <w:r w:rsidRPr="000D204C">
              <w:t xml:space="preserve">Varėnos r. Senosios Varėnos Andriaus </w:t>
            </w:r>
            <w:proofErr w:type="spellStart"/>
            <w:r w:rsidRPr="000D204C">
              <w:t>Ryliškio</w:t>
            </w:r>
            <w:proofErr w:type="spellEnd"/>
            <w:r w:rsidRPr="000D204C">
              <w:t xml:space="preserve"> pagrindinė mokykla</w:t>
            </w:r>
          </w:p>
        </w:tc>
        <w:tc>
          <w:tcPr>
            <w:tcW w:w="3827" w:type="dxa"/>
          </w:tcPr>
          <w:p w14:paraId="73A0F12A" w14:textId="77777777" w:rsidR="007C7CE7" w:rsidRPr="006B112D" w:rsidRDefault="007C7CE7" w:rsidP="00991DB6">
            <w:pPr>
              <w:jc w:val="center"/>
              <w:rPr>
                <w:bCs/>
                <w:szCs w:val="24"/>
              </w:rPr>
            </w:pPr>
            <w:r w:rsidRPr="00A705B1">
              <w:t>„Sveikas esu, kai daug judu“</w:t>
            </w:r>
          </w:p>
        </w:tc>
        <w:tc>
          <w:tcPr>
            <w:tcW w:w="1559" w:type="dxa"/>
          </w:tcPr>
          <w:p w14:paraId="0050DFCF" w14:textId="77777777" w:rsidR="007C7CE7" w:rsidRPr="006B112D" w:rsidRDefault="007C7CE7" w:rsidP="00991DB6">
            <w:pPr>
              <w:jc w:val="center"/>
              <w:rPr>
                <w:bCs/>
                <w:szCs w:val="24"/>
              </w:rPr>
            </w:pPr>
            <w:r>
              <w:rPr>
                <w:bCs/>
                <w:szCs w:val="24"/>
              </w:rPr>
              <w:t>400</w:t>
            </w:r>
          </w:p>
        </w:tc>
      </w:tr>
      <w:tr w:rsidR="007C7CE7" w:rsidRPr="008C5B28" w14:paraId="407A04BE" w14:textId="77777777" w:rsidTr="00991DB6">
        <w:tc>
          <w:tcPr>
            <w:tcW w:w="988" w:type="dxa"/>
          </w:tcPr>
          <w:p w14:paraId="4A1F08AE" w14:textId="77777777" w:rsidR="007C7CE7" w:rsidRPr="008C5B28" w:rsidRDefault="007C7CE7" w:rsidP="007C7CE7">
            <w:pPr>
              <w:numPr>
                <w:ilvl w:val="0"/>
                <w:numId w:val="3"/>
              </w:numPr>
              <w:jc w:val="both"/>
              <w:rPr>
                <w:bCs/>
                <w:szCs w:val="24"/>
                <w:lang w:val="en-GB"/>
              </w:rPr>
            </w:pPr>
          </w:p>
        </w:tc>
        <w:tc>
          <w:tcPr>
            <w:tcW w:w="3260" w:type="dxa"/>
          </w:tcPr>
          <w:p w14:paraId="239CD20E" w14:textId="77777777" w:rsidR="007C7CE7" w:rsidRPr="006B112D" w:rsidRDefault="007C7CE7" w:rsidP="00991DB6">
            <w:pPr>
              <w:jc w:val="both"/>
              <w:rPr>
                <w:bCs/>
                <w:szCs w:val="24"/>
              </w:rPr>
            </w:pPr>
            <w:r w:rsidRPr="000D204C">
              <w:t xml:space="preserve">Varėnos rajono </w:t>
            </w:r>
            <w:proofErr w:type="spellStart"/>
            <w:r w:rsidRPr="000D204C">
              <w:t>Žilinų</w:t>
            </w:r>
            <w:proofErr w:type="spellEnd"/>
            <w:r w:rsidRPr="000D204C">
              <w:t xml:space="preserve"> kaimo bendruomenė</w:t>
            </w:r>
          </w:p>
        </w:tc>
        <w:tc>
          <w:tcPr>
            <w:tcW w:w="3827" w:type="dxa"/>
          </w:tcPr>
          <w:p w14:paraId="52332A91" w14:textId="77777777" w:rsidR="007C7CE7" w:rsidRPr="006B112D" w:rsidRDefault="007C7CE7" w:rsidP="00991DB6">
            <w:pPr>
              <w:jc w:val="center"/>
              <w:rPr>
                <w:bCs/>
                <w:szCs w:val="24"/>
              </w:rPr>
            </w:pPr>
            <w:r w:rsidRPr="00A705B1">
              <w:t>„Žingsnis į sveikatą“</w:t>
            </w:r>
          </w:p>
        </w:tc>
        <w:tc>
          <w:tcPr>
            <w:tcW w:w="1559" w:type="dxa"/>
          </w:tcPr>
          <w:p w14:paraId="0FF4E175" w14:textId="77777777" w:rsidR="007C7CE7" w:rsidRPr="004335FB" w:rsidRDefault="007C7CE7" w:rsidP="00991DB6">
            <w:pPr>
              <w:jc w:val="center"/>
              <w:rPr>
                <w:bCs/>
                <w:szCs w:val="24"/>
              </w:rPr>
            </w:pPr>
            <w:r>
              <w:rPr>
                <w:bCs/>
                <w:szCs w:val="24"/>
              </w:rPr>
              <w:t>1 610</w:t>
            </w:r>
          </w:p>
        </w:tc>
      </w:tr>
      <w:tr w:rsidR="007C7CE7" w:rsidRPr="008C5B28" w14:paraId="7D70D1AF" w14:textId="77777777" w:rsidTr="00991DB6">
        <w:tc>
          <w:tcPr>
            <w:tcW w:w="988" w:type="dxa"/>
          </w:tcPr>
          <w:p w14:paraId="2414D28E" w14:textId="77777777" w:rsidR="007C7CE7" w:rsidRPr="008C5B28" w:rsidRDefault="007C7CE7" w:rsidP="007C7CE7">
            <w:pPr>
              <w:numPr>
                <w:ilvl w:val="0"/>
                <w:numId w:val="3"/>
              </w:numPr>
              <w:jc w:val="both"/>
              <w:rPr>
                <w:bCs/>
                <w:szCs w:val="24"/>
              </w:rPr>
            </w:pPr>
          </w:p>
        </w:tc>
        <w:tc>
          <w:tcPr>
            <w:tcW w:w="3260" w:type="dxa"/>
          </w:tcPr>
          <w:p w14:paraId="4DDE49C8" w14:textId="77777777" w:rsidR="007C7CE7" w:rsidRPr="004335FB" w:rsidRDefault="007C7CE7" w:rsidP="00991DB6">
            <w:pPr>
              <w:jc w:val="both"/>
              <w:rPr>
                <w:bCs/>
                <w:szCs w:val="24"/>
              </w:rPr>
            </w:pPr>
            <w:r w:rsidRPr="000D204C">
              <w:t>Varėnos miesto sveikatingumo klubas „Ropė“</w:t>
            </w:r>
          </w:p>
        </w:tc>
        <w:tc>
          <w:tcPr>
            <w:tcW w:w="3827" w:type="dxa"/>
          </w:tcPr>
          <w:p w14:paraId="63C16056" w14:textId="77777777" w:rsidR="007C7CE7" w:rsidRPr="004335FB" w:rsidRDefault="007C7CE7" w:rsidP="00991DB6">
            <w:pPr>
              <w:jc w:val="center"/>
              <w:rPr>
                <w:bCs/>
                <w:szCs w:val="24"/>
              </w:rPr>
            </w:pPr>
            <w:r w:rsidRPr="00A705B1">
              <w:t>„Sveika gyvensena – gyvenimo būdas“</w:t>
            </w:r>
          </w:p>
        </w:tc>
        <w:tc>
          <w:tcPr>
            <w:tcW w:w="1559" w:type="dxa"/>
          </w:tcPr>
          <w:p w14:paraId="0C99A58D" w14:textId="77777777" w:rsidR="007C7CE7" w:rsidRPr="004335FB" w:rsidRDefault="007C7CE7" w:rsidP="00991DB6">
            <w:pPr>
              <w:jc w:val="center"/>
              <w:rPr>
                <w:bCs/>
                <w:szCs w:val="24"/>
              </w:rPr>
            </w:pPr>
            <w:r>
              <w:rPr>
                <w:bCs/>
                <w:szCs w:val="24"/>
              </w:rPr>
              <w:t>1 200</w:t>
            </w:r>
          </w:p>
        </w:tc>
      </w:tr>
      <w:tr w:rsidR="007C7CE7" w:rsidRPr="008C5B28" w14:paraId="57655682" w14:textId="77777777" w:rsidTr="00991DB6">
        <w:tc>
          <w:tcPr>
            <w:tcW w:w="988" w:type="dxa"/>
          </w:tcPr>
          <w:p w14:paraId="6C292101" w14:textId="77777777" w:rsidR="007C7CE7" w:rsidRPr="008C5B28" w:rsidRDefault="007C7CE7" w:rsidP="007C7CE7">
            <w:pPr>
              <w:numPr>
                <w:ilvl w:val="0"/>
                <w:numId w:val="3"/>
              </w:numPr>
              <w:jc w:val="both"/>
              <w:rPr>
                <w:bCs/>
                <w:szCs w:val="24"/>
              </w:rPr>
            </w:pPr>
          </w:p>
        </w:tc>
        <w:tc>
          <w:tcPr>
            <w:tcW w:w="3260" w:type="dxa"/>
          </w:tcPr>
          <w:p w14:paraId="00E41C14" w14:textId="77777777" w:rsidR="007C7CE7" w:rsidRPr="008C5B28" w:rsidRDefault="007C7CE7" w:rsidP="00991DB6">
            <w:pPr>
              <w:jc w:val="both"/>
              <w:rPr>
                <w:bCs/>
                <w:szCs w:val="24"/>
              </w:rPr>
            </w:pPr>
            <w:r w:rsidRPr="000D204C">
              <w:t>Varėnos rajono savivaldybės visuomenės sveikatos biuras</w:t>
            </w:r>
          </w:p>
        </w:tc>
        <w:tc>
          <w:tcPr>
            <w:tcW w:w="3827" w:type="dxa"/>
          </w:tcPr>
          <w:p w14:paraId="4A15D05B" w14:textId="77777777" w:rsidR="007C7CE7" w:rsidRPr="008C5B28" w:rsidRDefault="007C7CE7" w:rsidP="00991DB6">
            <w:pPr>
              <w:jc w:val="center"/>
              <w:rPr>
                <w:bCs/>
                <w:szCs w:val="24"/>
              </w:rPr>
            </w:pPr>
            <w:r w:rsidRPr="00A705B1">
              <w:t>„Psichoaktyvių medžiagų mažinimas tarp Varėnos rajono moksleivių“</w:t>
            </w:r>
          </w:p>
        </w:tc>
        <w:tc>
          <w:tcPr>
            <w:tcW w:w="1559" w:type="dxa"/>
          </w:tcPr>
          <w:p w14:paraId="41E70987" w14:textId="77777777" w:rsidR="007C7CE7" w:rsidRPr="008C5B28" w:rsidRDefault="007C7CE7" w:rsidP="00991DB6">
            <w:pPr>
              <w:jc w:val="center"/>
              <w:rPr>
                <w:bCs/>
                <w:szCs w:val="24"/>
              </w:rPr>
            </w:pPr>
            <w:r>
              <w:rPr>
                <w:bCs/>
                <w:szCs w:val="24"/>
              </w:rPr>
              <w:t>1 050</w:t>
            </w:r>
          </w:p>
        </w:tc>
      </w:tr>
      <w:tr w:rsidR="007C7CE7" w:rsidRPr="008C5B28" w14:paraId="73D46070" w14:textId="77777777" w:rsidTr="00991DB6">
        <w:tc>
          <w:tcPr>
            <w:tcW w:w="988" w:type="dxa"/>
          </w:tcPr>
          <w:p w14:paraId="65B4AA97" w14:textId="77777777" w:rsidR="007C7CE7" w:rsidRPr="008C5B28" w:rsidRDefault="007C7CE7" w:rsidP="007C7CE7">
            <w:pPr>
              <w:numPr>
                <w:ilvl w:val="0"/>
                <w:numId w:val="3"/>
              </w:numPr>
              <w:jc w:val="both"/>
              <w:rPr>
                <w:bCs/>
                <w:szCs w:val="24"/>
              </w:rPr>
            </w:pPr>
          </w:p>
        </w:tc>
        <w:tc>
          <w:tcPr>
            <w:tcW w:w="3260" w:type="dxa"/>
          </w:tcPr>
          <w:p w14:paraId="5F015C3D" w14:textId="77777777" w:rsidR="007C7CE7" w:rsidRPr="008C5B28" w:rsidRDefault="007C7CE7" w:rsidP="00991DB6">
            <w:pPr>
              <w:jc w:val="both"/>
              <w:rPr>
                <w:bCs/>
                <w:szCs w:val="24"/>
              </w:rPr>
            </w:pPr>
            <w:r w:rsidRPr="000D204C">
              <w:t>Varėnos rajono savivaldybės visuomenės sveikatos biuras</w:t>
            </w:r>
          </w:p>
        </w:tc>
        <w:tc>
          <w:tcPr>
            <w:tcW w:w="3827" w:type="dxa"/>
          </w:tcPr>
          <w:p w14:paraId="523C73E4" w14:textId="77777777" w:rsidR="007C7CE7" w:rsidRPr="008C5B28" w:rsidRDefault="007C7CE7" w:rsidP="00991DB6">
            <w:pPr>
              <w:jc w:val="center"/>
              <w:rPr>
                <w:bCs/>
                <w:szCs w:val="24"/>
              </w:rPr>
            </w:pPr>
            <w:r w:rsidRPr="00A705B1">
              <w:t>„Žingsnių iššūkis“</w:t>
            </w:r>
          </w:p>
        </w:tc>
        <w:tc>
          <w:tcPr>
            <w:tcW w:w="1559" w:type="dxa"/>
          </w:tcPr>
          <w:p w14:paraId="7436C299" w14:textId="77777777" w:rsidR="007C7CE7" w:rsidRPr="008C5B28" w:rsidRDefault="007C7CE7" w:rsidP="00991DB6">
            <w:pPr>
              <w:jc w:val="center"/>
              <w:rPr>
                <w:bCs/>
                <w:szCs w:val="24"/>
              </w:rPr>
            </w:pPr>
            <w:r>
              <w:rPr>
                <w:bCs/>
                <w:szCs w:val="24"/>
              </w:rPr>
              <w:t>1 000</w:t>
            </w:r>
          </w:p>
        </w:tc>
      </w:tr>
      <w:tr w:rsidR="007C7CE7" w:rsidRPr="008C5B28" w14:paraId="7B9D30D3" w14:textId="77777777" w:rsidTr="00991DB6">
        <w:tc>
          <w:tcPr>
            <w:tcW w:w="988" w:type="dxa"/>
          </w:tcPr>
          <w:p w14:paraId="3584A871" w14:textId="77777777" w:rsidR="007C7CE7" w:rsidRPr="008C5B28" w:rsidRDefault="007C7CE7" w:rsidP="007C7CE7">
            <w:pPr>
              <w:numPr>
                <w:ilvl w:val="0"/>
                <w:numId w:val="3"/>
              </w:numPr>
              <w:jc w:val="both"/>
              <w:rPr>
                <w:bCs/>
                <w:szCs w:val="24"/>
              </w:rPr>
            </w:pPr>
          </w:p>
        </w:tc>
        <w:tc>
          <w:tcPr>
            <w:tcW w:w="3260" w:type="dxa"/>
          </w:tcPr>
          <w:p w14:paraId="3D3EC55A" w14:textId="77777777" w:rsidR="007C7CE7" w:rsidRPr="008C5B28" w:rsidRDefault="007C7CE7" w:rsidP="00991DB6">
            <w:pPr>
              <w:jc w:val="both"/>
              <w:rPr>
                <w:bCs/>
                <w:szCs w:val="24"/>
              </w:rPr>
            </w:pPr>
            <w:r w:rsidRPr="006769F5">
              <w:t>Asociacija Valkininkų bendruomenė</w:t>
            </w:r>
          </w:p>
        </w:tc>
        <w:tc>
          <w:tcPr>
            <w:tcW w:w="3827" w:type="dxa"/>
          </w:tcPr>
          <w:p w14:paraId="2C25E06B" w14:textId="77777777" w:rsidR="007C7CE7" w:rsidRPr="008C5B28" w:rsidRDefault="007C7CE7" w:rsidP="00991DB6">
            <w:pPr>
              <w:jc w:val="center"/>
              <w:rPr>
                <w:bCs/>
                <w:szCs w:val="24"/>
              </w:rPr>
            </w:pPr>
            <w:r w:rsidRPr="00571182">
              <w:t>„Sportas – sveikata“</w:t>
            </w:r>
          </w:p>
        </w:tc>
        <w:tc>
          <w:tcPr>
            <w:tcW w:w="1559" w:type="dxa"/>
          </w:tcPr>
          <w:p w14:paraId="441F30BA" w14:textId="77777777" w:rsidR="007C7CE7" w:rsidRPr="008C5B28" w:rsidRDefault="007C7CE7" w:rsidP="00991DB6">
            <w:pPr>
              <w:jc w:val="center"/>
              <w:rPr>
                <w:bCs/>
                <w:szCs w:val="24"/>
              </w:rPr>
            </w:pPr>
            <w:r>
              <w:rPr>
                <w:bCs/>
                <w:szCs w:val="24"/>
              </w:rPr>
              <w:t>2 000</w:t>
            </w:r>
          </w:p>
        </w:tc>
      </w:tr>
      <w:tr w:rsidR="007C7CE7" w:rsidRPr="008C5B28" w14:paraId="097A9728" w14:textId="77777777" w:rsidTr="00991DB6">
        <w:tc>
          <w:tcPr>
            <w:tcW w:w="988" w:type="dxa"/>
          </w:tcPr>
          <w:p w14:paraId="58670603" w14:textId="77777777" w:rsidR="007C7CE7" w:rsidRPr="008C5B28" w:rsidRDefault="007C7CE7" w:rsidP="007C7CE7">
            <w:pPr>
              <w:numPr>
                <w:ilvl w:val="0"/>
                <w:numId w:val="3"/>
              </w:numPr>
              <w:jc w:val="both"/>
              <w:rPr>
                <w:bCs/>
                <w:szCs w:val="24"/>
              </w:rPr>
            </w:pPr>
          </w:p>
        </w:tc>
        <w:tc>
          <w:tcPr>
            <w:tcW w:w="3260" w:type="dxa"/>
          </w:tcPr>
          <w:p w14:paraId="035E8892" w14:textId="77777777" w:rsidR="007C7CE7" w:rsidRPr="008C5B28" w:rsidRDefault="007C7CE7" w:rsidP="00991DB6">
            <w:pPr>
              <w:jc w:val="both"/>
              <w:rPr>
                <w:bCs/>
                <w:szCs w:val="24"/>
              </w:rPr>
            </w:pPr>
            <w:r w:rsidRPr="006769F5">
              <w:t>Varėnos socialinių paslaugų centras</w:t>
            </w:r>
          </w:p>
        </w:tc>
        <w:tc>
          <w:tcPr>
            <w:tcW w:w="3827" w:type="dxa"/>
          </w:tcPr>
          <w:p w14:paraId="5CA9F698" w14:textId="77777777" w:rsidR="007C7CE7" w:rsidRPr="008C5B28" w:rsidRDefault="007C7CE7" w:rsidP="00991DB6">
            <w:pPr>
              <w:jc w:val="center"/>
              <w:rPr>
                <w:bCs/>
                <w:szCs w:val="24"/>
              </w:rPr>
            </w:pPr>
            <w:r w:rsidRPr="00571182">
              <w:t>„Vaikų, likusių be tėvų globos, emocinės ir fizinės sveikatos stiprinimas per užsiėmimus su šunimis“</w:t>
            </w:r>
          </w:p>
        </w:tc>
        <w:tc>
          <w:tcPr>
            <w:tcW w:w="1559" w:type="dxa"/>
          </w:tcPr>
          <w:p w14:paraId="7F660FD7" w14:textId="77777777" w:rsidR="007C7CE7" w:rsidRPr="008C5B28" w:rsidRDefault="007C7CE7" w:rsidP="00991DB6">
            <w:pPr>
              <w:jc w:val="center"/>
              <w:rPr>
                <w:bCs/>
                <w:szCs w:val="24"/>
              </w:rPr>
            </w:pPr>
            <w:r>
              <w:rPr>
                <w:bCs/>
                <w:szCs w:val="24"/>
              </w:rPr>
              <w:t>1 500</w:t>
            </w:r>
          </w:p>
        </w:tc>
      </w:tr>
      <w:tr w:rsidR="007C7CE7" w:rsidRPr="008C5B28" w14:paraId="3239F20C" w14:textId="77777777" w:rsidTr="00991DB6">
        <w:tc>
          <w:tcPr>
            <w:tcW w:w="988" w:type="dxa"/>
          </w:tcPr>
          <w:p w14:paraId="3F058A4F" w14:textId="77777777" w:rsidR="007C7CE7" w:rsidRPr="008C5B28" w:rsidRDefault="007C7CE7" w:rsidP="007C7CE7">
            <w:pPr>
              <w:numPr>
                <w:ilvl w:val="0"/>
                <w:numId w:val="3"/>
              </w:numPr>
              <w:jc w:val="both"/>
              <w:rPr>
                <w:bCs/>
                <w:szCs w:val="24"/>
              </w:rPr>
            </w:pPr>
          </w:p>
        </w:tc>
        <w:tc>
          <w:tcPr>
            <w:tcW w:w="3260" w:type="dxa"/>
          </w:tcPr>
          <w:p w14:paraId="5297DC0E" w14:textId="77777777" w:rsidR="007C7CE7" w:rsidRPr="008C5B28" w:rsidRDefault="007C7CE7" w:rsidP="00991DB6">
            <w:pPr>
              <w:jc w:val="both"/>
              <w:rPr>
                <w:bCs/>
                <w:szCs w:val="24"/>
              </w:rPr>
            </w:pPr>
            <w:r w:rsidRPr="006769F5">
              <w:t>Varėnos rajono asmenų su negalia draugija</w:t>
            </w:r>
          </w:p>
        </w:tc>
        <w:tc>
          <w:tcPr>
            <w:tcW w:w="3827" w:type="dxa"/>
          </w:tcPr>
          <w:p w14:paraId="26E1D962" w14:textId="77777777" w:rsidR="007C7CE7" w:rsidRPr="008C5B28" w:rsidRDefault="007C7CE7" w:rsidP="00991DB6">
            <w:pPr>
              <w:jc w:val="center"/>
              <w:rPr>
                <w:bCs/>
                <w:szCs w:val="24"/>
              </w:rPr>
            </w:pPr>
            <w:r w:rsidRPr="00571182">
              <w:t>„Varėnos rajono asmenų su negalia draugija“</w:t>
            </w:r>
          </w:p>
        </w:tc>
        <w:tc>
          <w:tcPr>
            <w:tcW w:w="1559" w:type="dxa"/>
          </w:tcPr>
          <w:p w14:paraId="415D4557" w14:textId="77777777" w:rsidR="007C7CE7" w:rsidRPr="008C5B28" w:rsidRDefault="007C7CE7" w:rsidP="00991DB6">
            <w:pPr>
              <w:jc w:val="center"/>
              <w:rPr>
                <w:bCs/>
                <w:szCs w:val="24"/>
              </w:rPr>
            </w:pPr>
            <w:r>
              <w:rPr>
                <w:bCs/>
                <w:szCs w:val="24"/>
              </w:rPr>
              <w:t>200</w:t>
            </w:r>
          </w:p>
        </w:tc>
      </w:tr>
      <w:tr w:rsidR="007C7CE7" w:rsidRPr="008C5B28" w14:paraId="6581076D" w14:textId="77777777" w:rsidTr="00991DB6">
        <w:tc>
          <w:tcPr>
            <w:tcW w:w="988" w:type="dxa"/>
          </w:tcPr>
          <w:p w14:paraId="74078F39" w14:textId="77777777" w:rsidR="007C7CE7" w:rsidRPr="008C5B28" w:rsidRDefault="007C7CE7" w:rsidP="007C7CE7">
            <w:pPr>
              <w:numPr>
                <w:ilvl w:val="0"/>
                <w:numId w:val="3"/>
              </w:numPr>
              <w:jc w:val="both"/>
              <w:rPr>
                <w:bCs/>
                <w:szCs w:val="24"/>
              </w:rPr>
            </w:pPr>
          </w:p>
        </w:tc>
        <w:tc>
          <w:tcPr>
            <w:tcW w:w="3260" w:type="dxa"/>
          </w:tcPr>
          <w:p w14:paraId="610E67E1" w14:textId="77777777" w:rsidR="007C7CE7" w:rsidRPr="008C5B28" w:rsidRDefault="007C7CE7" w:rsidP="00991DB6">
            <w:pPr>
              <w:jc w:val="both"/>
              <w:rPr>
                <w:bCs/>
                <w:szCs w:val="24"/>
              </w:rPr>
            </w:pPr>
            <w:r w:rsidRPr="006769F5">
              <w:t>VšĮ LASS pietvakarių centras</w:t>
            </w:r>
          </w:p>
        </w:tc>
        <w:tc>
          <w:tcPr>
            <w:tcW w:w="3827" w:type="dxa"/>
          </w:tcPr>
          <w:p w14:paraId="00B40B6B" w14:textId="77777777" w:rsidR="007C7CE7" w:rsidRPr="008C5B28" w:rsidRDefault="007C7CE7" w:rsidP="00991DB6">
            <w:pPr>
              <w:jc w:val="center"/>
              <w:rPr>
                <w:bCs/>
                <w:szCs w:val="24"/>
              </w:rPr>
            </w:pPr>
            <w:r w:rsidRPr="00571182">
              <w:t>„Aklieji ir silpnaregiai“</w:t>
            </w:r>
          </w:p>
        </w:tc>
        <w:tc>
          <w:tcPr>
            <w:tcW w:w="1559" w:type="dxa"/>
          </w:tcPr>
          <w:p w14:paraId="1626B1D5" w14:textId="77777777" w:rsidR="007C7CE7" w:rsidRPr="008C5B28" w:rsidRDefault="007C7CE7" w:rsidP="00991DB6">
            <w:pPr>
              <w:jc w:val="center"/>
              <w:rPr>
                <w:bCs/>
                <w:szCs w:val="24"/>
              </w:rPr>
            </w:pPr>
            <w:r>
              <w:rPr>
                <w:bCs/>
                <w:szCs w:val="24"/>
              </w:rPr>
              <w:t>240</w:t>
            </w:r>
          </w:p>
        </w:tc>
      </w:tr>
      <w:tr w:rsidR="007C7CE7" w:rsidRPr="008C5B28" w14:paraId="37932B3B" w14:textId="77777777" w:rsidTr="00991DB6">
        <w:tc>
          <w:tcPr>
            <w:tcW w:w="988" w:type="dxa"/>
          </w:tcPr>
          <w:p w14:paraId="2206DE24" w14:textId="77777777" w:rsidR="007C7CE7" w:rsidRPr="008C5B28" w:rsidRDefault="007C7CE7" w:rsidP="007C7CE7">
            <w:pPr>
              <w:numPr>
                <w:ilvl w:val="0"/>
                <w:numId w:val="3"/>
              </w:numPr>
              <w:jc w:val="both"/>
              <w:rPr>
                <w:bCs/>
                <w:szCs w:val="24"/>
              </w:rPr>
            </w:pPr>
          </w:p>
        </w:tc>
        <w:tc>
          <w:tcPr>
            <w:tcW w:w="3260" w:type="dxa"/>
          </w:tcPr>
          <w:p w14:paraId="7C84DEB2" w14:textId="77777777" w:rsidR="007C7CE7" w:rsidRPr="008C5B28" w:rsidRDefault="007C7CE7" w:rsidP="00991DB6">
            <w:pPr>
              <w:jc w:val="both"/>
              <w:rPr>
                <w:bCs/>
                <w:szCs w:val="24"/>
              </w:rPr>
            </w:pPr>
            <w:r w:rsidRPr="00B921DE">
              <w:t>Varėnos socialinių paslaugų centras</w:t>
            </w:r>
          </w:p>
        </w:tc>
        <w:tc>
          <w:tcPr>
            <w:tcW w:w="3827" w:type="dxa"/>
          </w:tcPr>
          <w:p w14:paraId="106047C8" w14:textId="77777777" w:rsidR="007C7CE7" w:rsidRPr="008C5B28" w:rsidRDefault="007C7CE7" w:rsidP="00991DB6">
            <w:pPr>
              <w:jc w:val="center"/>
              <w:rPr>
                <w:bCs/>
                <w:szCs w:val="24"/>
              </w:rPr>
            </w:pPr>
            <w:r w:rsidRPr="00B4460E">
              <w:t>„Senyvo amžiaus asmenų emocinės sveikatos stiprinimas“</w:t>
            </w:r>
          </w:p>
        </w:tc>
        <w:tc>
          <w:tcPr>
            <w:tcW w:w="1559" w:type="dxa"/>
          </w:tcPr>
          <w:p w14:paraId="58AE7389" w14:textId="77777777" w:rsidR="007C7CE7" w:rsidRPr="008C5B28" w:rsidRDefault="007C7CE7" w:rsidP="00991DB6">
            <w:pPr>
              <w:jc w:val="center"/>
              <w:rPr>
                <w:bCs/>
                <w:szCs w:val="24"/>
              </w:rPr>
            </w:pPr>
            <w:r>
              <w:rPr>
                <w:bCs/>
                <w:szCs w:val="24"/>
              </w:rPr>
              <w:t>600</w:t>
            </w:r>
          </w:p>
        </w:tc>
      </w:tr>
      <w:tr w:rsidR="007C7CE7" w:rsidRPr="008C5B28" w14:paraId="7E6E4326" w14:textId="77777777" w:rsidTr="00991DB6">
        <w:tc>
          <w:tcPr>
            <w:tcW w:w="988" w:type="dxa"/>
          </w:tcPr>
          <w:p w14:paraId="23EE55D2" w14:textId="77777777" w:rsidR="007C7CE7" w:rsidRPr="008C5B28" w:rsidRDefault="007C7CE7" w:rsidP="007C7CE7">
            <w:pPr>
              <w:numPr>
                <w:ilvl w:val="0"/>
                <w:numId w:val="3"/>
              </w:numPr>
              <w:jc w:val="both"/>
              <w:rPr>
                <w:b/>
                <w:szCs w:val="24"/>
              </w:rPr>
            </w:pPr>
          </w:p>
        </w:tc>
        <w:tc>
          <w:tcPr>
            <w:tcW w:w="3260" w:type="dxa"/>
          </w:tcPr>
          <w:p w14:paraId="095F1589" w14:textId="77777777" w:rsidR="007C7CE7" w:rsidRPr="008C5B28" w:rsidRDefault="007C7CE7" w:rsidP="00991DB6">
            <w:pPr>
              <w:jc w:val="both"/>
              <w:rPr>
                <w:bCs/>
                <w:szCs w:val="24"/>
              </w:rPr>
            </w:pPr>
            <w:r w:rsidRPr="00B921DE">
              <w:t>VšĮ „</w:t>
            </w:r>
            <w:proofErr w:type="spellStart"/>
            <w:r w:rsidRPr="00B921DE">
              <w:t>Om</w:t>
            </w:r>
            <w:proofErr w:type="spellEnd"/>
            <w:r w:rsidRPr="00B921DE">
              <w:t>-lėtai“</w:t>
            </w:r>
          </w:p>
        </w:tc>
        <w:tc>
          <w:tcPr>
            <w:tcW w:w="3827" w:type="dxa"/>
          </w:tcPr>
          <w:p w14:paraId="1FC9DDBF" w14:textId="77777777" w:rsidR="007C7CE7" w:rsidRPr="008C5B28" w:rsidRDefault="007C7CE7" w:rsidP="00991DB6">
            <w:pPr>
              <w:jc w:val="center"/>
              <w:rPr>
                <w:bCs/>
                <w:szCs w:val="24"/>
              </w:rPr>
            </w:pPr>
            <w:r w:rsidRPr="00B4460E">
              <w:t>„JAU“ laikas pokalbiui: susitikimai-diskusijos su jaunimu apie socialinius pasirikimus, streso įveikos būdus ir tęstinės mentorystės sesijos</w:t>
            </w:r>
          </w:p>
        </w:tc>
        <w:tc>
          <w:tcPr>
            <w:tcW w:w="1559" w:type="dxa"/>
          </w:tcPr>
          <w:p w14:paraId="1E4CABF9" w14:textId="77777777" w:rsidR="007C7CE7" w:rsidRPr="008C5B28" w:rsidRDefault="007C7CE7" w:rsidP="00991DB6">
            <w:pPr>
              <w:jc w:val="center"/>
              <w:rPr>
                <w:bCs/>
                <w:szCs w:val="24"/>
              </w:rPr>
            </w:pPr>
            <w:r>
              <w:rPr>
                <w:bCs/>
                <w:szCs w:val="24"/>
              </w:rPr>
              <w:t>500</w:t>
            </w:r>
          </w:p>
        </w:tc>
      </w:tr>
      <w:tr w:rsidR="007C7CE7" w:rsidRPr="008C5B28" w14:paraId="54303209" w14:textId="77777777" w:rsidTr="00991DB6">
        <w:tc>
          <w:tcPr>
            <w:tcW w:w="988" w:type="dxa"/>
          </w:tcPr>
          <w:p w14:paraId="671304E2" w14:textId="77777777" w:rsidR="007C7CE7" w:rsidRPr="008C5B28" w:rsidRDefault="007C7CE7" w:rsidP="007C7CE7">
            <w:pPr>
              <w:numPr>
                <w:ilvl w:val="0"/>
                <w:numId w:val="3"/>
              </w:numPr>
              <w:jc w:val="both"/>
              <w:rPr>
                <w:bCs/>
                <w:szCs w:val="24"/>
              </w:rPr>
            </w:pPr>
          </w:p>
        </w:tc>
        <w:tc>
          <w:tcPr>
            <w:tcW w:w="3260" w:type="dxa"/>
          </w:tcPr>
          <w:p w14:paraId="5FAF4A82" w14:textId="77777777" w:rsidR="007C7CE7" w:rsidRPr="008C5B28" w:rsidRDefault="007C7CE7" w:rsidP="00991DB6">
            <w:pPr>
              <w:jc w:val="both"/>
              <w:rPr>
                <w:bCs/>
                <w:szCs w:val="24"/>
              </w:rPr>
            </w:pPr>
            <w:r w:rsidRPr="00077005">
              <w:rPr>
                <w:bCs/>
                <w:szCs w:val="24"/>
              </w:rPr>
              <w:t>Merkinės globos namai</w:t>
            </w:r>
          </w:p>
        </w:tc>
        <w:tc>
          <w:tcPr>
            <w:tcW w:w="3827" w:type="dxa"/>
          </w:tcPr>
          <w:p w14:paraId="62CA5975" w14:textId="77777777" w:rsidR="007C7CE7" w:rsidRPr="008C5B28" w:rsidRDefault="007C7CE7" w:rsidP="00991DB6">
            <w:pPr>
              <w:jc w:val="center"/>
              <w:rPr>
                <w:bCs/>
                <w:szCs w:val="24"/>
              </w:rPr>
            </w:pPr>
            <w:r w:rsidRPr="00077005">
              <w:rPr>
                <w:bCs/>
                <w:szCs w:val="24"/>
              </w:rPr>
              <w:t>„</w:t>
            </w:r>
            <w:proofErr w:type="spellStart"/>
            <w:r w:rsidRPr="00077005">
              <w:rPr>
                <w:bCs/>
                <w:szCs w:val="24"/>
              </w:rPr>
              <w:t>Kaniterapijos</w:t>
            </w:r>
            <w:proofErr w:type="spellEnd"/>
            <w:r w:rsidRPr="00077005">
              <w:rPr>
                <w:bCs/>
                <w:szCs w:val="24"/>
              </w:rPr>
              <w:t xml:space="preserve"> poveikis asmenų su negalia ir sunkia negalia psichinei sveikatai ir gyvensenos kokybei globos namuose“</w:t>
            </w:r>
          </w:p>
        </w:tc>
        <w:tc>
          <w:tcPr>
            <w:tcW w:w="1559" w:type="dxa"/>
          </w:tcPr>
          <w:p w14:paraId="07D6BD7E" w14:textId="77777777" w:rsidR="007C7CE7" w:rsidRPr="008C5B28" w:rsidRDefault="007C7CE7" w:rsidP="00991DB6">
            <w:pPr>
              <w:jc w:val="center"/>
              <w:rPr>
                <w:bCs/>
                <w:szCs w:val="24"/>
              </w:rPr>
            </w:pPr>
            <w:r>
              <w:rPr>
                <w:bCs/>
                <w:szCs w:val="24"/>
              </w:rPr>
              <w:t>700</w:t>
            </w:r>
          </w:p>
        </w:tc>
      </w:tr>
      <w:tr w:rsidR="007C7CE7" w:rsidRPr="008C5B28" w14:paraId="321FFC82" w14:textId="77777777" w:rsidTr="00991DB6">
        <w:tc>
          <w:tcPr>
            <w:tcW w:w="988" w:type="dxa"/>
          </w:tcPr>
          <w:p w14:paraId="57FC6400" w14:textId="77777777" w:rsidR="007C7CE7" w:rsidRPr="008C5B28" w:rsidRDefault="007C7CE7" w:rsidP="007C7CE7">
            <w:pPr>
              <w:numPr>
                <w:ilvl w:val="0"/>
                <w:numId w:val="3"/>
              </w:numPr>
              <w:jc w:val="both"/>
              <w:rPr>
                <w:bCs/>
                <w:szCs w:val="24"/>
              </w:rPr>
            </w:pPr>
          </w:p>
        </w:tc>
        <w:tc>
          <w:tcPr>
            <w:tcW w:w="3260" w:type="dxa"/>
          </w:tcPr>
          <w:p w14:paraId="089540F3" w14:textId="77777777" w:rsidR="007C7CE7" w:rsidRPr="008C5B28" w:rsidRDefault="007C7CE7" w:rsidP="00991DB6">
            <w:pPr>
              <w:jc w:val="both"/>
              <w:rPr>
                <w:bCs/>
                <w:szCs w:val="24"/>
              </w:rPr>
            </w:pPr>
            <w:r w:rsidRPr="008B4AB6">
              <w:t>Varėnos „Ąžuolo“ gimnazija</w:t>
            </w:r>
          </w:p>
        </w:tc>
        <w:tc>
          <w:tcPr>
            <w:tcW w:w="3827" w:type="dxa"/>
          </w:tcPr>
          <w:p w14:paraId="60E961CC" w14:textId="77777777" w:rsidR="007C7CE7" w:rsidRPr="008C5B28" w:rsidRDefault="007C7CE7" w:rsidP="00991DB6">
            <w:pPr>
              <w:jc w:val="center"/>
              <w:rPr>
                <w:bCs/>
                <w:szCs w:val="24"/>
              </w:rPr>
            </w:pPr>
            <w:r w:rsidRPr="00280D29">
              <w:t>„Gyvenk sveikai“</w:t>
            </w:r>
          </w:p>
        </w:tc>
        <w:tc>
          <w:tcPr>
            <w:tcW w:w="1559" w:type="dxa"/>
          </w:tcPr>
          <w:p w14:paraId="7459BFCC" w14:textId="77777777" w:rsidR="007C7CE7" w:rsidRPr="008C5B28" w:rsidRDefault="007C7CE7" w:rsidP="00991DB6">
            <w:pPr>
              <w:jc w:val="center"/>
              <w:rPr>
                <w:bCs/>
                <w:szCs w:val="24"/>
              </w:rPr>
            </w:pPr>
            <w:r>
              <w:rPr>
                <w:bCs/>
                <w:szCs w:val="24"/>
              </w:rPr>
              <w:t>700</w:t>
            </w:r>
          </w:p>
        </w:tc>
      </w:tr>
      <w:tr w:rsidR="007C7CE7" w:rsidRPr="008C5B28" w14:paraId="7672BE74" w14:textId="77777777" w:rsidTr="00991DB6">
        <w:tc>
          <w:tcPr>
            <w:tcW w:w="988" w:type="dxa"/>
          </w:tcPr>
          <w:p w14:paraId="1026C366" w14:textId="77777777" w:rsidR="007C7CE7" w:rsidRPr="008C5B28" w:rsidRDefault="007C7CE7" w:rsidP="007C7CE7">
            <w:pPr>
              <w:numPr>
                <w:ilvl w:val="0"/>
                <w:numId w:val="3"/>
              </w:numPr>
              <w:jc w:val="both"/>
              <w:rPr>
                <w:bCs/>
                <w:szCs w:val="24"/>
              </w:rPr>
            </w:pPr>
          </w:p>
        </w:tc>
        <w:tc>
          <w:tcPr>
            <w:tcW w:w="3260" w:type="dxa"/>
          </w:tcPr>
          <w:p w14:paraId="3A22CE10" w14:textId="77777777" w:rsidR="007C7CE7" w:rsidRPr="008C5B28" w:rsidRDefault="007C7CE7" w:rsidP="00991DB6">
            <w:pPr>
              <w:jc w:val="both"/>
              <w:rPr>
                <w:bCs/>
                <w:szCs w:val="24"/>
              </w:rPr>
            </w:pPr>
            <w:r w:rsidRPr="008B4AB6">
              <w:t>Varėnos socialinių paslaugų centras</w:t>
            </w:r>
          </w:p>
        </w:tc>
        <w:tc>
          <w:tcPr>
            <w:tcW w:w="3827" w:type="dxa"/>
          </w:tcPr>
          <w:p w14:paraId="64480384" w14:textId="77777777" w:rsidR="007C7CE7" w:rsidRPr="008C5B28" w:rsidRDefault="007C7CE7" w:rsidP="00991DB6">
            <w:pPr>
              <w:jc w:val="center"/>
              <w:rPr>
                <w:bCs/>
                <w:szCs w:val="24"/>
              </w:rPr>
            </w:pPr>
            <w:r w:rsidRPr="00280D29">
              <w:t>„Emocinės sveikatos stiprinimas sunkumus patiriančioms šeimoms Vydenių ir Kaniavos seniūnijose“</w:t>
            </w:r>
          </w:p>
        </w:tc>
        <w:tc>
          <w:tcPr>
            <w:tcW w:w="1559" w:type="dxa"/>
          </w:tcPr>
          <w:p w14:paraId="39BBD8A3" w14:textId="77777777" w:rsidR="007C7CE7" w:rsidRPr="004F547A" w:rsidRDefault="007C7CE7" w:rsidP="00991DB6">
            <w:pPr>
              <w:jc w:val="center"/>
              <w:rPr>
                <w:bCs/>
                <w:szCs w:val="24"/>
              </w:rPr>
            </w:pPr>
            <w:r>
              <w:rPr>
                <w:bCs/>
                <w:szCs w:val="24"/>
              </w:rPr>
              <w:t>856</w:t>
            </w:r>
          </w:p>
        </w:tc>
      </w:tr>
      <w:tr w:rsidR="007C7CE7" w:rsidRPr="008C5B28" w14:paraId="76D565DC" w14:textId="77777777" w:rsidTr="00991DB6">
        <w:tc>
          <w:tcPr>
            <w:tcW w:w="988" w:type="dxa"/>
          </w:tcPr>
          <w:p w14:paraId="2B014ECB" w14:textId="77777777" w:rsidR="007C7CE7" w:rsidRPr="008C5B28" w:rsidRDefault="007C7CE7" w:rsidP="007C7CE7">
            <w:pPr>
              <w:numPr>
                <w:ilvl w:val="0"/>
                <w:numId w:val="3"/>
              </w:numPr>
              <w:jc w:val="both"/>
              <w:rPr>
                <w:bCs/>
                <w:szCs w:val="24"/>
              </w:rPr>
            </w:pPr>
          </w:p>
        </w:tc>
        <w:tc>
          <w:tcPr>
            <w:tcW w:w="3260" w:type="dxa"/>
          </w:tcPr>
          <w:p w14:paraId="6C3895E3" w14:textId="77777777" w:rsidR="007C7CE7" w:rsidRPr="008C5B28" w:rsidRDefault="007C7CE7" w:rsidP="00991DB6">
            <w:pPr>
              <w:jc w:val="both"/>
              <w:rPr>
                <w:bCs/>
                <w:szCs w:val="24"/>
              </w:rPr>
            </w:pPr>
            <w:r w:rsidRPr="008B4AB6">
              <w:t>Lietuvos pensininkų sąjungos „Bočiai“ Varėnos rajono bendrija</w:t>
            </w:r>
          </w:p>
        </w:tc>
        <w:tc>
          <w:tcPr>
            <w:tcW w:w="3827" w:type="dxa"/>
          </w:tcPr>
          <w:p w14:paraId="51DB24FE" w14:textId="77777777" w:rsidR="007C7CE7" w:rsidRPr="008C5B28" w:rsidRDefault="007C7CE7" w:rsidP="00991DB6">
            <w:pPr>
              <w:jc w:val="center"/>
              <w:rPr>
                <w:bCs/>
                <w:szCs w:val="24"/>
              </w:rPr>
            </w:pPr>
            <w:r w:rsidRPr="00280D29">
              <w:t>„Dar širdyje ne sutema...“: kūrybos, sveikatos ir bendrystės iniciatyva Varėnos senjorams</w:t>
            </w:r>
          </w:p>
        </w:tc>
        <w:tc>
          <w:tcPr>
            <w:tcW w:w="1559" w:type="dxa"/>
          </w:tcPr>
          <w:p w14:paraId="5F27041B" w14:textId="77777777" w:rsidR="007C7CE7" w:rsidRPr="004F547A" w:rsidRDefault="007C7CE7" w:rsidP="00991DB6">
            <w:pPr>
              <w:jc w:val="center"/>
              <w:rPr>
                <w:bCs/>
                <w:szCs w:val="24"/>
              </w:rPr>
            </w:pPr>
            <w:r>
              <w:rPr>
                <w:bCs/>
                <w:szCs w:val="24"/>
              </w:rPr>
              <w:t>600</w:t>
            </w:r>
          </w:p>
        </w:tc>
      </w:tr>
      <w:tr w:rsidR="007C7CE7" w:rsidRPr="008C5B28" w14:paraId="2E3C0F66" w14:textId="77777777" w:rsidTr="00991DB6">
        <w:tc>
          <w:tcPr>
            <w:tcW w:w="988" w:type="dxa"/>
          </w:tcPr>
          <w:p w14:paraId="73B191E5" w14:textId="77777777" w:rsidR="007C7CE7" w:rsidRPr="008C5B28" w:rsidRDefault="007C7CE7" w:rsidP="007C7CE7">
            <w:pPr>
              <w:numPr>
                <w:ilvl w:val="0"/>
                <w:numId w:val="3"/>
              </w:numPr>
              <w:jc w:val="both"/>
              <w:rPr>
                <w:bCs/>
                <w:szCs w:val="24"/>
              </w:rPr>
            </w:pPr>
          </w:p>
        </w:tc>
        <w:tc>
          <w:tcPr>
            <w:tcW w:w="3260" w:type="dxa"/>
          </w:tcPr>
          <w:p w14:paraId="7E36EA76" w14:textId="77777777" w:rsidR="007C7CE7" w:rsidRPr="008C5B28" w:rsidRDefault="007C7CE7" w:rsidP="00991DB6">
            <w:pPr>
              <w:jc w:val="both"/>
              <w:rPr>
                <w:bCs/>
                <w:szCs w:val="24"/>
              </w:rPr>
            </w:pPr>
            <w:r w:rsidRPr="008B4AB6">
              <w:t xml:space="preserve">Varėnos rajono savivaldybės visuomenės sveikatos biuras </w:t>
            </w:r>
          </w:p>
        </w:tc>
        <w:tc>
          <w:tcPr>
            <w:tcW w:w="3827" w:type="dxa"/>
          </w:tcPr>
          <w:p w14:paraId="1BCD9CD7" w14:textId="77777777" w:rsidR="007C7CE7" w:rsidRPr="008C5B28" w:rsidRDefault="007C7CE7" w:rsidP="00991DB6">
            <w:pPr>
              <w:jc w:val="center"/>
              <w:rPr>
                <w:bCs/>
                <w:szCs w:val="24"/>
              </w:rPr>
            </w:pPr>
            <w:r w:rsidRPr="00280D29">
              <w:t>„Mokinių konferencija”</w:t>
            </w:r>
          </w:p>
        </w:tc>
        <w:tc>
          <w:tcPr>
            <w:tcW w:w="1559" w:type="dxa"/>
          </w:tcPr>
          <w:p w14:paraId="3A06B434" w14:textId="77777777" w:rsidR="007C7CE7" w:rsidRPr="004F547A" w:rsidRDefault="007C7CE7" w:rsidP="00991DB6">
            <w:pPr>
              <w:jc w:val="center"/>
              <w:rPr>
                <w:bCs/>
                <w:szCs w:val="24"/>
              </w:rPr>
            </w:pPr>
            <w:r>
              <w:rPr>
                <w:bCs/>
                <w:szCs w:val="24"/>
              </w:rPr>
              <w:t>1 200</w:t>
            </w:r>
          </w:p>
        </w:tc>
      </w:tr>
      <w:tr w:rsidR="007C7CE7" w:rsidRPr="008C5B28" w14:paraId="570380AB" w14:textId="77777777" w:rsidTr="00991DB6">
        <w:tc>
          <w:tcPr>
            <w:tcW w:w="988" w:type="dxa"/>
          </w:tcPr>
          <w:p w14:paraId="51279418" w14:textId="77777777" w:rsidR="007C7CE7" w:rsidRPr="008C5B28" w:rsidRDefault="007C7CE7" w:rsidP="007C7CE7">
            <w:pPr>
              <w:numPr>
                <w:ilvl w:val="0"/>
                <w:numId w:val="3"/>
              </w:numPr>
              <w:jc w:val="both"/>
              <w:rPr>
                <w:bCs/>
                <w:szCs w:val="24"/>
              </w:rPr>
            </w:pPr>
          </w:p>
        </w:tc>
        <w:tc>
          <w:tcPr>
            <w:tcW w:w="3260" w:type="dxa"/>
          </w:tcPr>
          <w:p w14:paraId="766946F7" w14:textId="77777777" w:rsidR="007C7CE7" w:rsidRPr="008C5B28" w:rsidRDefault="007C7CE7" w:rsidP="00991DB6">
            <w:pPr>
              <w:jc w:val="both"/>
              <w:rPr>
                <w:bCs/>
                <w:szCs w:val="24"/>
              </w:rPr>
            </w:pPr>
            <w:r w:rsidRPr="008B4AB6">
              <w:t>Varėnos „Ryto” progimnazija</w:t>
            </w:r>
          </w:p>
        </w:tc>
        <w:tc>
          <w:tcPr>
            <w:tcW w:w="3827" w:type="dxa"/>
          </w:tcPr>
          <w:p w14:paraId="3FD4614D" w14:textId="77777777" w:rsidR="007C7CE7" w:rsidRPr="008C5B28" w:rsidRDefault="007C7CE7" w:rsidP="00991DB6">
            <w:pPr>
              <w:jc w:val="center"/>
              <w:rPr>
                <w:bCs/>
                <w:szCs w:val="24"/>
              </w:rPr>
            </w:pPr>
            <w:r w:rsidRPr="00280D29">
              <w:t>„V.E.I.K. – Vertink, Įgyvendink, Kelk kokybę“</w:t>
            </w:r>
          </w:p>
        </w:tc>
        <w:tc>
          <w:tcPr>
            <w:tcW w:w="1559" w:type="dxa"/>
          </w:tcPr>
          <w:p w14:paraId="51A58C48" w14:textId="77777777" w:rsidR="007C7CE7" w:rsidRPr="004F547A" w:rsidRDefault="007C7CE7" w:rsidP="00991DB6">
            <w:pPr>
              <w:jc w:val="center"/>
              <w:rPr>
                <w:bCs/>
                <w:szCs w:val="24"/>
              </w:rPr>
            </w:pPr>
            <w:r>
              <w:rPr>
                <w:bCs/>
                <w:szCs w:val="24"/>
              </w:rPr>
              <w:t>1 300</w:t>
            </w:r>
          </w:p>
        </w:tc>
      </w:tr>
      <w:tr w:rsidR="007C7CE7" w:rsidRPr="008C5B28" w14:paraId="4783123D" w14:textId="77777777" w:rsidTr="00991DB6">
        <w:tc>
          <w:tcPr>
            <w:tcW w:w="988" w:type="dxa"/>
          </w:tcPr>
          <w:p w14:paraId="3C6C0A25" w14:textId="77777777" w:rsidR="007C7CE7" w:rsidRPr="008C5B28" w:rsidRDefault="007C7CE7" w:rsidP="007C7CE7">
            <w:pPr>
              <w:numPr>
                <w:ilvl w:val="0"/>
                <w:numId w:val="3"/>
              </w:numPr>
              <w:jc w:val="both"/>
              <w:rPr>
                <w:bCs/>
                <w:szCs w:val="24"/>
              </w:rPr>
            </w:pPr>
          </w:p>
        </w:tc>
        <w:tc>
          <w:tcPr>
            <w:tcW w:w="3260" w:type="dxa"/>
          </w:tcPr>
          <w:p w14:paraId="17CE081B" w14:textId="77777777" w:rsidR="007C7CE7" w:rsidRPr="008C5B28" w:rsidRDefault="007C7CE7" w:rsidP="00991DB6">
            <w:pPr>
              <w:jc w:val="both"/>
              <w:rPr>
                <w:bCs/>
                <w:szCs w:val="24"/>
              </w:rPr>
            </w:pPr>
            <w:r w:rsidRPr="008B4AB6">
              <w:t>Varėnos socialinių paslaugų centras</w:t>
            </w:r>
          </w:p>
        </w:tc>
        <w:tc>
          <w:tcPr>
            <w:tcW w:w="3827" w:type="dxa"/>
          </w:tcPr>
          <w:p w14:paraId="5619C568" w14:textId="77777777" w:rsidR="007C7CE7" w:rsidRPr="008C5B28" w:rsidRDefault="007C7CE7" w:rsidP="00991DB6">
            <w:pPr>
              <w:jc w:val="center"/>
              <w:rPr>
                <w:bCs/>
                <w:szCs w:val="24"/>
              </w:rPr>
            </w:pPr>
            <w:r w:rsidRPr="00280D29">
              <w:t>„Kelias į sveikatą 2025“</w:t>
            </w:r>
          </w:p>
        </w:tc>
        <w:tc>
          <w:tcPr>
            <w:tcW w:w="1559" w:type="dxa"/>
          </w:tcPr>
          <w:p w14:paraId="35B6F934" w14:textId="77777777" w:rsidR="007C7CE7" w:rsidRPr="004F547A" w:rsidRDefault="007C7CE7" w:rsidP="00991DB6">
            <w:pPr>
              <w:jc w:val="center"/>
              <w:rPr>
                <w:bCs/>
                <w:szCs w:val="24"/>
              </w:rPr>
            </w:pPr>
            <w:r>
              <w:rPr>
                <w:bCs/>
                <w:szCs w:val="24"/>
              </w:rPr>
              <w:t>1 000</w:t>
            </w:r>
          </w:p>
        </w:tc>
      </w:tr>
      <w:tr w:rsidR="007C7CE7" w:rsidRPr="008C5B28" w14:paraId="08C7F87C" w14:textId="77777777" w:rsidTr="00991DB6">
        <w:tc>
          <w:tcPr>
            <w:tcW w:w="988" w:type="dxa"/>
          </w:tcPr>
          <w:p w14:paraId="0A5F798B" w14:textId="77777777" w:rsidR="007C7CE7" w:rsidRPr="008C5B28" w:rsidRDefault="007C7CE7" w:rsidP="007C7CE7">
            <w:pPr>
              <w:numPr>
                <w:ilvl w:val="0"/>
                <w:numId w:val="3"/>
              </w:numPr>
              <w:jc w:val="both"/>
              <w:rPr>
                <w:bCs/>
                <w:szCs w:val="24"/>
              </w:rPr>
            </w:pPr>
          </w:p>
        </w:tc>
        <w:tc>
          <w:tcPr>
            <w:tcW w:w="3260" w:type="dxa"/>
          </w:tcPr>
          <w:p w14:paraId="0BC672A3" w14:textId="77777777" w:rsidR="007C7CE7" w:rsidRPr="008B4AB6" w:rsidRDefault="007C7CE7" w:rsidP="00991DB6">
            <w:pPr>
              <w:jc w:val="both"/>
            </w:pPr>
            <w:r w:rsidRPr="00091A59">
              <w:t>VšĮ teatras Cezario grupė</w:t>
            </w:r>
          </w:p>
        </w:tc>
        <w:tc>
          <w:tcPr>
            <w:tcW w:w="3827" w:type="dxa"/>
          </w:tcPr>
          <w:p w14:paraId="57287FFA" w14:textId="77777777" w:rsidR="007C7CE7" w:rsidRPr="00280D29" w:rsidRDefault="007C7CE7" w:rsidP="00991DB6">
            <w:pPr>
              <w:jc w:val="center"/>
            </w:pPr>
            <w:r w:rsidRPr="00CF5307">
              <w:t>„Emocinio raštingumo ugdymo ir patyčių prevencijos kūrybiniai-edukaciniai renginiai“</w:t>
            </w:r>
          </w:p>
        </w:tc>
        <w:tc>
          <w:tcPr>
            <w:tcW w:w="1559" w:type="dxa"/>
          </w:tcPr>
          <w:p w14:paraId="47C26C77" w14:textId="77777777" w:rsidR="007C7CE7" w:rsidRPr="004F547A" w:rsidRDefault="007C7CE7" w:rsidP="00991DB6">
            <w:pPr>
              <w:jc w:val="center"/>
              <w:rPr>
                <w:bCs/>
                <w:szCs w:val="24"/>
              </w:rPr>
            </w:pPr>
            <w:r>
              <w:rPr>
                <w:bCs/>
                <w:szCs w:val="24"/>
              </w:rPr>
              <w:t>2 500</w:t>
            </w:r>
          </w:p>
        </w:tc>
      </w:tr>
      <w:tr w:rsidR="007C7CE7" w:rsidRPr="008C5B28" w14:paraId="46CE94EC" w14:textId="77777777" w:rsidTr="00991DB6">
        <w:tc>
          <w:tcPr>
            <w:tcW w:w="988" w:type="dxa"/>
          </w:tcPr>
          <w:p w14:paraId="7A946C0F" w14:textId="77777777" w:rsidR="007C7CE7" w:rsidRPr="008C5B28" w:rsidRDefault="007C7CE7" w:rsidP="007C7CE7">
            <w:pPr>
              <w:numPr>
                <w:ilvl w:val="0"/>
                <w:numId w:val="3"/>
              </w:numPr>
              <w:jc w:val="both"/>
              <w:rPr>
                <w:bCs/>
                <w:szCs w:val="24"/>
              </w:rPr>
            </w:pPr>
          </w:p>
        </w:tc>
        <w:tc>
          <w:tcPr>
            <w:tcW w:w="3260" w:type="dxa"/>
          </w:tcPr>
          <w:p w14:paraId="2B027270" w14:textId="77777777" w:rsidR="007C7CE7" w:rsidRPr="008B4AB6" w:rsidRDefault="007C7CE7" w:rsidP="00991DB6">
            <w:pPr>
              <w:jc w:val="both"/>
            </w:pPr>
            <w:r w:rsidRPr="00091A59">
              <w:t>Varėnos sporto centras</w:t>
            </w:r>
          </w:p>
        </w:tc>
        <w:tc>
          <w:tcPr>
            <w:tcW w:w="3827" w:type="dxa"/>
          </w:tcPr>
          <w:p w14:paraId="17ECF740" w14:textId="77777777" w:rsidR="007C7CE7" w:rsidRPr="00280D29" w:rsidRDefault="007C7CE7" w:rsidP="00991DB6">
            <w:pPr>
              <w:jc w:val="center"/>
            </w:pPr>
            <w:r w:rsidRPr="00CF5307">
              <w:t>„Sportuok“</w:t>
            </w:r>
          </w:p>
        </w:tc>
        <w:tc>
          <w:tcPr>
            <w:tcW w:w="1559" w:type="dxa"/>
          </w:tcPr>
          <w:p w14:paraId="78D60D71" w14:textId="77777777" w:rsidR="007C7CE7" w:rsidRPr="004F547A" w:rsidRDefault="007C7CE7" w:rsidP="00991DB6">
            <w:pPr>
              <w:jc w:val="center"/>
              <w:rPr>
                <w:bCs/>
                <w:szCs w:val="24"/>
              </w:rPr>
            </w:pPr>
            <w:r>
              <w:rPr>
                <w:bCs/>
                <w:szCs w:val="24"/>
              </w:rPr>
              <w:t>2 000</w:t>
            </w:r>
          </w:p>
        </w:tc>
      </w:tr>
      <w:tr w:rsidR="007C7CE7" w:rsidRPr="008C5B28" w14:paraId="1AFCDEB1" w14:textId="77777777" w:rsidTr="00991DB6">
        <w:tc>
          <w:tcPr>
            <w:tcW w:w="988" w:type="dxa"/>
          </w:tcPr>
          <w:p w14:paraId="7E33F8B9" w14:textId="77777777" w:rsidR="007C7CE7" w:rsidRPr="008C5B28" w:rsidRDefault="007C7CE7" w:rsidP="007C7CE7">
            <w:pPr>
              <w:numPr>
                <w:ilvl w:val="0"/>
                <w:numId w:val="3"/>
              </w:numPr>
              <w:jc w:val="both"/>
              <w:rPr>
                <w:bCs/>
                <w:szCs w:val="24"/>
              </w:rPr>
            </w:pPr>
          </w:p>
        </w:tc>
        <w:tc>
          <w:tcPr>
            <w:tcW w:w="3260" w:type="dxa"/>
          </w:tcPr>
          <w:p w14:paraId="2AD9CCFD" w14:textId="77777777" w:rsidR="007C7CE7" w:rsidRPr="008B4AB6" w:rsidRDefault="007C7CE7" w:rsidP="00991DB6">
            <w:pPr>
              <w:jc w:val="both"/>
            </w:pPr>
            <w:r w:rsidRPr="00091A59">
              <w:t>Varėnos sporto centras</w:t>
            </w:r>
          </w:p>
        </w:tc>
        <w:tc>
          <w:tcPr>
            <w:tcW w:w="3827" w:type="dxa"/>
          </w:tcPr>
          <w:p w14:paraId="0099E273" w14:textId="77777777" w:rsidR="007C7CE7" w:rsidRPr="00280D29" w:rsidRDefault="007C7CE7" w:rsidP="00991DB6">
            <w:pPr>
              <w:jc w:val="center"/>
            </w:pPr>
            <w:r w:rsidRPr="00CF5307">
              <w:t>„Mokėk plaukti ir saugiai elgtis vandenyje 2025“</w:t>
            </w:r>
          </w:p>
        </w:tc>
        <w:tc>
          <w:tcPr>
            <w:tcW w:w="1559" w:type="dxa"/>
          </w:tcPr>
          <w:p w14:paraId="2A9115C5" w14:textId="77777777" w:rsidR="007C7CE7" w:rsidRPr="004F547A" w:rsidRDefault="007C7CE7" w:rsidP="00991DB6">
            <w:pPr>
              <w:jc w:val="center"/>
              <w:rPr>
                <w:bCs/>
                <w:szCs w:val="24"/>
              </w:rPr>
            </w:pPr>
            <w:r>
              <w:rPr>
                <w:bCs/>
                <w:szCs w:val="24"/>
              </w:rPr>
              <w:t>3 000</w:t>
            </w:r>
          </w:p>
        </w:tc>
      </w:tr>
      <w:tr w:rsidR="007C7CE7" w:rsidRPr="008C5B28" w14:paraId="2FAADB5E" w14:textId="77777777" w:rsidTr="00991DB6">
        <w:tc>
          <w:tcPr>
            <w:tcW w:w="988" w:type="dxa"/>
          </w:tcPr>
          <w:p w14:paraId="71F7ED26" w14:textId="77777777" w:rsidR="007C7CE7" w:rsidRPr="008C5B28" w:rsidRDefault="007C7CE7" w:rsidP="007C7CE7">
            <w:pPr>
              <w:numPr>
                <w:ilvl w:val="0"/>
                <w:numId w:val="3"/>
              </w:numPr>
              <w:jc w:val="both"/>
              <w:rPr>
                <w:bCs/>
                <w:szCs w:val="24"/>
              </w:rPr>
            </w:pPr>
          </w:p>
        </w:tc>
        <w:tc>
          <w:tcPr>
            <w:tcW w:w="3260" w:type="dxa"/>
          </w:tcPr>
          <w:p w14:paraId="4F51BFE1" w14:textId="77777777" w:rsidR="007C7CE7" w:rsidRPr="008B4AB6" w:rsidRDefault="007C7CE7" w:rsidP="00991DB6">
            <w:pPr>
              <w:jc w:val="both"/>
            </w:pPr>
            <w:r w:rsidRPr="00091A59">
              <w:t>Varėnos r. „Merkio” gimnazija</w:t>
            </w:r>
          </w:p>
        </w:tc>
        <w:tc>
          <w:tcPr>
            <w:tcW w:w="3827" w:type="dxa"/>
          </w:tcPr>
          <w:p w14:paraId="0E3B00B8" w14:textId="77777777" w:rsidR="007C7CE7" w:rsidRPr="00280D29" w:rsidRDefault="007C7CE7" w:rsidP="00991DB6">
            <w:pPr>
              <w:jc w:val="center"/>
            </w:pPr>
            <w:r w:rsidRPr="00CF5307">
              <w:t>„Gyvenkime sveikai“</w:t>
            </w:r>
          </w:p>
        </w:tc>
        <w:tc>
          <w:tcPr>
            <w:tcW w:w="1559" w:type="dxa"/>
          </w:tcPr>
          <w:p w14:paraId="08974E7E" w14:textId="77777777" w:rsidR="007C7CE7" w:rsidRPr="004F547A" w:rsidRDefault="007C7CE7" w:rsidP="00991DB6">
            <w:pPr>
              <w:jc w:val="center"/>
              <w:rPr>
                <w:bCs/>
                <w:szCs w:val="24"/>
              </w:rPr>
            </w:pPr>
            <w:r>
              <w:rPr>
                <w:bCs/>
                <w:szCs w:val="24"/>
              </w:rPr>
              <w:t>275</w:t>
            </w:r>
          </w:p>
        </w:tc>
      </w:tr>
      <w:tr w:rsidR="007C7CE7" w:rsidRPr="008C5B28" w14:paraId="342B572A" w14:textId="77777777" w:rsidTr="00991DB6">
        <w:trPr>
          <w:trHeight w:val="755"/>
        </w:trPr>
        <w:tc>
          <w:tcPr>
            <w:tcW w:w="988" w:type="dxa"/>
          </w:tcPr>
          <w:p w14:paraId="48AE6357" w14:textId="77777777" w:rsidR="007C7CE7" w:rsidRPr="004F547A" w:rsidRDefault="007C7CE7" w:rsidP="007C7CE7">
            <w:pPr>
              <w:numPr>
                <w:ilvl w:val="0"/>
                <w:numId w:val="3"/>
              </w:numPr>
              <w:jc w:val="both"/>
              <w:rPr>
                <w:bCs/>
                <w:szCs w:val="24"/>
              </w:rPr>
            </w:pPr>
          </w:p>
        </w:tc>
        <w:tc>
          <w:tcPr>
            <w:tcW w:w="3260" w:type="dxa"/>
          </w:tcPr>
          <w:p w14:paraId="6525D14D" w14:textId="77777777" w:rsidR="007C7CE7" w:rsidRPr="00063B38" w:rsidRDefault="007C7CE7" w:rsidP="00991DB6">
            <w:pPr>
              <w:jc w:val="both"/>
              <w:rPr>
                <w:bCs/>
                <w:szCs w:val="24"/>
              </w:rPr>
            </w:pPr>
            <w:r w:rsidRPr="006B112D">
              <w:rPr>
                <w:bCs/>
                <w:szCs w:val="24"/>
              </w:rPr>
              <w:t>Varėnos rajono savivaldybės administracija</w:t>
            </w:r>
          </w:p>
        </w:tc>
        <w:tc>
          <w:tcPr>
            <w:tcW w:w="3827" w:type="dxa"/>
          </w:tcPr>
          <w:p w14:paraId="76DB68DC" w14:textId="77777777" w:rsidR="007C7CE7" w:rsidRPr="00063B38" w:rsidRDefault="007C7CE7" w:rsidP="00991DB6">
            <w:pPr>
              <w:jc w:val="center"/>
              <w:rPr>
                <w:bCs/>
                <w:szCs w:val="24"/>
              </w:rPr>
            </w:pPr>
            <w:r w:rsidRPr="006B112D">
              <w:rPr>
                <w:bCs/>
                <w:szCs w:val="24"/>
              </w:rPr>
              <w:t>Maudyklų vandens kokybės stebėsena</w:t>
            </w:r>
          </w:p>
        </w:tc>
        <w:tc>
          <w:tcPr>
            <w:tcW w:w="1559" w:type="dxa"/>
          </w:tcPr>
          <w:p w14:paraId="5A52C3B8" w14:textId="77777777" w:rsidR="007C7CE7" w:rsidRPr="00063B38" w:rsidRDefault="007C7CE7" w:rsidP="00991DB6">
            <w:pPr>
              <w:jc w:val="center"/>
              <w:rPr>
                <w:bCs/>
                <w:szCs w:val="24"/>
              </w:rPr>
            </w:pPr>
            <w:r>
              <w:rPr>
                <w:bCs/>
                <w:szCs w:val="24"/>
              </w:rPr>
              <w:t>5 000</w:t>
            </w:r>
          </w:p>
        </w:tc>
      </w:tr>
      <w:tr w:rsidR="007C7CE7" w:rsidRPr="008C5B28" w14:paraId="109F9562" w14:textId="77777777" w:rsidTr="00991DB6">
        <w:trPr>
          <w:trHeight w:val="411"/>
        </w:trPr>
        <w:tc>
          <w:tcPr>
            <w:tcW w:w="4248" w:type="dxa"/>
            <w:gridSpan w:val="2"/>
            <w:tcBorders>
              <w:left w:val="single" w:sz="4" w:space="0" w:color="auto"/>
              <w:right w:val="nil"/>
            </w:tcBorders>
          </w:tcPr>
          <w:p w14:paraId="7DBBC09E" w14:textId="77777777" w:rsidR="007C7CE7" w:rsidRPr="006B112D" w:rsidRDefault="007C7CE7" w:rsidP="00991DB6">
            <w:pPr>
              <w:jc w:val="center"/>
              <w:rPr>
                <w:b/>
                <w:szCs w:val="24"/>
              </w:rPr>
            </w:pPr>
          </w:p>
        </w:tc>
        <w:tc>
          <w:tcPr>
            <w:tcW w:w="3827" w:type="dxa"/>
            <w:tcBorders>
              <w:left w:val="nil"/>
            </w:tcBorders>
          </w:tcPr>
          <w:p w14:paraId="26D96FDA" w14:textId="77777777" w:rsidR="007C7CE7" w:rsidRPr="006B112D" w:rsidRDefault="007C7CE7" w:rsidP="00991DB6">
            <w:pPr>
              <w:jc w:val="right"/>
              <w:rPr>
                <w:b/>
                <w:szCs w:val="24"/>
              </w:rPr>
            </w:pPr>
            <w:r w:rsidRPr="006B112D">
              <w:rPr>
                <w:b/>
                <w:szCs w:val="24"/>
              </w:rPr>
              <w:t>Iš viso:</w:t>
            </w:r>
          </w:p>
        </w:tc>
        <w:tc>
          <w:tcPr>
            <w:tcW w:w="1559" w:type="dxa"/>
          </w:tcPr>
          <w:p w14:paraId="7EA4BACF" w14:textId="77777777" w:rsidR="007C7CE7" w:rsidRPr="00530D1C" w:rsidRDefault="007C7CE7" w:rsidP="00991DB6">
            <w:pPr>
              <w:jc w:val="both"/>
              <w:rPr>
                <w:bCs/>
                <w:szCs w:val="24"/>
              </w:rPr>
            </w:pPr>
            <w:r w:rsidRPr="00530D1C">
              <w:rPr>
                <w:bCs/>
                <w:szCs w:val="24"/>
              </w:rPr>
              <w:t>30 231</w:t>
            </w:r>
          </w:p>
        </w:tc>
      </w:tr>
      <w:tr w:rsidR="007C7CE7" w:rsidRPr="008C5B28" w14:paraId="7DF2A3D2" w14:textId="77777777" w:rsidTr="00991DB6">
        <w:tc>
          <w:tcPr>
            <w:tcW w:w="4248" w:type="dxa"/>
            <w:gridSpan w:val="2"/>
            <w:tcBorders>
              <w:left w:val="single" w:sz="4" w:space="0" w:color="auto"/>
              <w:right w:val="nil"/>
            </w:tcBorders>
          </w:tcPr>
          <w:p w14:paraId="55327F95" w14:textId="77777777" w:rsidR="007C7CE7" w:rsidRPr="006B112D" w:rsidRDefault="007C7CE7" w:rsidP="00991DB6">
            <w:pPr>
              <w:jc w:val="center"/>
              <w:rPr>
                <w:b/>
                <w:szCs w:val="24"/>
              </w:rPr>
            </w:pPr>
          </w:p>
        </w:tc>
        <w:tc>
          <w:tcPr>
            <w:tcW w:w="3827" w:type="dxa"/>
            <w:tcBorders>
              <w:left w:val="nil"/>
            </w:tcBorders>
          </w:tcPr>
          <w:p w14:paraId="0D554CB3" w14:textId="77777777" w:rsidR="007C7CE7" w:rsidRPr="006B112D" w:rsidRDefault="007C7CE7" w:rsidP="00991DB6">
            <w:pPr>
              <w:jc w:val="right"/>
              <w:rPr>
                <w:bCs/>
                <w:szCs w:val="24"/>
              </w:rPr>
            </w:pPr>
            <w:r w:rsidRPr="006B112D">
              <w:rPr>
                <w:bCs/>
                <w:szCs w:val="24"/>
              </w:rPr>
              <w:t>Rezervas:</w:t>
            </w:r>
          </w:p>
        </w:tc>
        <w:tc>
          <w:tcPr>
            <w:tcW w:w="1559" w:type="dxa"/>
          </w:tcPr>
          <w:p w14:paraId="1C6C3324" w14:textId="77777777" w:rsidR="007C7CE7" w:rsidRPr="00063B38" w:rsidRDefault="007C7CE7" w:rsidP="00991DB6">
            <w:pPr>
              <w:jc w:val="both"/>
              <w:rPr>
                <w:bCs/>
                <w:szCs w:val="24"/>
              </w:rPr>
            </w:pPr>
            <w:r>
              <w:rPr>
                <w:bCs/>
                <w:szCs w:val="24"/>
              </w:rPr>
              <w:t>13 844</w:t>
            </w:r>
          </w:p>
        </w:tc>
      </w:tr>
      <w:bookmarkEnd w:id="13"/>
    </w:tbl>
    <w:p w14:paraId="6083B4E2" w14:textId="77777777" w:rsidR="007C7CE7" w:rsidRDefault="007C7CE7" w:rsidP="007C7CE7">
      <w:pPr>
        <w:jc w:val="center"/>
        <w:rPr>
          <w:b/>
          <w:szCs w:val="24"/>
        </w:rPr>
      </w:pPr>
    </w:p>
    <w:p w14:paraId="37BF3D36" w14:textId="77777777" w:rsidR="007C7CE7" w:rsidRDefault="007C7CE7" w:rsidP="007C7CE7">
      <w:pPr>
        <w:jc w:val="center"/>
        <w:rPr>
          <w:b/>
          <w:szCs w:val="24"/>
        </w:rPr>
      </w:pPr>
    </w:p>
    <w:p w14:paraId="3E9C04CD" w14:textId="77777777" w:rsidR="007C7CE7" w:rsidRDefault="007C7CE7" w:rsidP="007C7CE7">
      <w:pPr>
        <w:jc w:val="center"/>
        <w:rPr>
          <w:sz w:val="20"/>
        </w:rPr>
      </w:pPr>
      <w:r>
        <w:rPr>
          <w:sz w:val="20"/>
        </w:rPr>
        <w:t>___________________________</w:t>
      </w:r>
    </w:p>
    <w:p w14:paraId="0D5443AD" w14:textId="77777777" w:rsidR="001B1D22" w:rsidRPr="002D20E7" w:rsidRDefault="001B1D22" w:rsidP="001C1CF4">
      <w:pPr>
        <w:rPr>
          <w:sz w:val="20"/>
          <w:lang w:eastAsia="lt-LT"/>
        </w:rPr>
      </w:pPr>
    </w:p>
    <w:sectPr w:rsidR="001B1D22" w:rsidRPr="002D20E7" w:rsidSect="00311499">
      <w:footerReference w:type="default" r:id="rId8"/>
      <w:pgSz w:w="11906" w:h="16838"/>
      <w:pgMar w:top="1247" w:right="707" w:bottom="851" w:left="1701" w:header="720" w:footer="0" w:gutter="0"/>
      <w:pgNumType w:start="0"/>
      <w:cols w:space="1296"/>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3717" w14:textId="77777777" w:rsidR="003633DE" w:rsidRDefault="003633DE">
      <w:r>
        <w:separator/>
      </w:r>
    </w:p>
  </w:endnote>
  <w:endnote w:type="continuationSeparator" w:id="0">
    <w:p w14:paraId="0C5705FA" w14:textId="77777777" w:rsidR="003633DE" w:rsidRDefault="0036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PalatinoL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F06C" w14:textId="5B56FEE3" w:rsidR="00BE0187" w:rsidRDefault="00BE0187" w:rsidP="0059106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9D68" w14:textId="77777777" w:rsidR="003633DE" w:rsidRDefault="003633DE">
      <w:r>
        <w:separator/>
      </w:r>
    </w:p>
  </w:footnote>
  <w:footnote w:type="continuationSeparator" w:id="0">
    <w:p w14:paraId="4019C13E" w14:textId="77777777" w:rsidR="003633DE" w:rsidRDefault="0036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061EA"/>
    <w:multiLevelType w:val="multilevel"/>
    <w:tmpl w:val="C8201A6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4045" w:hanging="36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8321BD"/>
    <w:multiLevelType w:val="hybridMultilevel"/>
    <w:tmpl w:val="9FA4F6DE"/>
    <w:lvl w:ilvl="0" w:tplc="2A542594">
      <w:start w:val="1"/>
      <w:numFmt w:val="decimal"/>
      <w:lvlText w:val="%1."/>
      <w:lvlJc w:val="left"/>
      <w:pPr>
        <w:ind w:left="742" w:hanging="360"/>
      </w:pPr>
      <w:rPr>
        <w:b w:val="0"/>
        <w:bCs/>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num w:numId="1" w16cid:durableId="1619213933">
    <w:abstractNumId w:val="1"/>
  </w:num>
  <w:num w:numId="2" w16cid:durableId="1063214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707835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1768A"/>
    <w:rsid w:val="00030129"/>
    <w:rsid w:val="00031079"/>
    <w:rsid w:val="00032E0F"/>
    <w:rsid w:val="00042A6F"/>
    <w:rsid w:val="00046461"/>
    <w:rsid w:val="00052E80"/>
    <w:rsid w:val="000576B4"/>
    <w:rsid w:val="0006738B"/>
    <w:rsid w:val="0008230D"/>
    <w:rsid w:val="00084218"/>
    <w:rsid w:val="000851F1"/>
    <w:rsid w:val="00086CF1"/>
    <w:rsid w:val="000949D2"/>
    <w:rsid w:val="000A2CC6"/>
    <w:rsid w:val="000C3D31"/>
    <w:rsid w:val="000C3DAF"/>
    <w:rsid w:val="00120192"/>
    <w:rsid w:val="001209D5"/>
    <w:rsid w:val="00123516"/>
    <w:rsid w:val="00133214"/>
    <w:rsid w:val="0013550B"/>
    <w:rsid w:val="001371AA"/>
    <w:rsid w:val="00142CA9"/>
    <w:rsid w:val="00151450"/>
    <w:rsid w:val="00157CE3"/>
    <w:rsid w:val="00162350"/>
    <w:rsid w:val="001628D1"/>
    <w:rsid w:val="00166C24"/>
    <w:rsid w:val="0017242E"/>
    <w:rsid w:val="0017602F"/>
    <w:rsid w:val="00184387"/>
    <w:rsid w:val="00193710"/>
    <w:rsid w:val="00194F81"/>
    <w:rsid w:val="001A2D5C"/>
    <w:rsid w:val="001B1D22"/>
    <w:rsid w:val="001C1CF4"/>
    <w:rsid w:val="001C6F6E"/>
    <w:rsid w:val="001D0EC6"/>
    <w:rsid w:val="001D78EF"/>
    <w:rsid w:val="00214178"/>
    <w:rsid w:val="00241E74"/>
    <w:rsid w:val="002455D5"/>
    <w:rsid w:val="002533D6"/>
    <w:rsid w:val="00260C92"/>
    <w:rsid w:val="00261BFF"/>
    <w:rsid w:val="00262EF5"/>
    <w:rsid w:val="00277C84"/>
    <w:rsid w:val="00296A8F"/>
    <w:rsid w:val="002B224F"/>
    <w:rsid w:val="002B40D8"/>
    <w:rsid w:val="002C7359"/>
    <w:rsid w:val="002D20E7"/>
    <w:rsid w:val="002E237A"/>
    <w:rsid w:val="00305FC6"/>
    <w:rsid w:val="00306D55"/>
    <w:rsid w:val="00311499"/>
    <w:rsid w:val="00311978"/>
    <w:rsid w:val="00313B34"/>
    <w:rsid w:val="00314D3A"/>
    <w:rsid w:val="003162C6"/>
    <w:rsid w:val="0033457D"/>
    <w:rsid w:val="0033590F"/>
    <w:rsid w:val="003468D1"/>
    <w:rsid w:val="0035018A"/>
    <w:rsid w:val="00356C3E"/>
    <w:rsid w:val="003633DE"/>
    <w:rsid w:val="0036364D"/>
    <w:rsid w:val="00380FFF"/>
    <w:rsid w:val="00386D85"/>
    <w:rsid w:val="003A1AF6"/>
    <w:rsid w:val="003C23F8"/>
    <w:rsid w:val="003C6DD4"/>
    <w:rsid w:val="003E703C"/>
    <w:rsid w:val="00420F1E"/>
    <w:rsid w:val="004300FA"/>
    <w:rsid w:val="00434C01"/>
    <w:rsid w:val="0044466D"/>
    <w:rsid w:val="0044704E"/>
    <w:rsid w:val="00456260"/>
    <w:rsid w:val="0046675C"/>
    <w:rsid w:val="00471052"/>
    <w:rsid w:val="00475954"/>
    <w:rsid w:val="0047688F"/>
    <w:rsid w:val="004800A6"/>
    <w:rsid w:val="00485C34"/>
    <w:rsid w:val="0049781F"/>
    <w:rsid w:val="004B33F1"/>
    <w:rsid w:val="004C3AAA"/>
    <w:rsid w:val="004C650D"/>
    <w:rsid w:val="004D6CCC"/>
    <w:rsid w:val="004F49E1"/>
    <w:rsid w:val="004F5173"/>
    <w:rsid w:val="00502CAF"/>
    <w:rsid w:val="00506A7A"/>
    <w:rsid w:val="005157F0"/>
    <w:rsid w:val="00523B91"/>
    <w:rsid w:val="00535B42"/>
    <w:rsid w:val="00544D28"/>
    <w:rsid w:val="005468C9"/>
    <w:rsid w:val="00551548"/>
    <w:rsid w:val="00552A02"/>
    <w:rsid w:val="00553524"/>
    <w:rsid w:val="005544A2"/>
    <w:rsid w:val="00555732"/>
    <w:rsid w:val="005656BA"/>
    <w:rsid w:val="00591064"/>
    <w:rsid w:val="005A48A9"/>
    <w:rsid w:val="005A48D9"/>
    <w:rsid w:val="005A6F67"/>
    <w:rsid w:val="005B722E"/>
    <w:rsid w:val="005C2628"/>
    <w:rsid w:val="005C6B00"/>
    <w:rsid w:val="005E34F4"/>
    <w:rsid w:val="005E69A0"/>
    <w:rsid w:val="00600520"/>
    <w:rsid w:val="006118B1"/>
    <w:rsid w:val="00623985"/>
    <w:rsid w:val="00641278"/>
    <w:rsid w:val="0064361F"/>
    <w:rsid w:val="00650379"/>
    <w:rsid w:val="00653C0C"/>
    <w:rsid w:val="00655DD5"/>
    <w:rsid w:val="00687574"/>
    <w:rsid w:val="006901C2"/>
    <w:rsid w:val="00693601"/>
    <w:rsid w:val="006A1264"/>
    <w:rsid w:val="006A454F"/>
    <w:rsid w:val="006A6BFF"/>
    <w:rsid w:val="006C3843"/>
    <w:rsid w:val="006F011B"/>
    <w:rsid w:val="0072221A"/>
    <w:rsid w:val="00722E01"/>
    <w:rsid w:val="0072308B"/>
    <w:rsid w:val="00726EC5"/>
    <w:rsid w:val="00737A49"/>
    <w:rsid w:val="00752F2A"/>
    <w:rsid w:val="007704D3"/>
    <w:rsid w:val="007C7CE7"/>
    <w:rsid w:val="007D470A"/>
    <w:rsid w:val="007D548C"/>
    <w:rsid w:val="007D7C06"/>
    <w:rsid w:val="007E01C0"/>
    <w:rsid w:val="007E432E"/>
    <w:rsid w:val="007E6C64"/>
    <w:rsid w:val="008027CE"/>
    <w:rsid w:val="0081271D"/>
    <w:rsid w:val="00820EBF"/>
    <w:rsid w:val="00834973"/>
    <w:rsid w:val="008410E9"/>
    <w:rsid w:val="008526A8"/>
    <w:rsid w:val="0085493C"/>
    <w:rsid w:val="008627B4"/>
    <w:rsid w:val="00864D98"/>
    <w:rsid w:val="008659F4"/>
    <w:rsid w:val="00891BDA"/>
    <w:rsid w:val="008936E3"/>
    <w:rsid w:val="00893B12"/>
    <w:rsid w:val="00894B0C"/>
    <w:rsid w:val="00894EB2"/>
    <w:rsid w:val="008A55AB"/>
    <w:rsid w:val="008A615F"/>
    <w:rsid w:val="008B15A6"/>
    <w:rsid w:val="008C0ABD"/>
    <w:rsid w:val="008D7677"/>
    <w:rsid w:val="008E013C"/>
    <w:rsid w:val="008E7D28"/>
    <w:rsid w:val="008E7D97"/>
    <w:rsid w:val="008F27E9"/>
    <w:rsid w:val="008F4672"/>
    <w:rsid w:val="008F5853"/>
    <w:rsid w:val="00902C77"/>
    <w:rsid w:val="00916A60"/>
    <w:rsid w:val="00922E29"/>
    <w:rsid w:val="009461C4"/>
    <w:rsid w:val="009478CE"/>
    <w:rsid w:val="009501D5"/>
    <w:rsid w:val="00956F99"/>
    <w:rsid w:val="00960EF5"/>
    <w:rsid w:val="00984E38"/>
    <w:rsid w:val="009903E1"/>
    <w:rsid w:val="009A4717"/>
    <w:rsid w:val="009B487E"/>
    <w:rsid w:val="00A02183"/>
    <w:rsid w:val="00A039ED"/>
    <w:rsid w:val="00A049D5"/>
    <w:rsid w:val="00A359A3"/>
    <w:rsid w:val="00A45579"/>
    <w:rsid w:val="00A60C8D"/>
    <w:rsid w:val="00A61970"/>
    <w:rsid w:val="00A76726"/>
    <w:rsid w:val="00AB5FDE"/>
    <w:rsid w:val="00AC63F4"/>
    <w:rsid w:val="00AD57EF"/>
    <w:rsid w:val="00AE1704"/>
    <w:rsid w:val="00AE7AE0"/>
    <w:rsid w:val="00B04F3B"/>
    <w:rsid w:val="00B10DA4"/>
    <w:rsid w:val="00B15475"/>
    <w:rsid w:val="00B17B67"/>
    <w:rsid w:val="00B25F88"/>
    <w:rsid w:val="00B41346"/>
    <w:rsid w:val="00B54464"/>
    <w:rsid w:val="00B56F5F"/>
    <w:rsid w:val="00B612CE"/>
    <w:rsid w:val="00B651BF"/>
    <w:rsid w:val="00B67976"/>
    <w:rsid w:val="00B73584"/>
    <w:rsid w:val="00B76222"/>
    <w:rsid w:val="00B84D1E"/>
    <w:rsid w:val="00B926A4"/>
    <w:rsid w:val="00B93254"/>
    <w:rsid w:val="00B93876"/>
    <w:rsid w:val="00BA0C87"/>
    <w:rsid w:val="00BB23E2"/>
    <w:rsid w:val="00BB7FA9"/>
    <w:rsid w:val="00BD0661"/>
    <w:rsid w:val="00BE0187"/>
    <w:rsid w:val="00C2480E"/>
    <w:rsid w:val="00C31339"/>
    <w:rsid w:val="00C4105F"/>
    <w:rsid w:val="00C42B2A"/>
    <w:rsid w:val="00C56F44"/>
    <w:rsid w:val="00C7764C"/>
    <w:rsid w:val="00C83F8C"/>
    <w:rsid w:val="00CE432A"/>
    <w:rsid w:val="00D01455"/>
    <w:rsid w:val="00D04A28"/>
    <w:rsid w:val="00D053B7"/>
    <w:rsid w:val="00D10BD1"/>
    <w:rsid w:val="00D160E0"/>
    <w:rsid w:val="00D463BE"/>
    <w:rsid w:val="00D50949"/>
    <w:rsid w:val="00D52823"/>
    <w:rsid w:val="00D75F8B"/>
    <w:rsid w:val="00DC20CB"/>
    <w:rsid w:val="00DE469F"/>
    <w:rsid w:val="00DE61C7"/>
    <w:rsid w:val="00E0324D"/>
    <w:rsid w:val="00E074EE"/>
    <w:rsid w:val="00E229C9"/>
    <w:rsid w:val="00E30720"/>
    <w:rsid w:val="00E44AD6"/>
    <w:rsid w:val="00E452D4"/>
    <w:rsid w:val="00E57D6E"/>
    <w:rsid w:val="00E61F9A"/>
    <w:rsid w:val="00E6533A"/>
    <w:rsid w:val="00E676D7"/>
    <w:rsid w:val="00E70440"/>
    <w:rsid w:val="00EA52E5"/>
    <w:rsid w:val="00EB0861"/>
    <w:rsid w:val="00EC0F0B"/>
    <w:rsid w:val="00EC155A"/>
    <w:rsid w:val="00EC61AD"/>
    <w:rsid w:val="00ED4E03"/>
    <w:rsid w:val="00EE3E3E"/>
    <w:rsid w:val="00EF2059"/>
    <w:rsid w:val="00EF2069"/>
    <w:rsid w:val="00F03C1D"/>
    <w:rsid w:val="00F07FF2"/>
    <w:rsid w:val="00F12C8E"/>
    <w:rsid w:val="00F2570A"/>
    <w:rsid w:val="00F35478"/>
    <w:rsid w:val="00F47210"/>
    <w:rsid w:val="00F54216"/>
    <w:rsid w:val="00F55338"/>
    <w:rsid w:val="00F567C8"/>
    <w:rsid w:val="00F63C01"/>
    <w:rsid w:val="00F76017"/>
    <w:rsid w:val="00FB6782"/>
    <w:rsid w:val="00FC5D43"/>
    <w:rsid w:val="00FF267E"/>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1E"/>
    <w:rPr>
      <w:sz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aliases w:val=" Diagrama Diagrama"/>
    <w:basedOn w:val="prastasis"/>
    <w:next w:val="prastasis"/>
    <w:link w:val="Antrat2Diagrama"/>
    <w:qFormat/>
    <w:pPr>
      <w:keepNext/>
      <w:ind w:firstLine="1247"/>
      <w:outlineLvl w:val="1"/>
    </w:pPr>
    <w:rPr>
      <w:b/>
      <w:bCs/>
    </w:rPr>
  </w:style>
  <w:style w:type="paragraph" w:styleId="Antrat3">
    <w:name w:val="heading 3"/>
    <w:basedOn w:val="prastasis"/>
    <w:next w:val="prastasis"/>
    <w:link w:val="Antrat3Diagrama"/>
    <w:unhideWhenUsed/>
    <w:qFormat/>
    <w:rsid w:val="00956F99"/>
    <w:pPr>
      <w:keepNext/>
      <w:keepLines/>
      <w:spacing w:before="40" w:line="259" w:lineRule="auto"/>
      <w:outlineLvl w:val="2"/>
    </w:pPr>
    <w:rPr>
      <w:rFonts w:ascii="Calibri" w:eastAsia="Calibri" w:hAnsi="Calibri" w:cs="Calibri"/>
      <w:color w:val="1F3863"/>
      <w:szCs w:val="24"/>
      <w:lang w:eastAsia="lt-LT"/>
    </w:rPr>
  </w:style>
  <w:style w:type="paragraph" w:styleId="Antrat4">
    <w:name w:val="heading 4"/>
    <w:basedOn w:val="prastasis"/>
    <w:next w:val="prastasis"/>
    <w:link w:val="Antrat4Diagrama"/>
    <w:uiPriority w:val="9"/>
    <w:unhideWhenUsed/>
    <w:qFormat/>
    <w:rsid w:val="00311978"/>
    <w:pPr>
      <w:keepNext/>
      <w:keepLines/>
      <w:spacing w:before="40"/>
      <w:outlineLvl w:val="3"/>
    </w:pPr>
    <w:rPr>
      <w:rFonts w:ascii="Calibri Light" w:hAnsi="Calibri Light"/>
      <w:i/>
      <w:iCs/>
      <w:color w:val="2F5496"/>
    </w:rPr>
  </w:style>
  <w:style w:type="paragraph" w:styleId="Antrat5">
    <w:name w:val="heading 5"/>
    <w:basedOn w:val="prastasis"/>
    <w:next w:val="prastasis"/>
    <w:link w:val="Antrat5Diagrama"/>
    <w:unhideWhenUsed/>
    <w:qFormat/>
    <w:rsid w:val="00956F99"/>
    <w:pPr>
      <w:keepNext/>
      <w:keepLines/>
      <w:spacing w:before="220" w:after="40" w:line="259" w:lineRule="auto"/>
      <w:outlineLvl w:val="4"/>
    </w:pPr>
    <w:rPr>
      <w:rFonts w:ascii="Calibri" w:eastAsia="Calibri" w:hAnsi="Calibri" w:cs="Calibri"/>
      <w:b/>
      <w:sz w:val="22"/>
      <w:szCs w:val="22"/>
      <w:lang w:eastAsia="lt-LT"/>
    </w:rPr>
  </w:style>
  <w:style w:type="paragraph" w:styleId="Antrat6">
    <w:name w:val="heading 6"/>
    <w:basedOn w:val="prastasis"/>
    <w:next w:val="prastasis"/>
    <w:link w:val="Antrat6Diagrama"/>
    <w:unhideWhenUsed/>
    <w:qFormat/>
    <w:rsid w:val="00956F99"/>
    <w:pPr>
      <w:keepNext/>
      <w:keepLines/>
      <w:spacing w:before="200" w:after="40" w:line="259" w:lineRule="auto"/>
      <w:outlineLvl w:val="5"/>
    </w:pPr>
    <w:rPr>
      <w:rFonts w:ascii="Calibri" w:eastAsia="Calibri" w:hAnsi="Calibri" w:cs="Calibri"/>
      <w:b/>
      <w:sz w:val="20"/>
      <w:lang w:eastAsia="lt-LT"/>
    </w:rPr>
  </w:style>
  <w:style w:type="paragraph" w:styleId="Antrat7">
    <w:name w:val="heading 7"/>
    <w:basedOn w:val="prastasis"/>
    <w:next w:val="prastasis"/>
    <w:link w:val="Antrat7Diagrama"/>
    <w:qFormat/>
    <w:rsid w:val="0013550B"/>
    <w:pPr>
      <w:keepNext/>
      <w:keepLines/>
      <w:suppressAutoHyphens/>
      <w:spacing w:before="40" w:line="300" w:lineRule="auto"/>
      <w:ind w:leftChars="-1" w:left="-1" w:hangingChars="1" w:hanging="1"/>
      <w:textAlignment w:val="top"/>
      <w:outlineLvl w:val="6"/>
    </w:pPr>
    <w:rPr>
      <w:rFonts w:ascii="Calibri Light" w:eastAsia="SimSun" w:hAnsi="Calibri Light" w:cs="Calibri"/>
      <w:position w:val="-1"/>
      <w:szCs w:val="24"/>
      <w:lang w:val="zh-CN" w:eastAsia="zh-CN"/>
    </w:rPr>
  </w:style>
  <w:style w:type="paragraph" w:styleId="Antrat8">
    <w:name w:val="heading 8"/>
    <w:basedOn w:val="prastasis"/>
    <w:next w:val="prastasis"/>
    <w:link w:val="Antrat8Diagrama"/>
    <w:qFormat/>
    <w:rsid w:val="0013550B"/>
    <w:pPr>
      <w:keepNext/>
      <w:keepLines/>
      <w:suppressAutoHyphens/>
      <w:spacing w:before="40" w:line="300" w:lineRule="auto"/>
      <w:ind w:leftChars="-1" w:left="-1" w:hangingChars="1" w:hanging="1"/>
      <w:textAlignment w:val="top"/>
      <w:outlineLvl w:val="7"/>
    </w:pPr>
    <w:rPr>
      <w:rFonts w:ascii="Calibri Light" w:eastAsia="SimSun" w:hAnsi="Calibri Light" w:cs="Calibri"/>
      <w:i/>
      <w:iCs/>
      <w:position w:val="-1"/>
      <w:sz w:val="22"/>
      <w:szCs w:val="22"/>
      <w:lang w:val="zh-CN" w:eastAsia="zh-CN"/>
    </w:rPr>
  </w:style>
  <w:style w:type="paragraph" w:styleId="Antrat9">
    <w:name w:val="heading 9"/>
    <w:basedOn w:val="prastasis"/>
    <w:next w:val="prastasis"/>
    <w:link w:val="Antrat9Diagrama"/>
    <w:qFormat/>
    <w:rsid w:val="0013550B"/>
    <w:pPr>
      <w:keepNext/>
      <w:keepLines/>
      <w:suppressAutoHyphens/>
      <w:spacing w:before="40" w:line="300" w:lineRule="auto"/>
      <w:ind w:leftChars="-1" w:left="-1" w:hangingChars="1" w:hanging="1"/>
      <w:textAlignment w:val="top"/>
      <w:outlineLvl w:val="8"/>
    </w:pPr>
    <w:rPr>
      <w:rFonts w:ascii="Calibri" w:eastAsia="Calibri" w:hAnsi="Calibri" w:cs="Calibri"/>
      <w:b/>
      <w:bCs/>
      <w:i/>
      <w:iCs/>
      <w:position w:val="-1"/>
      <w:sz w:val="2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qFormat/>
    <w:pPr>
      <w:tabs>
        <w:tab w:val="center" w:pos="4153"/>
        <w:tab w:val="right" w:pos="8306"/>
      </w:tabs>
    </w:pPr>
  </w:style>
  <w:style w:type="paragraph" w:styleId="Porat">
    <w:name w:val="footer"/>
    <w:basedOn w:val="prastasis"/>
    <w:link w:val="PoratDiagrama"/>
    <w:uiPriority w:val="99"/>
    <w:qFormat/>
    <w:pPr>
      <w:tabs>
        <w:tab w:val="center" w:pos="4153"/>
        <w:tab w:val="right" w:pos="8306"/>
      </w:tabs>
    </w:pPr>
  </w:style>
  <w:style w:type="paragraph" w:styleId="Pagrindinistekstas">
    <w:name w:val="Body Text"/>
    <w:basedOn w:val="prastasis"/>
    <w:link w:val="PagrindinistekstasDiagrama"/>
    <w:uiPriority w:val="99"/>
    <w:qFormat/>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uiPriority w:val="34"/>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link w:val="BetarpDiagrama"/>
    <w:uiPriority w:val="1"/>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1"/>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aliases w:val=" Diagrama Diagrama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unhideWhenUsed/>
    <w:qFormat/>
    <w:rsid w:val="00434C01"/>
    <w:rPr>
      <w:color w:val="0000FF"/>
      <w:u w:val="single"/>
    </w:rPr>
  </w:style>
  <w:style w:type="character" w:styleId="Perirtashipersaitas">
    <w:name w:val="FollowedHyperlink"/>
    <w:uiPriority w:val="99"/>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qFormat/>
    <w:rsid w:val="00434C01"/>
    <w:rPr>
      <w:sz w:val="24"/>
      <w:lang w:eastAsia="en-US"/>
    </w:rPr>
  </w:style>
  <w:style w:type="character" w:styleId="Komentaronuoroda">
    <w:name w:val="annotation reference"/>
    <w:uiPriority w:val="99"/>
    <w:unhideWhenUsed/>
    <w:qFormat/>
    <w:rsid w:val="00434C01"/>
    <w:rPr>
      <w:sz w:val="16"/>
      <w:szCs w:val="16"/>
    </w:rPr>
  </w:style>
  <w:style w:type="paragraph" w:styleId="Komentarotekstas">
    <w:name w:val="annotation text"/>
    <w:basedOn w:val="prastasis"/>
    <w:link w:val="KomentarotekstasDiagrama"/>
    <w:uiPriority w:val="99"/>
    <w:unhideWhenUsed/>
    <w:qFormat/>
    <w:rsid w:val="00434C01"/>
    <w:rPr>
      <w:sz w:val="20"/>
    </w:rPr>
  </w:style>
  <w:style w:type="character" w:customStyle="1" w:styleId="KomentarotekstasDiagrama">
    <w:name w:val="Komentaro tekstas Diagrama"/>
    <w:link w:val="Komentarotekstas"/>
    <w:uiPriority w:val="99"/>
    <w:qFormat/>
    <w:rsid w:val="00434C01"/>
    <w:rPr>
      <w:lang w:eastAsia="en-US"/>
    </w:rPr>
  </w:style>
  <w:style w:type="paragraph" w:styleId="Komentarotema">
    <w:name w:val="annotation subject"/>
    <w:basedOn w:val="Komentarotekstas"/>
    <w:next w:val="Komentarotekstas"/>
    <w:link w:val="KomentarotemaDiagrama"/>
    <w:uiPriority w:val="99"/>
    <w:unhideWhenUsed/>
    <w:qFormat/>
    <w:rsid w:val="00434C01"/>
    <w:rPr>
      <w:b/>
      <w:bCs/>
    </w:rPr>
  </w:style>
  <w:style w:type="character" w:customStyle="1" w:styleId="KomentarotemaDiagrama">
    <w:name w:val="Komentaro tema Diagrama"/>
    <w:link w:val="Komentarotema"/>
    <w:uiPriority w:val="99"/>
    <w:qFormat/>
    <w:rsid w:val="00434C01"/>
    <w:rPr>
      <w:b/>
      <w:bCs/>
      <w:lang w:eastAsia="en-US"/>
    </w:rPr>
  </w:style>
  <w:style w:type="paragraph" w:styleId="Debesliotekstas">
    <w:name w:val="Balloon Text"/>
    <w:basedOn w:val="prastasis"/>
    <w:link w:val="DebesliotekstasDiagrama"/>
    <w:uiPriority w:val="99"/>
    <w:unhideWhenUsed/>
    <w:qFormat/>
    <w:rsid w:val="00434C01"/>
    <w:rPr>
      <w:rFonts w:ascii="Segoe UI" w:hAnsi="Segoe UI" w:cs="Segoe UI"/>
      <w:sz w:val="18"/>
      <w:szCs w:val="18"/>
    </w:rPr>
  </w:style>
  <w:style w:type="character" w:customStyle="1" w:styleId="DebesliotekstasDiagrama">
    <w:name w:val="Debesėlio tekstas Diagrama"/>
    <w:link w:val="Debesliotekstas"/>
    <w:uiPriority w:val="99"/>
    <w:qFormat/>
    <w:rsid w:val="00434C01"/>
    <w:rPr>
      <w:rFonts w:ascii="Segoe UI" w:hAnsi="Segoe UI" w:cs="Segoe UI"/>
      <w:sz w:val="18"/>
      <w:szCs w:val="18"/>
      <w:lang w:eastAsia="en-US"/>
    </w:rPr>
  </w:style>
  <w:style w:type="paragraph" w:styleId="Pataisymai">
    <w:name w:val="Revision"/>
    <w:hidden/>
    <w:uiPriority w:val="99"/>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uiPriority w:val="99"/>
    <w:qFormat/>
    <w:rsid w:val="00DC20CB"/>
  </w:style>
  <w:style w:type="character" w:customStyle="1" w:styleId="Antrat4Diagrama">
    <w:name w:val="Antraštė 4 Diagrama"/>
    <w:link w:val="Antrat4"/>
    <w:uiPriority w:val="9"/>
    <w:semiHidden/>
    <w:rsid w:val="00311978"/>
    <w:rPr>
      <w:rFonts w:ascii="Calibri Light" w:hAnsi="Calibri Light"/>
      <w:i/>
      <w:iCs/>
      <w:color w:val="2F5496"/>
      <w:sz w:val="24"/>
      <w:lang w:eastAsia="en-US"/>
    </w:rPr>
  </w:style>
  <w:style w:type="character" w:styleId="Grietas">
    <w:name w:val="Strong"/>
    <w:uiPriority w:val="22"/>
    <w:qFormat/>
    <w:rsid w:val="00502CAF"/>
    <w:rPr>
      <w:b/>
      <w:bCs/>
    </w:rPr>
  </w:style>
  <w:style w:type="table" w:styleId="Lentelstinklelis">
    <w:name w:val="Table Grid"/>
    <w:basedOn w:val="prastojilentel"/>
    <w:qFormat/>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uiPriority w:val="99"/>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 w:type="character" w:styleId="Emfaz">
    <w:name w:val="Emphasis"/>
    <w:basedOn w:val="Numatytasispastraiposriftas"/>
    <w:uiPriority w:val="20"/>
    <w:qFormat/>
    <w:rsid w:val="008F5853"/>
    <w:rPr>
      <w:i/>
      <w:iCs/>
    </w:rPr>
  </w:style>
  <w:style w:type="paragraph" w:customStyle="1" w:styleId="tactin">
    <w:name w:val="tactin"/>
    <w:basedOn w:val="prastasis"/>
    <w:rsid w:val="00F47210"/>
    <w:pPr>
      <w:suppressAutoHyphens/>
      <w:autoSpaceDN w:val="0"/>
      <w:spacing w:before="100" w:after="100"/>
      <w:textAlignment w:val="baseline"/>
    </w:pPr>
    <w:rPr>
      <w:szCs w:val="24"/>
      <w:lang w:eastAsia="lt-LT"/>
    </w:rPr>
  </w:style>
  <w:style w:type="character" w:customStyle="1" w:styleId="normal-h">
    <w:name w:val="normal-h"/>
    <w:rsid w:val="00B15475"/>
  </w:style>
  <w:style w:type="paragraph" w:styleId="HTMLiankstoformatuotas">
    <w:name w:val="HTML Preformatted"/>
    <w:basedOn w:val="prastasis"/>
    <w:link w:val="HTMLiankstoformatuotasDiagrama"/>
    <w:rsid w:val="00B61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basedOn w:val="Numatytasispastraiposriftas"/>
    <w:link w:val="HTMLiankstoformatuotas"/>
    <w:rsid w:val="00B612CE"/>
    <w:rPr>
      <w:rFonts w:ascii="Courier New" w:hAnsi="Courier New"/>
      <w:lang w:eastAsia="en-US"/>
    </w:rPr>
  </w:style>
  <w:style w:type="paragraph" w:styleId="Turinys1">
    <w:name w:val="toc 1"/>
    <w:basedOn w:val="prastasis"/>
    <w:next w:val="prastasis"/>
    <w:autoRedefine/>
    <w:uiPriority w:val="39"/>
    <w:qFormat/>
    <w:rsid w:val="00471052"/>
    <w:pPr>
      <w:tabs>
        <w:tab w:val="right" w:leader="dot" w:pos="9498"/>
      </w:tabs>
      <w:jc w:val="right"/>
    </w:pPr>
    <w:rPr>
      <w:szCs w:val="24"/>
    </w:rPr>
  </w:style>
  <w:style w:type="character" w:customStyle="1" w:styleId="Antrat1Diagrama">
    <w:name w:val="Antraštė 1 Diagrama"/>
    <w:basedOn w:val="Numatytasispastraiposriftas"/>
    <w:link w:val="Antrat1"/>
    <w:rsid w:val="00471052"/>
    <w:rPr>
      <w:b/>
      <w:bCs/>
      <w:sz w:val="24"/>
      <w:lang w:eastAsia="en-US"/>
    </w:rPr>
  </w:style>
  <w:style w:type="character" w:customStyle="1" w:styleId="Antrat3Diagrama">
    <w:name w:val="Antraštė 3 Diagrama"/>
    <w:basedOn w:val="Numatytasispastraiposriftas"/>
    <w:link w:val="Antrat3"/>
    <w:uiPriority w:val="9"/>
    <w:semiHidden/>
    <w:rsid w:val="00956F99"/>
    <w:rPr>
      <w:rFonts w:ascii="Calibri" w:eastAsia="Calibri" w:hAnsi="Calibri" w:cs="Calibri"/>
      <w:color w:val="1F3863"/>
      <w:sz w:val="24"/>
      <w:szCs w:val="24"/>
    </w:rPr>
  </w:style>
  <w:style w:type="character" w:customStyle="1" w:styleId="Antrat5Diagrama">
    <w:name w:val="Antraštė 5 Diagrama"/>
    <w:basedOn w:val="Numatytasispastraiposriftas"/>
    <w:link w:val="Antrat5"/>
    <w:uiPriority w:val="9"/>
    <w:semiHidden/>
    <w:rsid w:val="00956F99"/>
    <w:rPr>
      <w:rFonts w:ascii="Calibri" w:eastAsia="Calibri" w:hAnsi="Calibri" w:cs="Calibri"/>
      <w:b/>
      <w:sz w:val="22"/>
      <w:szCs w:val="22"/>
    </w:rPr>
  </w:style>
  <w:style w:type="character" w:customStyle="1" w:styleId="Antrat6Diagrama">
    <w:name w:val="Antraštė 6 Diagrama"/>
    <w:basedOn w:val="Numatytasispastraiposriftas"/>
    <w:link w:val="Antrat6"/>
    <w:uiPriority w:val="9"/>
    <w:semiHidden/>
    <w:rsid w:val="00956F99"/>
    <w:rPr>
      <w:rFonts w:ascii="Calibri" w:eastAsia="Calibri" w:hAnsi="Calibri" w:cs="Calibri"/>
      <w:b/>
    </w:rPr>
  </w:style>
  <w:style w:type="table" w:customStyle="1" w:styleId="TableNormal1">
    <w:name w:val="Table Normal1"/>
    <w:qFormat/>
    <w:rsid w:val="00956F9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956F99"/>
    <w:pPr>
      <w:keepNext/>
      <w:keepLines/>
      <w:spacing w:before="480" w:after="120" w:line="259" w:lineRule="auto"/>
    </w:pPr>
    <w:rPr>
      <w:rFonts w:ascii="Calibri" w:eastAsia="Calibri" w:hAnsi="Calibri" w:cs="Calibri"/>
      <w:b/>
      <w:sz w:val="72"/>
      <w:szCs w:val="72"/>
      <w:lang w:eastAsia="lt-LT"/>
    </w:rPr>
  </w:style>
  <w:style w:type="character" w:customStyle="1" w:styleId="PavadinimasDiagrama">
    <w:name w:val="Pavadinimas Diagrama"/>
    <w:basedOn w:val="Numatytasispastraiposriftas"/>
    <w:link w:val="Pavadinimas"/>
    <w:uiPriority w:val="99"/>
    <w:rsid w:val="00956F99"/>
    <w:rPr>
      <w:rFonts w:ascii="Calibri" w:eastAsia="Calibri" w:hAnsi="Calibri" w:cs="Calibri"/>
      <w:b/>
      <w:sz w:val="72"/>
      <w:szCs w:val="72"/>
    </w:rPr>
  </w:style>
  <w:style w:type="paragraph" w:styleId="Paantrat">
    <w:name w:val="Subtitle"/>
    <w:basedOn w:val="prastasis"/>
    <w:next w:val="prastasis"/>
    <w:link w:val="PaantratDiagrama"/>
    <w:qFormat/>
    <w:rsid w:val="00956F99"/>
    <w:pPr>
      <w:keepNext/>
      <w:keepLines/>
      <w:spacing w:before="360" w:after="80" w:line="259"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956F99"/>
    <w:rPr>
      <w:rFonts w:ascii="Georgia" w:eastAsia="Georgia" w:hAnsi="Georgia" w:cs="Georgia"/>
      <w:i/>
      <w:color w:val="666666"/>
      <w:sz w:val="48"/>
      <w:szCs w:val="48"/>
    </w:rPr>
  </w:style>
  <w:style w:type="character" w:customStyle="1" w:styleId="Antrat7Diagrama">
    <w:name w:val="Antraštė 7 Diagrama"/>
    <w:basedOn w:val="Numatytasispastraiposriftas"/>
    <w:link w:val="Antrat7"/>
    <w:rsid w:val="0013550B"/>
    <w:rPr>
      <w:rFonts w:ascii="Calibri Light" w:eastAsia="SimSun" w:hAnsi="Calibri Light" w:cs="Calibri"/>
      <w:position w:val="-1"/>
      <w:sz w:val="24"/>
      <w:szCs w:val="24"/>
      <w:lang w:val="zh-CN" w:eastAsia="zh-CN"/>
    </w:rPr>
  </w:style>
  <w:style w:type="character" w:customStyle="1" w:styleId="Antrat8Diagrama">
    <w:name w:val="Antraštė 8 Diagrama"/>
    <w:basedOn w:val="Numatytasispastraiposriftas"/>
    <w:link w:val="Antrat8"/>
    <w:rsid w:val="0013550B"/>
    <w:rPr>
      <w:rFonts w:ascii="Calibri Light" w:eastAsia="SimSun" w:hAnsi="Calibri Light" w:cs="Calibri"/>
      <w:i/>
      <w:iCs/>
      <w:position w:val="-1"/>
      <w:sz w:val="22"/>
      <w:szCs w:val="22"/>
      <w:lang w:val="zh-CN" w:eastAsia="zh-CN"/>
    </w:rPr>
  </w:style>
  <w:style w:type="character" w:customStyle="1" w:styleId="Antrat9Diagrama">
    <w:name w:val="Antraštė 9 Diagrama"/>
    <w:basedOn w:val="Numatytasispastraiposriftas"/>
    <w:link w:val="Antrat9"/>
    <w:rsid w:val="0013550B"/>
    <w:rPr>
      <w:rFonts w:ascii="Calibri" w:eastAsia="Calibri" w:hAnsi="Calibri" w:cs="Calibri"/>
      <w:b/>
      <w:bCs/>
      <w:i/>
      <w:iCs/>
      <w:position w:val="-1"/>
      <w:lang w:val="zh-CN" w:eastAsia="zh-CN"/>
    </w:rPr>
  </w:style>
  <w:style w:type="paragraph" w:styleId="Antrat">
    <w:name w:val="caption"/>
    <w:basedOn w:val="prastasis"/>
    <w:next w:val="prastasis"/>
    <w:qFormat/>
    <w:rsid w:val="0013550B"/>
    <w:pPr>
      <w:suppressAutoHyphens/>
      <w:spacing w:after="160"/>
      <w:ind w:leftChars="-1" w:left="-1" w:hangingChars="1" w:hanging="1"/>
      <w:textAlignment w:val="top"/>
      <w:outlineLvl w:val="0"/>
    </w:pPr>
    <w:rPr>
      <w:rFonts w:ascii="Calibri" w:eastAsia="Calibri" w:hAnsi="Calibri" w:cs="Calibri"/>
      <w:b/>
      <w:bCs/>
      <w:color w:val="404040"/>
      <w:position w:val="-1"/>
      <w:sz w:val="16"/>
      <w:szCs w:val="16"/>
      <w:lang w:val="en-US"/>
    </w:rPr>
  </w:style>
  <w:style w:type="paragraph" w:styleId="Dokumentostruktra">
    <w:name w:val="Document Map"/>
    <w:basedOn w:val="prastasis"/>
    <w:link w:val="DokumentostruktraDiagrama"/>
    <w:qFormat/>
    <w:rsid w:val="0013550B"/>
    <w:pPr>
      <w:shd w:val="clear" w:color="auto" w:fill="000080"/>
      <w:suppressAutoHyphens/>
      <w:spacing w:after="160" w:line="300" w:lineRule="auto"/>
      <w:ind w:leftChars="-1" w:left="-1" w:hangingChars="1" w:hanging="1"/>
      <w:textAlignment w:val="top"/>
      <w:outlineLvl w:val="0"/>
    </w:pPr>
    <w:rPr>
      <w:rFonts w:ascii="Tahoma" w:eastAsia="Calibri" w:hAnsi="Tahoma" w:cs="Tahoma"/>
      <w:position w:val="-1"/>
      <w:sz w:val="20"/>
      <w:lang w:val="en-US"/>
    </w:rPr>
  </w:style>
  <w:style w:type="character" w:customStyle="1" w:styleId="DokumentostruktraDiagrama">
    <w:name w:val="Dokumento struktūra Diagrama"/>
    <w:basedOn w:val="Numatytasispastraiposriftas"/>
    <w:link w:val="Dokumentostruktra"/>
    <w:rsid w:val="0013550B"/>
    <w:rPr>
      <w:rFonts w:ascii="Tahoma" w:eastAsia="Calibri" w:hAnsi="Tahoma" w:cs="Tahoma"/>
      <w:position w:val="-1"/>
      <w:shd w:val="clear" w:color="auto" w:fill="000080"/>
      <w:lang w:val="en-US" w:eastAsia="en-US"/>
    </w:rPr>
  </w:style>
  <w:style w:type="paragraph" w:styleId="prastasiniatinklio">
    <w:name w:val="Normal (Web)"/>
    <w:basedOn w:val="prastasis"/>
    <w:uiPriority w:val="99"/>
    <w:qFormat/>
    <w:rsid w:val="0013550B"/>
    <w:pPr>
      <w:suppressAutoHyphens/>
      <w:spacing w:before="45" w:after="45"/>
      <w:ind w:leftChars="-1" w:left="-1" w:hangingChars="1" w:hanging="1"/>
      <w:textAlignment w:val="top"/>
      <w:outlineLvl w:val="0"/>
    </w:pPr>
    <w:rPr>
      <w:rFonts w:ascii="Arial" w:hAnsi="Arial" w:cs="Arial"/>
      <w:color w:val="686868"/>
      <w:position w:val="-1"/>
      <w:sz w:val="17"/>
      <w:szCs w:val="17"/>
      <w:lang w:val="en-US" w:eastAsia="lt-LT"/>
    </w:rPr>
  </w:style>
  <w:style w:type="table" w:customStyle="1" w:styleId="TableNormal2">
    <w:name w:val="Table Normal2"/>
    <w:qFormat/>
    <w:rsid w:val="0013550B"/>
    <w:pPr>
      <w:suppressAutoHyphens/>
      <w:spacing w:line="1" w:lineRule="atLeast"/>
      <w:ind w:leftChars="-1" w:left="-1" w:hangingChars="1" w:hanging="1"/>
      <w:textAlignment w:val="top"/>
      <w:outlineLvl w:val="0"/>
    </w:pPr>
    <w:rPr>
      <w:rFonts w:eastAsia="SimSun"/>
      <w:position w:val="-1"/>
    </w:rPr>
    <w:tblPr>
      <w:tblCellMar>
        <w:top w:w="0" w:type="dxa"/>
        <w:left w:w="108" w:type="dxa"/>
        <w:bottom w:w="0" w:type="dxa"/>
        <w:right w:w="108" w:type="dxa"/>
      </w:tblCellMar>
    </w:tblPr>
  </w:style>
  <w:style w:type="character" w:customStyle="1" w:styleId="HeaderChar">
    <w:name w:val="Header Char"/>
    <w:qFormat/>
    <w:rsid w:val="0013550B"/>
    <w:rPr>
      <w:w w:val="100"/>
      <w:position w:val="-1"/>
      <w:sz w:val="22"/>
      <w:szCs w:val="22"/>
      <w:vertAlign w:val="baseline"/>
      <w:cs w:val="0"/>
      <w:lang w:eastAsia="en-US"/>
    </w:rPr>
  </w:style>
  <w:style w:type="character" w:customStyle="1" w:styleId="FooterChar">
    <w:name w:val="Footer Char"/>
    <w:qFormat/>
    <w:rsid w:val="0013550B"/>
    <w:rPr>
      <w:w w:val="100"/>
      <w:position w:val="-1"/>
      <w:sz w:val="22"/>
      <w:szCs w:val="22"/>
      <w:vertAlign w:val="baseline"/>
      <w:cs w:val="0"/>
      <w:lang w:eastAsia="en-US"/>
    </w:rPr>
  </w:style>
  <w:style w:type="character" w:customStyle="1" w:styleId="apple-style-span">
    <w:name w:val="apple-style-span"/>
    <w:basedOn w:val="Numatytasispastraiposriftas"/>
    <w:qFormat/>
    <w:rsid w:val="0013550B"/>
    <w:rPr>
      <w:w w:val="100"/>
      <w:position w:val="-1"/>
      <w:vertAlign w:val="baseline"/>
      <w:cs w:val="0"/>
    </w:rPr>
  </w:style>
  <w:style w:type="paragraph" w:customStyle="1" w:styleId="Betarp1">
    <w:name w:val="Be tarpų1"/>
    <w:qFormat/>
    <w:rsid w:val="0013550B"/>
    <w:pPr>
      <w:suppressAutoHyphens/>
      <w:spacing w:after="160" w:line="300" w:lineRule="auto"/>
      <w:ind w:leftChars="-1" w:left="-1" w:hangingChars="1" w:hanging="1"/>
      <w:textAlignment w:val="top"/>
      <w:outlineLvl w:val="0"/>
    </w:pPr>
    <w:rPr>
      <w:rFonts w:ascii="Calibri" w:eastAsia="Calibri" w:hAnsi="Calibri" w:cs="Calibri"/>
      <w:position w:val="-1"/>
      <w:sz w:val="22"/>
      <w:szCs w:val="22"/>
      <w:lang w:eastAsia="en-US"/>
    </w:rPr>
  </w:style>
  <w:style w:type="paragraph" w:customStyle="1" w:styleId="tekstascopy">
    <w:name w:val="tekstascopy"/>
    <w:basedOn w:val="prastasis"/>
    <w:qFormat/>
    <w:rsid w:val="0013550B"/>
    <w:pPr>
      <w:suppressAutoHyphens/>
      <w:spacing w:before="100" w:beforeAutospacing="1" w:after="100" w:afterAutospacing="1"/>
      <w:ind w:leftChars="-1" w:left="-1" w:hangingChars="1" w:hanging="1"/>
      <w:textAlignment w:val="top"/>
      <w:outlineLvl w:val="0"/>
    </w:pPr>
    <w:rPr>
      <w:rFonts w:cs="Calibri"/>
      <w:position w:val="-1"/>
      <w:szCs w:val="24"/>
      <w:lang w:val="en-US" w:eastAsia="lt-LT"/>
    </w:rPr>
  </w:style>
  <w:style w:type="paragraph" w:customStyle="1" w:styleId="Sraopastraipa1">
    <w:name w:val="Sąrašo pastraipa1"/>
    <w:basedOn w:val="prastasis"/>
    <w:qFormat/>
    <w:rsid w:val="0013550B"/>
    <w:pPr>
      <w:suppressAutoHyphens/>
      <w:spacing w:after="160" w:line="300" w:lineRule="auto"/>
      <w:ind w:leftChars="-1" w:left="720" w:hangingChars="1" w:hanging="1"/>
      <w:contextualSpacing/>
      <w:textAlignment w:val="top"/>
      <w:outlineLvl w:val="0"/>
    </w:pPr>
    <w:rPr>
      <w:rFonts w:ascii="Calibri" w:eastAsia="Calibri" w:hAnsi="Calibri" w:cs="Calibri"/>
      <w:position w:val="-1"/>
      <w:sz w:val="21"/>
      <w:szCs w:val="21"/>
      <w:lang w:val="en-US"/>
    </w:rPr>
  </w:style>
  <w:style w:type="paragraph" w:customStyle="1" w:styleId="Sraopastraipa2">
    <w:name w:val="Sąrašo pastraipa2"/>
    <w:basedOn w:val="prastasis"/>
    <w:qFormat/>
    <w:rsid w:val="0013550B"/>
    <w:pPr>
      <w:suppressAutoHyphens/>
      <w:spacing w:after="160" w:line="300" w:lineRule="auto"/>
      <w:ind w:leftChars="-1" w:left="720" w:hangingChars="1" w:hanging="1"/>
      <w:contextualSpacing/>
      <w:textAlignment w:val="top"/>
      <w:outlineLvl w:val="0"/>
    </w:pPr>
    <w:rPr>
      <w:rFonts w:ascii="Calibri" w:eastAsia="Calibri" w:hAnsi="Calibri" w:cs="Calibri"/>
      <w:position w:val="-1"/>
      <w:sz w:val="21"/>
      <w:szCs w:val="21"/>
      <w:lang w:val="en-US"/>
    </w:rPr>
  </w:style>
  <w:style w:type="character" w:customStyle="1" w:styleId="usercontent">
    <w:name w:val="usercontent"/>
    <w:basedOn w:val="Numatytasispastraiposriftas"/>
    <w:qFormat/>
    <w:rsid w:val="0013550B"/>
    <w:rPr>
      <w:w w:val="100"/>
      <w:position w:val="-1"/>
      <w:vertAlign w:val="baseline"/>
      <w:cs w:val="0"/>
    </w:rPr>
  </w:style>
  <w:style w:type="character" w:customStyle="1" w:styleId="BalloonTextChar">
    <w:name w:val="Balloon Text Char"/>
    <w:qFormat/>
    <w:rsid w:val="0013550B"/>
    <w:rPr>
      <w:rFonts w:ascii="Segoe UI" w:hAnsi="Segoe UI" w:cs="Segoe UI"/>
      <w:w w:val="100"/>
      <w:position w:val="-1"/>
      <w:sz w:val="18"/>
      <w:szCs w:val="18"/>
      <w:vertAlign w:val="baseline"/>
      <w:cs w:val="0"/>
      <w:lang w:eastAsia="en-US"/>
    </w:rPr>
  </w:style>
  <w:style w:type="character" w:customStyle="1" w:styleId="st">
    <w:name w:val="st"/>
    <w:qFormat/>
    <w:rsid w:val="0013550B"/>
    <w:rPr>
      <w:w w:val="100"/>
      <w:position w:val="-1"/>
      <w:vertAlign w:val="baseline"/>
      <w:cs w:val="0"/>
    </w:rPr>
  </w:style>
  <w:style w:type="character" w:customStyle="1" w:styleId="textexposedshow">
    <w:name w:val="text_exposed_show"/>
    <w:qFormat/>
    <w:rsid w:val="0013550B"/>
    <w:rPr>
      <w:w w:val="100"/>
      <w:position w:val="-1"/>
      <w:vertAlign w:val="baseline"/>
      <w:cs w:val="0"/>
    </w:rPr>
  </w:style>
  <w:style w:type="character" w:customStyle="1" w:styleId="fcg">
    <w:name w:val="fcg"/>
    <w:qFormat/>
    <w:rsid w:val="0013550B"/>
    <w:rPr>
      <w:w w:val="100"/>
      <w:position w:val="-1"/>
      <w:vertAlign w:val="baseline"/>
      <w:cs w:val="0"/>
    </w:rPr>
  </w:style>
  <w:style w:type="character" w:customStyle="1" w:styleId="NoSpacingChar">
    <w:name w:val="No Spacing Char"/>
    <w:qFormat/>
    <w:rsid w:val="0013550B"/>
    <w:rPr>
      <w:w w:val="100"/>
      <w:position w:val="-1"/>
      <w:sz w:val="21"/>
      <w:szCs w:val="21"/>
      <w:vertAlign w:val="baseline"/>
      <w:cs w:val="0"/>
      <w:lang w:val="en-US" w:eastAsia="en-US" w:bidi="ar-SA"/>
    </w:rPr>
  </w:style>
  <w:style w:type="character" w:customStyle="1" w:styleId="5yl5">
    <w:name w:val="_5yl5"/>
    <w:qFormat/>
    <w:rsid w:val="0013550B"/>
    <w:rPr>
      <w:w w:val="100"/>
      <w:position w:val="-1"/>
      <w:vertAlign w:val="baseline"/>
      <w:cs w:val="0"/>
    </w:rPr>
  </w:style>
  <w:style w:type="character" w:customStyle="1" w:styleId="3xgd">
    <w:name w:val="_3xgd"/>
    <w:qFormat/>
    <w:rsid w:val="0013550B"/>
    <w:rPr>
      <w:w w:val="100"/>
      <w:position w:val="-1"/>
      <w:vertAlign w:val="baseline"/>
      <w:cs w:val="0"/>
    </w:rPr>
  </w:style>
  <w:style w:type="character" w:customStyle="1" w:styleId="1a2o">
    <w:name w:val="_1a2o"/>
    <w:qFormat/>
    <w:rsid w:val="0013550B"/>
    <w:rPr>
      <w:w w:val="100"/>
      <w:position w:val="-1"/>
      <w:vertAlign w:val="baseline"/>
      <w:cs w:val="0"/>
    </w:rPr>
  </w:style>
  <w:style w:type="character" w:customStyle="1" w:styleId="50f8">
    <w:name w:val="_50f8"/>
    <w:qFormat/>
    <w:rsid w:val="0013550B"/>
    <w:rPr>
      <w:w w:val="100"/>
      <w:position w:val="-1"/>
      <w:vertAlign w:val="baseline"/>
      <w:cs w:val="0"/>
    </w:rPr>
  </w:style>
  <w:style w:type="character" w:customStyle="1" w:styleId="Nerykuspabraukimas1">
    <w:name w:val="Neryškus pabraukimas1"/>
    <w:qFormat/>
    <w:rsid w:val="0013550B"/>
    <w:rPr>
      <w:i/>
      <w:iCs/>
      <w:color w:val="595959"/>
      <w:w w:val="100"/>
      <w:position w:val="-1"/>
      <w:vertAlign w:val="baseline"/>
      <w:cs w:val="0"/>
    </w:rPr>
  </w:style>
  <w:style w:type="character" w:customStyle="1" w:styleId="SubtitleChar">
    <w:name w:val="Subtitle Char"/>
    <w:qFormat/>
    <w:rsid w:val="0013550B"/>
    <w:rPr>
      <w:color w:val="44546A"/>
      <w:w w:val="100"/>
      <w:position w:val="-1"/>
      <w:sz w:val="28"/>
      <w:szCs w:val="28"/>
      <w:vertAlign w:val="baseline"/>
      <w:cs w:val="0"/>
    </w:rPr>
  </w:style>
  <w:style w:type="character" w:customStyle="1" w:styleId="hascaption">
    <w:name w:val="hascaption"/>
    <w:qFormat/>
    <w:rsid w:val="0013550B"/>
    <w:rPr>
      <w:w w:val="100"/>
      <w:position w:val="-1"/>
      <w:vertAlign w:val="baseline"/>
      <w:cs w:val="0"/>
    </w:rPr>
  </w:style>
  <w:style w:type="character" w:customStyle="1" w:styleId="Heading1Char">
    <w:name w:val="Heading 1 Char"/>
    <w:qFormat/>
    <w:rsid w:val="0013550B"/>
    <w:rPr>
      <w:rFonts w:ascii="Calibri Light" w:eastAsia="SimSun" w:hAnsi="Calibri Light" w:cs="Times New Roman"/>
      <w:color w:val="2E74B5"/>
      <w:w w:val="100"/>
      <w:position w:val="-1"/>
      <w:sz w:val="40"/>
      <w:szCs w:val="40"/>
      <w:vertAlign w:val="baseline"/>
      <w:cs w:val="0"/>
    </w:rPr>
  </w:style>
  <w:style w:type="character" w:customStyle="1" w:styleId="Heading2Char">
    <w:name w:val="Heading 2 Char"/>
    <w:qFormat/>
    <w:rsid w:val="0013550B"/>
    <w:rPr>
      <w:rFonts w:ascii="Calibri Light" w:eastAsia="SimSun" w:hAnsi="Calibri Light" w:cs="Times New Roman"/>
      <w:w w:val="100"/>
      <w:position w:val="-1"/>
      <w:sz w:val="32"/>
      <w:szCs w:val="32"/>
      <w:vertAlign w:val="baseline"/>
      <w:cs w:val="0"/>
    </w:rPr>
  </w:style>
  <w:style w:type="character" w:customStyle="1" w:styleId="Heading3Char">
    <w:name w:val="Heading 3 Char"/>
    <w:qFormat/>
    <w:rsid w:val="0013550B"/>
    <w:rPr>
      <w:rFonts w:ascii="Calibri Light" w:eastAsia="SimSun" w:hAnsi="Calibri Light" w:cs="Times New Roman"/>
      <w:w w:val="100"/>
      <w:position w:val="-1"/>
      <w:sz w:val="32"/>
      <w:szCs w:val="32"/>
      <w:vertAlign w:val="baseline"/>
      <w:cs w:val="0"/>
    </w:rPr>
  </w:style>
  <w:style w:type="character" w:customStyle="1" w:styleId="Heading4Char">
    <w:name w:val="Heading 4 Char"/>
    <w:qFormat/>
    <w:rsid w:val="0013550B"/>
    <w:rPr>
      <w:rFonts w:ascii="Calibri Light" w:eastAsia="SimSun" w:hAnsi="Calibri Light" w:cs="Times New Roman"/>
      <w:i/>
      <w:iCs/>
      <w:w w:val="100"/>
      <w:position w:val="-1"/>
      <w:sz w:val="30"/>
      <w:szCs w:val="30"/>
      <w:vertAlign w:val="baseline"/>
      <w:cs w:val="0"/>
    </w:rPr>
  </w:style>
  <w:style w:type="character" w:customStyle="1" w:styleId="Heading5Char">
    <w:name w:val="Heading 5 Char"/>
    <w:qFormat/>
    <w:rsid w:val="0013550B"/>
    <w:rPr>
      <w:rFonts w:ascii="Calibri Light" w:eastAsia="SimSun" w:hAnsi="Calibri Light" w:cs="Times New Roman"/>
      <w:w w:val="100"/>
      <w:position w:val="-1"/>
      <w:sz w:val="28"/>
      <w:szCs w:val="28"/>
      <w:vertAlign w:val="baseline"/>
      <w:cs w:val="0"/>
    </w:rPr>
  </w:style>
  <w:style w:type="character" w:customStyle="1" w:styleId="Heading6Char">
    <w:name w:val="Heading 6 Char"/>
    <w:qFormat/>
    <w:rsid w:val="0013550B"/>
    <w:rPr>
      <w:rFonts w:ascii="Calibri Light" w:eastAsia="SimSun" w:hAnsi="Calibri Light" w:cs="Times New Roman"/>
      <w:i/>
      <w:iCs/>
      <w:w w:val="100"/>
      <w:position w:val="-1"/>
      <w:sz w:val="26"/>
      <w:szCs w:val="26"/>
      <w:vertAlign w:val="baseline"/>
      <w:cs w:val="0"/>
    </w:rPr>
  </w:style>
  <w:style w:type="character" w:customStyle="1" w:styleId="Heading7Char">
    <w:name w:val="Heading 7 Char"/>
    <w:qFormat/>
    <w:rsid w:val="0013550B"/>
    <w:rPr>
      <w:rFonts w:ascii="Calibri Light" w:eastAsia="SimSun" w:hAnsi="Calibri Light" w:cs="Times New Roman"/>
      <w:w w:val="100"/>
      <w:position w:val="-1"/>
      <w:sz w:val="24"/>
      <w:szCs w:val="24"/>
      <w:vertAlign w:val="baseline"/>
      <w:cs w:val="0"/>
    </w:rPr>
  </w:style>
  <w:style w:type="character" w:customStyle="1" w:styleId="Heading8Char">
    <w:name w:val="Heading 8 Char"/>
    <w:qFormat/>
    <w:rsid w:val="0013550B"/>
    <w:rPr>
      <w:rFonts w:ascii="Calibri Light" w:eastAsia="SimSun" w:hAnsi="Calibri Light" w:cs="Times New Roman"/>
      <w:i/>
      <w:iCs/>
      <w:w w:val="100"/>
      <w:position w:val="-1"/>
      <w:sz w:val="22"/>
      <w:szCs w:val="22"/>
      <w:vertAlign w:val="baseline"/>
      <w:cs w:val="0"/>
    </w:rPr>
  </w:style>
  <w:style w:type="character" w:customStyle="1" w:styleId="Heading9Char">
    <w:name w:val="Heading 9 Char"/>
    <w:qFormat/>
    <w:rsid w:val="0013550B"/>
    <w:rPr>
      <w:b/>
      <w:bCs/>
      <w:i/>
      <w:iCs/>
      <w:w w:val="100"/>
      <w:position w:val="-1"/>
      <w:vertAlign w:val="baseline"/>
      <w:cs w:val="0"/>
    </w:rPr>
  </w:style>
  <w:style w:type="character" w:customStyle="1" w:styleId="TitleChar">
    <w:name w:val="Title Char"/>
    <w:qFormat/>
    <w:rsid w:val="0013550B"/>
    <w:rPr>
      <w:rFonts w:ascii="Calibri Light" w:eastAsia="SimSun" w:hAnsi="Calibri Light" w:cs="Times New Roman"/>
      <w:caps/>
      <w:color w:val="44546A"/>
      <w:spacing w:val="30"/>
      <w:w w:val="100"/>
      <w:position w:val="-1"/>
      <w:sz w:val="72"/>
      <w:szCs w:val="72"/>
      <w:vertAlign w:val="baseline"/>
      <w:cs w:val="0"/>
    </w:rPr>
  </w:style>
  <w:style w:type="paragraph" w:styleId="Citata">
    <w:name w:val="Quote"/>
    <w:basedOn w:val="prastasis"/>
    <w:next w:val="prastasis"/>
    <w:link w:val="CitataDiagrama"/>
    <w:qFormat/>
    <w:rsid w:val="0013550B"/>
    <w:pPr>
      <w:suppressAutoHyphens/>
      <w:spacing w:before="160" w:after="160" w:line="300" w:lineRule="auto"/>
      <w:ind w:leftChars="-1" w:left="720" w:right="720" w:hangingChars="1" w:hanging="1"/>
      <w:jc w:val="center"/>
      <w:textAlignment w:val="top"/>
      <w:outlineLvl w:val="0"/>
    </w:pPr>
    <w:rPr>
      <w:rFonts w:ascii="Calibri" w:eastAsia="Calibri" w:hAnsi="Calibri" w:cs="Calibri"/>
      <w:i/>
      <w:iCs/>
      <w:color w:val="7B7B7B"/>
      <w:position w:val="-1"/>
      <w:szCs w:val="24"/>
      <w:lang w:val="zh-CN" w:eastAsia="zh-CN"/>
    </w:rPr>
  </w:style>
  <w:style w:type="character" w:customStyle="1" w:styleId="CitataDiagrama">
    <w:name w:val="Citata Diagrama"/>
    <w:basedOn w:val="Numatytasispastraiposriftas"/>
    <w:link w:val="Citata"/>
    <w:rsid w:val="0013550B"/>
    <w:rPr>
      <w:rFonts w:ascii="Calibri" w:eastAsia="Calibri" w:hAnsi="Calibri" w:cs="Calibri"/>
      <w:i/>
      <w:iCs/>
      <w:color w:val="7B7B7B"/>
      <w:position w:val="-1"/>
      <w:sz w:val="24"/>
      <w:szCs w:val="24"/>
      <w:lang w:val="zh-CN" w:eastAsia="zh-CN"/>
    </w:rPr>
  </w:style>
  <w:style w:type="character" w:customStyle="1" w:styleId="QuoteChar">
    <w:name w:val="Quote Char"/>
    <w:qFormat/>
    <w:rsid w:val="0013550B"/>
    <w:rPr>
      <w:i/>
      <w:iCs/>
      <w:color w:val="7B7B7B"/>
      <w:w w:val="100"/>
      <w:position w:val="-1"/>
      <w:sz w:val="24"/>
      <w:szCs w:val="24"/>
      <w:vertAlign w:val="baseline"/>
      <w:cs w:val="0"/>
    </w:rPr>
  </w:style>
  <w:style w:type="paragraph" w:styleId="Iskirtacitata">
    <w:name w:val="Intense Quote"/>
    <w:basedOn w:val="prastasis"/>
    <w:next w:val="prastasis"/>
    <w:link w:val="IskirtacitataDiagrama"/>
    <w:qFormat/>
    <w:rsid w:val="0013550B"/>
    <w:pPr>
      <w:suppressAutoHyphens/>
      <w:spacing w:before="160" w:after="160" w:line="276" w:lineRule="auto"/>
      <w:ind w:leftChars="-1" w:left="936" w:right="936" w:hangingChars="1" w:hanging="1"/>
      <w:jc w:val="center"/>
      <w:textAlignment w:val="top"/>
      <w:outlineLvl w:val="0"/>
    </w:pPr>
    <w:rPr>
      <w:rFonts w:ascii="Calibri Light" w:eastAsia="SimSun" w:hAnsi="Calibri Light" w:cs="Calibri"/>
      <w:caps/>
      <w:color w:val="2E74B5"/>
      <w:position w:val="-1"/>
      <w:sz w:val="28"/>
      <w:szCs w:val="28"/>
      <w:lang w:val="zh-CN" w:eastAsia="zh-CN"/>
    </w:rPr>
  </w:style>
  <w:style w:type="character" w:customStyle="1" w:styleId="IskirtacitataDiagrama">
    <w:name w:val="Išskirta citata Diagrama"/>
    <w:basedOn w:val="Numatytasispastraiposriftas"/>
    <w:link w:val="Iskirtacitata"/>
    <w:rsid w:val="0013550B"/>
    <w:rPr>
      <w:rFonts w:ascii="Calibri Light" w:eastAsia="SimSun" w:hAnsi="Calibri Light" w:cs="Calibri"/>
      <w:caps/>
      <w:color w:val="2E74B5"/>
      <w:position w:val="-1"/>
      <w:sz w:val="28"/>
      <w:szCs w:val="28"/>
      <w:lang w:val="zh-CN" w:eastAsia="zh-CN"/>
    </w:rPr>
  </w:style>
  <w:style w:type="character" w:customStyle="1" w:styleId="IntenseQuoteChar">
    <w:name w:val="Intense Quote Char"/>
    <w:qFormat/>
    <w:rsid w:val="0013550B"/>
    <w:rPr>
      <w:rFonts w:ascii="Calibri Light" w:eastAsia="SimSun" w:hAnsi="Calibri Light" w:cs="Times New Roman"/>
      <w:caps/>
      <w:color w:val="2E74B5"/>
      <w:w w:val="100"/>
      <w:position w:val="-1"/>
      <w:sz w:val="28"/>
      <w:szCs w:val="28"/>
      <w:vertAlign w:val="baseline"/>
      <w:cs w:val="0"/>
    </w:rPr>
  </w:style>
  <w:style w:type="character" w:customStyle="1" w:styleId="Rykuspabraukimas1">
    <w:name w:val="Ryškus pabraukimas1"/>
    <w:qFormat/>
    <w:rsid w:val="0013550B"/>
    <w:rPr>
      <w:b/>
      <w:bCs/>
      <w:i/>
      <w:iCs/>
      <w:color w:val="auto"/>
      <w:w w:val="100"/>
      <w:position w:val="-1"/>
      <w:vertAlign w:val="baseline"/>
      <w:cs w:val="0"/>
    </w:rPr>
  </w:style>
  <w:style w:type="character" w:customStyle="1" w:styleId="Nerykinuoroda1">
    <w:name w:val="Neryški nuoroda1"/>
    <w:qFormat/>
    <w:rsid w:val="0013550B"/>
    <w:rPr>
      <w:smallCaps/>
      <w:color w:val="404040"/>
      <w:spacing w:val="0"/>
      <w:w w:val="100"/>
      <w:position w:val="-1"/>
      <w:u w:val="single" w:color="7F7F7F"/>
      <w:vertAlign w:val="baseline"/>
      <w:cs w:val="0"/>
    </w:rPr>
  </w:style>
  <w:style w:type="character" w:customStyle="1" w:styleId="Rykinuoroda1">
    <w:name w:val="Ryški nuoroda1"/>
    <w:qFormat/>
    <w:rsid w:val="0013550B"/>
    <w:rPr>
      <w:b/>
      <w:bCs/>
      <w:smallCaps/>
      <w:color w:val="auto"/>
      <w:spacing w:val="0"/>
      <w:w w:val="100"/>
      <w:position w:val="-1"/>
      <w:u w:val="single"/>
      <w:vertAlign w:val="baseline"/>
      <w:cs w:val="0"/>
    </w:rPr>
  </w:style>
  <w:style w:type="character" w:customStyle="1" w:styleId="Knygospavadinimas1">
    <w:name w:val="Knygos pavadinimas1"/>
    <w:qFormat/>
    <w:rsid w:val="0013550B"/>
    <w:rPr>
      <w:b/>
      <w:bCs/>
      <w:smallCaps/>
      <w:spacing w:val="0"/>
      <w:w w:val="100"/>
      <w:position w:val="-1"/>
      <w:vertAlign w:val="baseline"/>
      <w:cs w:val="0"/>
    </w:rPr>
  </w:style>
  <w:style w:type="paragraph" w:customStyle="1" w:styleId="Turinioantrat1">
    <w:name w:val="Turinio antraštė1"/>
    <w:basedOn w:val="Antrat1"/>
    <w:next w:val="prastasis"/>
    <w:qFormat/>
    <w:rsid w:val="0013550B"/>
    <w:pPr>
      <w:keepLines/>
      <w:suppressAutoHyphens/>
      <w:spacing w:before="320" w:after="80"/>
      <w:ind w:leftChars="-1" w:left="-1" w:hangingChars="1" w:hanging="1"/>
      <w:textAlignment w:val="top"/>
      <w:outlineLvl w:val="9"/>
    </w:pPr>
    <w:rPr>
      <w:rFonts w:ascii="Calibri Light" w:eastAsia="SimSun" w:hAnsi="Calibri Light"/>
      <w:b w:val="0"/>
      <w:bCs w:val="0"/>
      <w:color w:val="2E74B5"/>
      <w:position w:val="-1"/>
      <w:sz w:val="40"/>
      <w:szCs w:val="40"/>
      <w:lang w:val="zh-CN" w:eastAsia="zh-CN"/>
    </w:rPr>
  </w:style>
  <w:style w:type="paragraph" w:customStyle="1" w:styleId="13f-">
    <w:name w:val="_13f-"/>
    <w:basedOn w:val="prastasis"/>
    <w:qFormat/>
    <w:rsid w:val="0013550B"/>
    <w:pPr>
      <w:suppressAutoHyphens/>
      <w:spacing w:before="100" w:beforeAutospacing="1" w:after="100" w:afterAutospacing="1"/>
      <w:ind w:leftChars="-1" w:left="-1" w:hangingChars="1" w:hanging="1"/>
      <w:textAlignment w:val="top"/>
      <w:outlineLvl w:val="0"/>
    </w:pPr>
    <w:rPr>
      <w:rFonts w:eastAsia="Calibri" w:cs="Calibri"/>
      <w:position w:val="-1"/>
      <w:szCs w:val="24"/>
      <w:lang w:val="en-US"/>
    </w:rPr>
  </w:style>
  <w:style w:type="paragraph" w:customStyle="1" w:styleId="z-TopofForm">
    <w:name w:val="z-Top of Form"/>
    <w:basedOn w:val="prastasis"/>
    <w:next w:val="prastasis"/>
    <w:qFormat/>
    <w:rsid w:val="0013550B"/>
    <w:pPr>
      <w:pBdr>
        <w:bottom w:val="single" w:sz="6" w:space="1" w:color="auto"/>
      </w:pBdr>
      <w:suppressAutoHyphens/>
      <w:ind w:leftChars="-1" w:left="-1" w:hangingChars="1" w:hanging="1"/>
      <w:jc w:val="center"/>
      <w:textAlignment w:val="top"/>
      <w:outlineLvl w:val="0"/>
    </w:pPr>
    <w:rPr>
      <w:rFonts w:ascii="Arial" w:eastAsia="Calibri" w:hAnsi="Arial" w:cs="Calibri"/>
      <w:vanish/>
      <w:position w:val="-1"/>
      <w:sz w:val="16"/>
      <w:szCs w:val="16"/>
      <w:lang w:val="zh-CN" w:eastAsia="zh-CN"/>
    </w:rPr>
  </w:style>
  <w:style w:type="character" w:customStyle="1" w:styleId="z-TopofFormChar">
    <w:name w:val="z-Top of Form Char"/>
    <w:qFormat/>
    <w:rsid w:val="0013550B"/>
    <w:rPr>
      <w:rFonts w:ascii="Arial" w:hAnsi="Arial" w:cs="Arial"/>
      <w:vanish/>
      <w:w w:val="100"/>
      <w:position w:val="-1"/>
      <w:sz w:val="16"/>
      <w:szCs w:val="16"/>
      <w:vertAlign w:val="baseline"/>
      <w:cs w:val="0"/>
    </w:rPr>
  </w:style>
  <w:style w:type="paragraph" w:customStyle="1" w:styleId="z-BottomofForm">
    <w:name w:val="z-Bottom of Form"/>
    <w:basedOn w:val="prastasis"/>
    <w:next w:val="prastasis"/>
    <w:qFormat/>
    <w:rsid w:val="0013550B"/>
    <w:pPr>
      <w:pBdr>
        <w:top w:val="single" w:sz="6" w:space="1" w:color="auto"/>
      </w:pBdr>
      <w:suppressAutoHyphens/>
      <w:ind w:leftChars="-1" w:left="-1" w:hangingChars="1" w:hanging="1"/>
      <w:jc w:val="center"/>
      <w:textAlignment w:val="top"/>
      <w:outlineLvl w:val="0"/>
    </w:pPr>
    <w:rPr>
      <w:rFonts w:ascii="Arial" w:eastAsia="Calibri" w:hAnsi="Arial" w:cs="Calibri"/>
      <w:vanish/>
      <w:position w:val="-1"/>
      <w:sz w:val="16"/>
      <w:szCs w:val="16"/>
      <w:lang w:val="zh-CN" w:eastAsia="zh-CN"/>
    </w:rPr>
  </w:style>
  <w:style w:type="character" w:customStyle="1" w:styleId="z-BottomofFormChar">
    <w:name w:val="z-Bottom of Form Char"/>
    <w:qFormat/>
    <w:rsid w:val="0013550B"/>
    <w:rPr>
      <w:rFonts w:ascii="Arial" w:hAnsi="Arial" w:cs="Arial"/>
      <w:vanish/>
      <w:w w:val="100"/>
      <w:position w:val="-1"/>
      <w:sz w:val="16"/>
      <w:szCs w:val="16"/>
      <w:vertAlign w:val="baseline"/>
      <w:cs w:val="0"/>
    </w:rPr>
  </w:style>
  <w:style w:type="paragraph" w:customStyle="1" w:styleId="6gd">
    <w:name w:val="_6gd"/>
    <w:basedOn w:val="prastasis"/>
    <w:qFormat/>
    <w:rsid w:val="0013550B"/>
    <w:pPr>
      <w:suppressAutoHyphens/>
      <w:spacing w:before="100" w:beforeAutospacing="1" w:after="100" w:afterAutospacing="1"/>
      <w:ind w:leftChars="-1" w:left="-1" w:hangingChars="1" w:hanging="1"/>
      <w:textAlignment w:val="top"/>
      <w:outlineLvl w:val="0"/>
    </w:pPr>
    <w:rPr>
      <w:rFonts w:eastAsia="Calibri" w:cs="Calibri"/>
      <w:position w:val="-1"/>
      <w:szCs w:val="24"/>
      <w:lang w:val="en-US"/>
    </w:rPr>
  </w:style>
  <w:style w:type="character" w:customStyle="1" w:styleId="tojvnm2t">
    <w:name w:val="tojvnm2t"/>
    <w:basedOn w:val="Numatytasispastraiposriftas"/>
    <w:qFormat/>
    <w:rsid w:val="0013550B"/>
    <w:rPr>
      <w:w w:val="100"/>
      <w:position w:val="-1"/>
      <w:vertAlign w:val="baseline"/>
      <w:cs w:val="0"/>
    </w:rPr>
  </w:style>
  <w:style w:type="character" w:customStyle="1" w:styleId="moze-tiny">
    <w:name w:val="moze-tiny"/>
    <w:basedOn w:val="Numatytasispastraiposriftas"/>
    <w:qFormat/>
    <w:rsid w:val="0013550B"/>
    <w:rPr>
      <w:w w:val="100"/>
      <w:position w:val="-1"/>
      <w:vertAlign w:val="baseline"/>
      <w:cs w:val="0"/>
    </w:rPr>
  </w:style>
  <w:style w:type="character" w:customStyle="1" w:styleId="markedcontent">
    <w:name w:val="markedcontent"/>
    <w:basedOn w:val="Numatytasispastraiposriftas"/>
    <w:qFormat/>
    <w:rsid w:val="0013550B"/>
    <w:rPr>
      <w:w w:val="100"/>
      <w:position w:val="-1"/>
      <w:vertAlign w:val="baseline"/>
      <w:cs w:val="0"/>
    </w:rPr>
  </w:style>
  <w:style w:type="paragraph" w:customStyle="1" w:styleId="v1msonormal">
    <w:name w:val="v1msonormal"/>
    <w:basedOn w:val="prastasis"/>
    <w:qFormat/>
    <w:rsid w:val="0013550B"/>
    <w:pPr>
      <w:suppressAutoHyphens/>
      <w:spacing w:before="100" w:beforeAutospacing="1" w:after="100" w:afterAutospacing="1"/>
      <w:ind w:leftChars="-1" w:left="-1" w:hangingChars="1" w:hanging="1"/>
      <w:textAlignment w:val="top"/>
      <w:outlineLvl w:val="0"/>
    </w:pPr>
    <w:rPr>
      <w:rFonts w:eastAsia="Calibri" w:cs="Calibri"/>
      <w:position w:val="-1"/>
      <w:szCs w:val="24"/>
      <w:lang w:eastAsia="lt-LT"/>
    </w:rPr>
  </w:style>
  <w:style w:type="paragraph" w:customStyle="1" w:styleId="xl65">
    <w:name w:val="xl65"/>
    <w:basedOn w:val="prastasis"/>
    <w:qFormat/>
    <w:rsid w:val="0013550B"/>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position w:val="-1"/>
      <w:szCs w:val="24"/>
      <w:lang w:eastAsia="lt-LT"/>
    </w:rPr>
  </w:style>
  <w:style w:type="paragraph" w:customStyle="1" w:styleId="xl66">
    <w:name w:val="xl66"/>
    <w:basedOn w:val="prastasis"/>
    <w:qFormat/>
    <w:rsid w:val="0013550B"/>
    <w:pPr>
      <w:pBdr>
        <w:left w:val="single" w:sz="4" w:space="0" w:color="auto"/>
        <w:bottom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position w:val="-1"/>
      <w:szCs w:val="24"/>
      <w:lang w:eastAsia="lt-LT"/>
    </w:rPr>
  </w:style>
  <w:style w:type="paragraph" w:customStyle="1" w:styleId="xl67">
    <w:name w:val="xl67"/>
    <w:basedOn w:val="prastasis"/>
    <w:qFormat/>
    <w:rsid w:val="0013550B"/>
    <w:pPr>
      <w:pBdr>
        <w:top w:val="single" w:sz="4" w:space="0" w:color="auto"/>
        <w:left w:val="single" w:sz="4" w:space="0" w:color="auto"/>
        <w:bottom w:val="double" w:sz="6"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position w:val="-1"/>
      <w:szCs w:val="24"/>
      <w:lang w:eastAsia="lt-LT"/>
    </w:rPr>
  </w:style>
  <w:style w:type="paragraph" w:customStyle="1" w:styleId="xl68">
    <w:name w:val="xl68"/>
    <w:basedOn w:val="prastasis"/>
    <w:qFormat/>
    <w:rsid w:val="0013550B"/>
    <w:pPr>
      <w:pBdr>
        <w:left w:val="single" w:sz="4" w:space="0" w:color="auto"/>
        <w:bottom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b/>
      <w:bCs/>
      <w:position w:val="-1"/>
      <w:szCs w:val="24"/>
      <w:lang w:eastAsia="lt-LT"/>
    </w:rPr>
  </w:style>
  <w:style w:type="paragraph" w:customStyle="1" w:styleId="xl69">
    <w:name w:val="xl69"/>
    <w:basedOn w:val="prastasis"/>
    <w:qFormat/>
    <w:rsid w:val="0013550B"/>
    <w:pPr>
      <w:pBdr>
        <w:left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position w:val="-1"/>
      <w:szCs w:val="24"/>
      <w:lang w:eastAsia="lt-LT"/>
    </w:rPr>
  </w:style>
  <w:style w:type="paragraph" w:customStyle="1" w:styleId="xl70">
    <w:name w:val="xl70"/>
    <w:basedOn w:val="prastasis"/>
    <w:qFormat/>
    <w:rsid w:val="0013550B"/>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color w:val="FF0000"/>
      <w:position w:val="-1"/>
      <w:szCs w:val="24"/>
      <w:lang w:eastAsia="lt-LT"/>
    </w:rPr>
  </w:style>
  <w:style w:type="paragraph" w:customStyle="1" w:styleId="xl71">
    <w:name w:val="xl71"/>
    <w:basedOn w:val="prastasis"/>
    <w:qFormat/>
    <w:rsid w:val="0013550B"/>
    <w:pPr>
      <w:pBdr>
        <w:left w:val="single" w:sz="4" w:space="0" w:color="auto"/>
        <w:bottom w:val="single" w:sz="4" w:space="0" w:color="auto"/>
        <w:right w:val="single" w:sz="4" w:space="0" w:color="auto"/>
      </w:pBdr>
      <w:suppressAutoHyphens/>
      <w:spacing w:before="100" w:beforeAutospacing="1" w:after="100" w:afterAutospacing="1"/>
      <w:ind w:leftChars="-1" w:left="-1" w:hangingChars="1" w:hanging="1"/>
      <w:textAlignment w:val="top"/>
      <w:outlineLvl w:val="0"/>
    </w:pPr>
    <w:rPr>
      <w:rFonts w:eastAsia="Calibri" w:cs="Calibri"/>
      <w:b/>
      <w:bCs/>
      <w:color w:val="FF0000"/>
      <w:position w:val="-1"/>
      <w:szCs w:val="24"/>
      <w:lang w:eastAsia="lt-LT"/>
    </w:rPr>
  </w:style>
  <w:style w:type="paragraph" w:customStyle="1" w:styleId="xl72">
    <w:name w:val="xl72"/>
    <w:basedOn w:val="prastasis"/>
    <w:qFormat/>
    <w:rsid w:val="0013550B"/>
    <w:pPr>
      <w:suppressAutoHyphens/>
      <w:spacing w:before="100" w:beforeAutospacing="1" w:after="100" w:afterAutospacing="1"/>
      <w:ind w:leftChars="-1" w:left="-1" w:hangingChars="1" w:hanging="1"/>
      <w:textAlignment w:val="top"/>
      <w:outlineLvl w:val="0"/>
    </w:pPr>
    <w:rPr>
      <w:rFonts w:eastAsia="Calibri" w:cs="Calibri"/>
      <w:color w:val="FF0000"/>
      <w:position w:val="-1"/>
      <w:szCs w:val="24"/>
      <w:lang w:eastAsia="lt-LT"/>
    </w:rPr>
  </w:style>
  <w:style w:type="character" w:customStyle="1" w:styleId="BodyTextChar">
    <w:name w:val="Body Text Char"/>
    <w:qFormat/>
    <w:rsid w:val="0013550B"/>
    <w:rPr>
      <w:rFonts w:ascii="Times New Roman" w:hAnsi="Times New Roman"/>
      <w:w w:val="100"/>
      <w:position w:val="-1"/>
      <w:sz w:val="24"/>
      <w:szCs w:val="24"/>
      <w:vertAlign w:val="baseline"/>
      <w:cs w:val="0"/>
      <w:lang w:eastAsia="en-US"/>
    </w:rPr>
  </w:style>
  <w:style w:type="character" w:customStyle="1" w:styleId="x193iq5w">
    <w:name w:val="x193iq5w"/>
    <w:basedOn w:val="Numatytasispastraiposriftas"/>
    <w:qFormat/>
    <w:rsid w:val="0013550B"/>
    <w:rPr>
      <w:w w:val="100"/>
      <w:position w:val="-1"/>
      <w:vertAlign w:val="baseline"/>
      <w:cs w:val="0"/>
    </w:rPr>
  </w:style>
  <w:style w:type="character" w:customStyle="1" w:styleId="Neapdorotaspaminjimas1">
    <w:name w:val="Neapdorotas paminėjimas1"/>
    <w:uiPriority w:val="99"/>
    <w:qFormat/>
    <w:rsid w:val="0013550B"/>
    <w:rPr>
      <w:color w:val="605E5C"/>
      <w:w w:val="100"/>
      <w:position w:val="-1"/>
      <w:shd w:val="clear" w:color="auto" w:fill="E1DFDD"/>
      <w:vertAlign w:val="baseline"/>
      <w:cs w:val="0"/>
    </w:rPr>
  </w:style>
  <w:style w:type="table" w:customStyle="1" w:styleId="Style133">
    <w:name w:val="_Style 133"/>
    <w:basedOn w:val="TableNormal1"/>
    <w:qFormat/>
    <w:rsid w:val="0013550B"/>
    <w:pPr>
      <w:spacing w:after="0" w:line="240" w:lineRule="auto"/>
    </w:pPr>
    <w:rPr>
      <w:rFonts w:ascii="Times New Roman" w:eastAsia="SimSun" w:hAnsi="Times New Roman" w:cs="Times New Roman"/>
      <w:sz w:val="20"/>
      <w:szCs w:val="20"/>
    </w:rPr>
    <w:tblPr>
      <w:tblCellMar>
        <w:left w:w="108" w:type="dxa"/>
        <w:right w:w="108" w:type="dxa"/>
      </w:tblCellMar>
    </w:tblPr>
  </w:style>
  <w:style w:type="table" w:customStyle="1" w:styleId="Style134">
    <w:name w:val="_Style 134"/>
    <w:basedOn w:val="TableNormal1"/>
    <w:qFormat/>
    <w:rsid w:val="0013550B"/>
    <w:pPr>
      <w:spacing w:after="0" w:line="240" w:lineRule="auto"/>
    </w:pPr>
    <w:rPr>
      <w:rFonts w:ascii="Times New Roman" w:eastAsia="SimSun" w:hAnsi="Times New Roman" w:cs="Times New Roman"/>
      <w:sz w:val="20"/>
      <w:szCs w:val="20"/>
    </w:rPr>
    <w:tblPr>
      <w:tblCellMar>
        <w:left w:w="108" w:type="dxa"/>
        <w:right w:w="108" w:type="dxa"/>
      </w:tblCellMar>
    </w:tblPr>
  </w:style>
  <w:style w:type="table" w:customStyle="1" w:styleId="Style135">
    <w:name w:val="_Style 135"/>
    <w:basedOn w:val="TableNormal1"/>
    <w:qFormat/>
    <w:rsid w:val="0013550B"/>
    <w:pPr>
      <w:spacing w:after="0" w:line="240" w:lineRule="auto"/>
    </w:pPr>
    <w:rPr>
      <w:rFonts w:ascii="Times New Roman" w:eastAsia="SimSun" w:hAnsi="Times New Roman" w:cs="Times New Roman"/>
      <w:sz w:val="20"/>
      <w:szCs w:val="20"/>
    </w:rPr>
    <w:tblPr>
      <w:tblCellMar>
        <w:left w:w="108" w:type="dxa"/>
        <w:right w:w="108" w:type="dxa"/>
      </w:tblCellMar>
    </w:tblPr>
  </w:style>
  <w:style w:type="table" w:customStyle="1" w:styleId="Style136">
    <w:name w:val="_Style 136"/>
    <w:basedOn w:val="TableNormal1"/>
    <w:qFormat/>
    <w:rsid w:val="0013550B"/>
    <w:pPr>
      <w:spacing w:after="0" w:line="240" w:lineRule="auto"/>
    </w:pPr>
    <w:rPr>
      <w:rFonts w:ascii="Times New Roman" w:eastAsia="SimSun" w:hAnsi="Times New Roman" w:cs="Times New Roman"/>
      <w:sz w:val="20"/>
      <w:szCs w:val="20"/>
    </w:rPr>
    <w:tblPr>
      <w:tblCellMar>
        <w:left w:w="108" w:type="dxa"/>
        <w:right w:w="108" w:type="dxa"/>
      </w:tblCellMar>
    </w:tblPr>
  </w:style>
  <w:style w:type="table" w:customStyle="1" w:styleId="Style137">
    <w:name w:val="_Style 137"/>
    <w:basedOn w:val="TableNormal1"/>
    <w:qFormat/>
    <w:rsid w:val="0013550B"/>
    <w:pPr>
      <w:spacing w:after="0" w:line="240" w:lineRule="auto"/>
    </w:pPr>
    <w:rPr>
      <w:rFonts w:ascii="Times New Roman" w:eastAsia="SimSun" w:hAnsi="Times New Roman" w:cs="Times New Roman"/>
      <w:sz w:val="20"/>
      <w:szCs w:val="20"/>
    </w:rPr>
    <w:tblPr>
      <w:tblCellMar>
        <w:top w:w="100" w:type="dxa"/>
        <w:left w:w="100" w:type="dxa"/>
        <w:bottom w:w="100" w:type="dxa"/>
        <w:right w:w="100" w:type="dxa"/>
      </w:tblCellMar>
    </w:tblPr>
  </w:style>
  <w:style w:type="table" w:customStyle="1" w:styleId="Style138">
    <w:name w:val="_Style 138"/>
    <w:basedOn w:val="TableNormal1"/>
    <w:qFormat/>
    <w:rsid w:val="0013550B"/>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139">
    <w:name w:val="_Style 139"/>
    <w:basedOn w:val="TableNormal1"/>
    <w:qFormat/>
    <w:rsid w:val="0013550B"/>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table" w:customStyle="1" w:styleId="Style140">
    <w:name w:val="_Style 140"/>
    <w:basedOn w:val="TableNormal1"/>
    <w:qFormat/>
    <w:rsid w:val="0013550B"/>
    <w:pPr>
      <w:spacing w:after="0" w:line="240" w:lineRule="auto"/>
    </w:pPr>
    <w:rPr>
      <w:rFonts w:ascii="Times New Roman" w:eastAsia="SimSun" w:hAnsi="Times New Roman" w:cs="Times New Roman"/>
      <w:sz w:val="20"/>
      <w:szCs w:val="20"/>
    </w:rPr>
    <w:tblPr>
      <w:tblCellMar>
        <w:top w:w="15" w:type="dxa"/>
        <w:left w:w="15" w:type="dxa"/>
        <w:bottom w:w="15" w:type="dxa"/>
        <w:right w:w="15" w:type="dxa"/>
      </w:tblCellMar>
    </w:tblPr>
  </w:style>
  <w:style w:type="character" w:styleId="Neapdorotaspaminjimas">
    <w:name w:val="Unresolved Mention"/>
    <w:basedOn w:val="Numatytasispastraiposriftas"/>
    <w:uiPriority w:val="99"/>
    <w:semiHidden/>
    <w:unhideWhenUsed/>
    <w:rsid w:val="0013550B"/>
    <w:rPr>
      <w:color w:val="605E5C"/>
      <w:shd w:val="clear" w:color="auto" w:fill="E1DFDD"/>
    </w:rPr>
  </w:style>
  <w:style w:type="character" w:customStyle="1" w:styleId="BetarpDiagrama">
    <w:name w:val="Be tarpų Diagrama"/>
    <w:basedOn w:val="Numatytasispastraiposriftas"/>
    <w:link w:val="Betarp"/>
    <w:uiPriority w:val="1"/>
    <w:rsid w:val="00ED4E03"/>
    <w:rPr>
      <w:rFonts w:ascii="Calibri" w:hAnsi="Calibri"/>
      <w:sz w:val="24"/>
      <w:szCs w:val="32"/>
      <w:lang w:eastAsia="en-US"/>
    </w:rPr>
  </w:style>
  <w:style w:type="character" w:styleId="Vietosrezervavimoenklotekstas">
    <w:name w:val="Placeholder Text"/>
    <w:basedOn w:val="Numatytasispastraiposriftas"/>
    <w:rsid w:val="006A1264"/>
    <w:rPr>
      <w:color w:val="808080"/>
    </w:rPr>
  </w:style>
  <w:style w:type="paragraph" w:customStyle="1" w:styleId="has-text-align-center">
    <w:name w:val="has-text-align-center"/>
    <w:basedOn w:val="prastasis"/>
    <w:rsid w:val="006A1264"/>
    <w:pPr>
      <w:spacing w:before="100" w:beforeAutospacing="1" w:after="100" w:afterAutospacing="1"/>
    </w:pPr>
    <w:rPr>
      <w:szCs w:val="24"/>
      <w:lang w:eastAsia="lt-LT"/>
    </w:rPr>
  </w:style>
  <w:style w:type="numbering" w:customStyle="1" w:styleId="Sraonra1">
    <w:name w:val="Sąrašo nėra1"/>
    <w:next w:val="Sraonra"/>
    <w:uiPriority w:val="99"/>
    <w:semiHidden/>
    <w:unhideWhenUsed/>
    <w:rsid w:val="006A1264"/>
  </w:style>
  <w:style w:type="character" w:customStyle="1" w:styleId="Perirtashipersaitas1">
    <w:name w:val="Peržiūrėtas hipersaitas1"/>
    <w:basedOn w:val="Numatytasispastraiposriftas"/>
    <w:semiHidden/>
    <w:unhideWhenUsed/>
    <w:rsid w:val="006A1264"/>
    <w:rPr>
      <w:color w:val="800080"/>
      <w:u w:val="single"/>
    </w:rPr>
  </w:style>
  <w:style w:type="paragraph" w:customStyle="1" w:styleId="prastasis1">
    <w:name w:val="Įprastasis1"/>
    <w:basedOn w:val="prastasis"/>
    <w:rsid w:val="006A1264"/>
    <w:pPr>
      <w:spacing w:before="100" w:beforeAutospacing="1" w:after="100" w:afterAutospacing="1"/>
    </w:pPr>
    <w:rPr>
      <w:szCs w:val="24"/>
      <w:lang w:eastAsia="lt-LT"/>
    </w:rPr>
  </w:style>
  <w:style w:type="character" w:customStyle="1" w:styleId="currency">
    <w:name w:val="currency"/>
    <w:basedOn w:val="Numatytasispastraiposriftas"/>
    <w:rsid w:val="006A1264"/>
  </w:style>
  <w:style w:type="table" w:customStyle="1" w:styleId="Lentelstinklelis1">
    <w:name w:val="Lentelės tinklelis1"/>
    <w:basedOn w:val="prastojilentel"/>
    <w:next w:val="Lentelstinklelis"/>
    <w:uiPriority w:val="39"/>
    <w:rsid w:val="006A12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6A1264"/>
  </w:style>
  <w:style w:type="table" w:customStyle="1" w:styleId="Lentelstinklelis2">
    <w:name w:val="Lentelės tinklelis2"/>
    <w:basedOn w:val="prastojilentel"/>
    <w:next w:val="Lentelstinklelis"/>
    <w:uiPriority w:val="39"/>
    <w:rsid w:val="006A12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6A1264"/>
  </w:style>
  <w:style w:type="table" w:customStyle="1" w:styleId="Lentelstinklelis11">
    <w:name w:val="Lentelės tinklelis11"/>
    <w:basedOn w:val="prastojilentel"/>
    <w:next w:val="Lentelstinklelis"/>
    <w:uiPriority w:val="39"/>
    <w:rsid w:val="006A126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420F1E"/>
    <w:pPr>
      <w:spacing w:after="120"/>
      <w:ind w:left="283"/>
    </w:pPr>
  </w:style>
  <w:style w:type="character" w:customStyle="1" w:styleId="PagrindiniotekstotraukaDiagrama">
    <w:name w:val="Pagrindinio teksto įtrauka Diagrama"/>
    <w:basedOn w:val="Numatytasispastraiposriftas"/>
    <w:link w:val="Pagrindiniotekstotrauka"/>
    <w:rsid w:val="00420F1E"/>
    <w:rPr>
      <w:sz w:val="24"/>
      <w:lang w:eastAsia="en-US"/>
    </w:rPr>
  </w:style>
  <w:style w:type="paragraph" w:customStyle="1" w:styleId="Style2">
    <w:name w:val="Style2"/>
    <w:basedOn w:val="prastasis"/>
    <w:uiPriority w:val="99"/>
    <w:rsid w:val="00420F1E"/>
    <w:pPr>
      <w:widowControl w:val="0"/>
      <w:autoSpaceDE w:val="0"/>
      <w:autoSpaceDN w:val="0"/>
      <w:adjustRightInd w:val="0"/>
      <w:spacing w:line="278" w:lineRule="exact"/>
    </w:pPr>
    <w:rPr>
      <w:rFonts w:eastAsiaTheme="minorEastAsia"/>
      <w:szCs w:val="24"/>
      <w:lang w:eastAsia="lt-LT"/>
    </w:rPr>
  </w:style>
  <w:style w:type="paragraph" w:customStyle="1" w:styleId="Style4">
    <w:name w:val="Style4"/>
    <w:basedOn w:val="prastasis"/>
    <w:uiPriority w:val="99"/>
    <w:rsid w:val="00420F1E"/>
    <w:pPr>
      <w:widowControl w:val="0"/>
      <w:autoSpaceDE w:val="0"/>
      <w:autoSpaceDN w:val="0"/>
      <w:adjustRightInd w:val="0"/>
      <w:spacing w:line="278" w:lineRule="exact"/>
    </w:pPr>
    <w:rPr>
      <w:rFonts w:eastAsiaTheme="minorEastAsia"/>
      <w:szCs w:val="24"/>
      <w:lang w:eastAsia="lt-LT"/>
    </w:rPr>
  </w:style>
  <w:style w:type="character" w:customStyle="1" w:styleId="FontStyle11">
    <w:name w:val="Font Style11"/>
    <w:basedOn w:val="Numatytasispastraiposriftas"/>
    <w:uiPriority w:val="99"/>
    <w:rsid w:val="00420F1E"/>
    <w:rPr>
      <w:rFonts w:ascii="Times New Roman" w:hAnsi="Times New Roman" w:cs="Times New Roman" w:hint="default"/>
      <w:sz w:val="22"/>
      <w:szCs w:val="22"/>
    </w:rPr>
  </w:style>
  <w:style w:type="character" w:customStyle="1" w:styleId="FontStyle12">
    <w:name w:val="Font Style12"/>
    <w:basedOn w:val="Numatytasispastraiposriftas"/>
    <w:uiPriority w:val="99"/>
    <w:rsid w:val="00420F1E"/>
    <w:rPr>
      <w:rFonts w:ascii="Times New Roman" w:hAnsi="Times New Roman" w:cs="Times New Roman" w:hint="default"/>
      <w:b/>
      <w:bCs/>
      <w:sz w:val="22"/>
      <w:szCs w:val="22"/>
    </w:rPr>
  </w:style>
  <w:style w:type="character" w:customStyle="1" w:styleId="FontStyle23">
    <w:name w:val="Font Style23"/>
    <w:uiPriority w:val="99"/>
    <w:rsid w:val="00420F1E"/>
    <w:rPr>
      <w:rFonts w:ascii="Times New Roman" w:hAnsi="Times New Roman" w:cs="Times New Roman"/>
      <w:sz w:val="22"/>
      <w:szCs w:val="22"/>
    </w:rPr>
  </w:style>
  <w:style w:type="paragraph" w:customStyle="1" w:styleId="xl293">
    <w:name w:val="xl293"/>
    <w:basedOn w:val="prastasis"/>
    <w:rsid w:val="00420F1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lt-LT"/>
    </w:rPr>
  </w:style>
  <w:style w:type="paragraph" w:customStyle="1" w:styleId="xl294">
    <w:name w:val="xl294"/>
    <w:basedOn w:val="prastasis"/>
    <w:rsid w:val="00420F1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5">
    <w:name w:val="xl295"/>
    <w:basedOn w:val="prastasis"/>
    <w:rsid w:val="00420F1E"/>
    <w:pPr>
      <w:pBdr>
        <w:top w:val="single" w:sz="4" w:space="0" w:color="auto"/>
        <w:bottom w:val="single" w:sz="4" w:space="0" w:color="auto"/>
      </w:pBdr>
      <w:spacing w:before="100" w:beforeAutospacing="1" w:after="100" w:afterAutospacing="1"/>
      <w:jc w:val="center"/>
      <w:textAlignment w:val="center"/>
    </w:pPr>
    <w:rPr>
      <w:b/>
      <w:bCs/>
      <w:i/>
      <w:iCs/>
      <w:szCs w:val="24"/>
      <w:lang w:eastAsia="lt-LT"/>
    </w:rPr>
  </w:style>
  <w:style w:type="paragraph" w:customStyle="1" w:styleId="xl296">
    <w:name w:val="xl296"/>
    <w:basedOn w:val="prastasis"/>
    <w:rsid w:val="00420F1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Cs w:val="24"/>
      <w:lang w:eastAsia="lt-LT"/>
    </w:rPr>
  </w:style>
  <w:style w:type="paragraph" w:customStyle="1" w:styleId="xl297">
    <w:name w:val="xl297"/>
    <w:basedOn w:val="prastasis"/>
    <w:rsid w:val="00420F1E"/>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8">
    <w:name w:val="xl298"/>
    <w:basedOn w:val="prastasis"/>
    <w:rsid w:val="00420F1E"/>
    <w:pPr>
      <w:pBdr>
        <w:top w:val="single" w:sz="4" w:space="0" w:color="auto"/>
        <w:bottom w:val="single" w:sz="4" w:space="0" w:color="auto"/>
      </w:pBdr>
      <w:spacing w:before="100" w:beforeAutospacing="1" w:after="100" w:afterAutospacing="1"/>
      <w:jc w:val="right"/>
      <w:textAlignment w:val="top"/>
    </w:pPr>
    <w:rPr>
      <w:b/>
      <w:bCs/>
      <w:i/>
      <w:iCs/>
      <w:color w:val="00B0F0"/>
      <w:szCs w:val="24"/>
      <w:lang w:eastAsia="lt-LT"/>
    </w:rPr>
  </w:style>
  <w:style w:type="paragraph" w:customStyle="1" w:styleId="xl299">
    <w:name w:val="xl299"/>
    <w:basedOn w:val="prastasis"/>
    <w:rsid w:val="00420F1E"/>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F0"/>
      <w:szCs w:val="24"/>
      <w:lang w:eastAsia="lt-LT"/>
    </w:rPr>
  </w:style>
  <w:style w:type="paragraph" w:styleId="Pagrindinistekstas2">
    <w:name w:val="Body Text 2"/>
    <w:basedOn w:val="prastasis"/>
    <w:link w:val="Pagrindinistekstas2Diagrama"/>
    <w:uiPriority w:val="99"/>
    <w:semiHidden/>
    <w:unhideWhenUsed/>
    <w:rsid w:val="00420F1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20F1E"/>
    <w:rPr>
      <w:sz w:val="24"/>
      <w:lang w:eastAsia="en-US"/>
    </w:rPr>
  </w:style>
  <w:style w:type="character" w:customStyle="1" w:styleId="DebesliotekstasDiagrama1">
    <w:name w:val="Debesėlio tekstas Diagrama1"/>
    <w:uiPriority w:val="99"/>
    <w:semiHidden/>
    <w:rsid w:val="00420F1E"/>
    <w:rPr>
      <w:rFonts w:ascii="Tahoma" w:hAnsi="Tahoma" w:cs="Tahoma"/>
      <w:sz w:val="16"/>
      <w:szCs w:val="16"/>
      <w:lang w:eastAsia="en-US"/>
    </w:rPr>
  </w:style>
  <w:style w:type="character" w:customStyle="1" w:styleId="KomentarotekstasDiagrama1">
    <w:name w:val="Komentaro tekstas Diagrama1"/>
    <w:uiPriority w:val="99"/>
    <w:semiHidden/>
    <w:rsid w:val="00420F1E"/>
    <w:rPr>
      <w:lang w:eastAsia="en-US"/>
    </w:rPr>
  </w:style>
  <w:style w:type="character" w:customStyle="1" w:styleId="KomentarotemaDiagrama1">
    <w:name w:val="Komentaro tema Diagrama1"/>
    <w:uiPriority w:val="99"/>
    <w:semiHidden/>
    <w:rsid w:val="00420F1E"/>
    <w:rPr>
      <w:b/>
      <w:bCs/>
      <w:lang w:eastAsia="en-US"/>
    </w:rPr>
  </w:style>
  <w:style w:type="paragraph" w:customStyle="1" w:styleId="BodyText1">
    <w:name w:val="Body Text1"/>
    <w:rsid w:val="00420F1E"/>
    <w:pPr>
      <w:autoSpaceDE w:val="0"/>
      <w:autoSpaceDN w:val="0"/>
      <w:adjustRightInd w:val="0"/>
      <w:ind w:firstLine="312"/>
      <w:jc w:val="both"/>
    </w:pPr>
    <w:rPr>
      <w:rFonts w:ascii="TimesLT" w:hAnsi="TimesLT"/>
      <w:lang w:val="en-US" w:eastAsia="en-US"/>
    </w:rPr>
  </w:style>
  <w:style w:type="paragraph" w:customStyle="1" w:styleId="CentrBold">
    <w:name w:val="CentrBold"/>
    <w:rsid w:val="00420F1E"/>
    <w:pPr>
      <w:autoSpaceDE w:val="0"/>
      <w:autoSpaceDN w:val="0"/>
      <w:adjustRightInd w:val="0"/>
      <w:jc w:val="center"/>
    </w:pPr>
    <w:rPr>
      <w:rFonts w:ascii="TimesLT" w:hAnsi="TimesLT"/>
      <w:b/>
      <w:bCs/>
      <w:caps/>
      <w:lang w:val="en-US" w:eastAsia="en-US"/>
    </w:rPr>
  </w:style>
  <w:style w:type="character" w:customStyle="1" w:styleId="UnresolvedMention1">
    <w:name w:val="Unresolved Mention1"/>
    <w:basedOn w:val="Numatytasispastraiposriftas"/>
    <w:uiPriority w:val="99"/>
    <w:semiHidden/>
    <w:unhideWhenUsed/>
    <w:rsid w:val="00420F1E"/>
    <w:rPr>
      <w:color w:val="605E5C"/>
      <w:shd w:val="clear" w:color="auto" w:fill="E1DFDD"/>
    </w:rPr>
  </w:style>
  <w:style w:type="character" w:customStyle="1" w:styleId="table-value">
    <w:name w:val="table-value"/>
    <w:basedOn w:val="Numatytasispastraiposriftas"/>
    <w:rsid w:val="00420F1E"/>
  </w:style>
  <w:style w:type="paragraph" w:customStyle="1" w:styleId="Tekstas">
    <w:name w:val="Tekstas"/>
    <w:basedOn w:val="prastasis"/>
    <w:link w:val="TekstasChar"/>
    <w:rsid w:val="00420F1E"/>
    <w:pPr>
      <w:tabs>
        <w:tab w:val="left" w:pos="1418"/>
      </w:tabs>
      <w:spacing w:line="360" w:lineRule="auto"/>
      <w:ind w:firstLine="709"/>
      <w:jc w:val="both"/>
    </w:pPr>
    <w:rPr>
      <w:rFonts w:eastAsia="Calibri"/>
      <w:szCs w:val="24"/>
      <w:lang w:eastAsia="lt-LT"/>
    </w:rPr>
  </w:style>
  <w:style w:type="character" w:customStyle="1" w:styleId="TekstasChar">
    <w:name w:val="Tekstas Char"/>
    <w:basedOn w:val="Numatytasispastraiposriftas"/>
    <w:link w:val="Tekstas"/>
    <w:locked/>
    <w:rsid w:val="00420F1E"/>
    <w:rPr>
      <w:rFonts w:eastAsia="Calibri"/>
      <w:sz w:val="24"/>
      <w:szCs w:val="24"/>
    </w:rPr>
  </w:style>
  <w:style w:type="paragraph" w:customStyle="1" w:styleId="Hyperlink1">
    <w:name w:val="Hyperlink1"/>
    <w:basedOn w:val="prastasis"/>
    <w:rsid w:val="00420F1E"/>
    <w:pPr>
      <w:suppressAutoHyphens/>
      <w:autoSpaceDE w:val="0"/>
      <w:autoSpaceDN w:val="0"/>
      <w:adjustRightInd w:val="0"/>
      <w:spacing w:line="298" w:lineRule="auto"/>
      <w:ind w:firstLine="312"/>
      <w:jc w:val="both"/>
      <w:textAlignment w:val="center"/>
    </w:pPr>
    <w:rPr>
      <w:rFonts w:eastAsia="Calibri"/>
      <w:color w:val="000000"/>
      <w:sz w:val="20"/>
    </w:rPr>
  </w:style>
  <w:style w:type="paragraph" w:customStyle="1" w:styleId="Pagrindiniotekstotrauka1">
    <w:name w:val="Pagrindinio teksto įtrauka1"/>
    <w:basedOn w:val="prastasis"/>
    <w:next w:val="prastasis"/>
    <w:rsid w:val="00420F1E"/>
    <w:pPr>
      <w:autoSpaceDE w:val="0"/>
      <w:autoSpaceDN w:val="0"/>
      <w:adjustRightInd w:val="0"/>
      <w:spacing w:after="120"/>
    </w:pPr>
    <w:rPr>
      <w:rFonts w:eastAsia="Calibri"/>
      <w:szCs w:val="24"/>
      <w:lang w:val="ru-RU" w:eastAsia="ru-RU"/>
    </w:rPr>
  </w:style>
  <w:style w:type="paragraph" w:customStyle="1" w:styleId="EmptyCellLayoutStyle">
    <w:name w:val="EmptyCellLayoutStyle"/>
    <w:rsid w:val="00420F1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1254</Words>
  <Characters>7152</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Dalia Kitavičienė</cp:lastModifiedBy>
  <cp:revision>2</cp:revision>
  <cp:lastPrinted>2025-05-02T06:53:00Z</cp:lastPrinted>
  <dcterms:created xsi:type="dcterms:W3CDTF">2025-05-19T09:49:00Z</dcterms:created>
  <dcterms:modified xsi:type="dcterms:W3CDTF">2025-05-19T09:49:00Z</dcterms:modified>
</cp:coreProperties>
</file>