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A623" w14:textId="044EC671" w:rsidR="00027CDA" w:rsidRPr="00027CDA" w:rsidRDefault="00027CDA" w:rsidP="00027CDA">
      <w:pPr>
        <w:jc w:val="center"/>
        <w:rPr>
          <w:b/>
          <w:bCs/>
        </w:rPr>
      </w:pPr>
      <w:r w:rsidRPr="00027CDA">
        <w:rPr>
          <w:b/>
          <w:bCs/>
        </w:rPr>
        <w:t>Darbotvarkė</w:t>
      </w:r>
    </w:p>
    <w:p w14:paraId="26892E96" w14:textId="77777777" w:rsidR="00027CDA" w:rsidRPr="00027CDA" w:rsidRDefault="00027CDA" w:rsidP="00027CDA"/>
    <w:p w14:paraId="54D5E131" w14:textId="77777777" w:rsidR="00A111D5" w:rsidRDefault="00A111D5" w:rsidP="00A111D5">
      <w:pPr>
        <w:numPr>
          <w:ilvl w:val="0"/>
          <w:numId w:val="3"/>
        </w:numPr>
      </w:pPr>
      <w:r w:rsidRPr="00A111D5">
        <w:t>Savivaldybės kontrolieriaus informacija apie Varėnos rajono savivaldybės kontrolės ir audito tarnybos 2025 m. III ketvirčio veiklos plano vykdymą.</w:t>
      </w:r>
    </w:p>
    <w:p w14:paraId="271AFCD5" w14:textId="77777777" w:rsidR="00A111D5" w:rsidRPr="00A111D5" w:rsidRDefault="00A111D5" w:rsidP="00A111D5"/>
    <w:p w14:paraId="2C2CF323" w14:textId="77777777" w:rsidR="00A111D5" w:rsidRPr="00A111D5" w:rsidRDefault="00A111D5" w:rsidP="00A111D5">
      <w:pPr>
        <w:numPr>
          <w:ilvl w:val="0"/>
          <w:numId w:val="3"/>
        </w:numPr>
      </w:pPr>
      <w:r w:rsidRPr="00A111D5">
        <w:t xml:space="preserve">Dėl J. Bujanausko prašymo. </w:t>
      </w:r>
    </w:p>
    <w:p w14:paraId="1BCF1BD2" w14:textId="77777777" w:rsidR="00B5625D" w:rsidRDefault="00B5625D"/>
    <w:sectPr w:rsidR="00B562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216"/>
    <w:multiLevelType w:val="hybridMultilevel"/>
    <w:tmpl w:val="06C891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910"/>
    <w:multiLevelType w:val="hybridMultilevel"/>
    <w:tmpl w:val="A8E84852"/>
    <w:lvl w:ilvl="0" w:tplc="5142A3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820FC"/>
    <w:multiLevelType w:val="multilevel"/>
    <w:tmpl w:val="B8B6C86A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730250">
    <w:abstractNumId w:val="2"/>
  </w:num>
  <w:num w:numId="2" w16cid:durableId="1313100613">
    <w:abstractNumId w:val="2"/>
  </w:num>
  <w:num w:numId="3" w16cid:durableId="944077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334482">
    <w:abstractNumId w:val="1"/>
  </w:num>
  <w:num w:numId="5" w16cid:durableId="56105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DA"/>
    <w:rsid w:val="00027CDA"/>
    <w:rsid w:val="00534228"/>
    <w:rsid w:val="00A111D5"/>
    <w:rsid w:val="00A526DA"/>
    <w:rsid w:val="00B5625D"/>
    <w:rsid w:val="00C006F3"/>
    <w:rsid w:val="00C31E94"/>
    <w:rsid w:val="00DB1D05"/>
    <w:rsid w:val="00D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F5D6"/>
  <w15:chartTrackingRefBased/>
  <w15:docId w15:val="{95D16C63-7D45-4953-806D-78CB3044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06F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C006F3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C006F3"/>
    <w:pPr>
      <w:keepNext/>
      <w:ind w:firstLine="1247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7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548AB7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rsid w:val="00027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548AB7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7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548AB7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7C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7C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7C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7C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next w:val="prastasis"/>
    <w:link w:val="AntrinispavadinimasDiagrama"/>
    <w:qFormat/>
    <w:rsid w:val="00C006F3"/>
    <w:pPr>
      <w:autoSpaceDN w:val="0"/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ntrinispavadinimasDiagrama">
    <w:name w:val="Antrinis pavadinimas Diagrama"/>
    <w:link w:val="Antrinispavadinimas"/>
    <w:rsid w:val="00C006F3"/>
    <w:rPr>
      <w:rFonts w:ascii="Cambria" w:hAnsi="Cambria"/>
      <w:sz w:val="24"/>
      <w:szCs w:val="24"/>
    </w:rPr>
  </w:style>
  <w:style w:type="character" w:customStyle="1" w:styleId="Nerykuspabrauktasis1">
    <w:name w:val="Neryškus pabrauktasis1"/>
    <w:qFormat/>
    <w:rsid w:val="00C006F3"/>
    <w:rPr>
      <w:i/>
      <w:iCs w:val="0"/>
      <w:color w:val="5A5A5A"/>
    </w:rPr>
  </w:style>
  <w:style w:type="paragraph" w:customStyle="1" w:styleId="paragrafesrasas2lygis">
    <w:name w:val="_paragrafe sąrasas 2 lygis"/>
    <w:basedOn w:val="prastasis"/>
    <w:link w:val="paragrafesrasas2lygisDiagrama"/>
    <w:qFormat/>
    <w:rsid w:val="00C006F3"/>
    <w:pPr>
      <w:numPr>
        <w:ilvl w:val="1"/>
        <w:numId w:val="2"/>
      </w:numPr>
    </w:pPr>
  </w:style>
  <w:style w:type="character" w:customStyle="1" w:styleId="paragrafesrasas2lygisDiagrama">
    <w:name w:val="_paragrafe sąrasas 2 lygis Diagrama"/>
    <w:link w:val="paragrafesrasas2lygis"/>
    <w:rsid w:val="00C006F3"/>
    <w:rPr>
      <w:sz w:val="24"/>
    </w:rPr>
  </w:style>
  <w:style w:type="character" w:customStyle="1" w:styleId="Antrat1Diagrama">
    <w:name w:val="Antraštė 1 Diagrama"/>
    <w:basedOn w:val="Numatytasispastraiposriftas"/>
    <w:link w:val="Antrat1"/>
    <w:rsid w:val="00C006F3"/>
    <w:rPr>
      <w:b/>
      <w:bCs/>
      <w:sz w:val="24"/>
    </w:rPr>
  </w:style>
  <w:style w:type="character" w:customStyle="1" w:styleId="Antrat2Diagrama">
    <w:name w:val="Antraštė 2 Diagrama"/>
    <w:link w:val="Antrat2"/>
    <w:rsid w:val="00C006F3"/>
    <w:rPr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qFormat/>
    <w:rsid w:val="00C006F3"/>
    <w:pPr>
      <w:tabs>
        <w:tab w:val="right" w:leader="dot" w:pos="9498"/>
      </w:tabs>
      <w:jc w:val="right"/>
    </w:pPr>
    <w:rPr>
      <w:szCs w:val="24"/>
    </w:rPr>
  </w:style>
  <w:style w:type="character" w:styleId="Grietas">
    <w:name w:val="Strong"/>
    <w:uiPriority w:val="22"/>
    <w:qFormat/>
    <w:rsid w:val="00C006F3"/>
    <w:rPr>
      <w:b/>
      <w:bCs/>
    </w:rPr>
  </w:style>
  <w:style w:type="paragraph" w:styleId="Betarp">
    <w:name w:val="No Spacing"/>
    <w:basedOn w:val="prastasis"/>
    <w:qFormat/>
    <w:rsid w:val="00C006F3"/>
    <w:pPr>
      <w:autoSpaceDN w:val="0"/>
    </w:pPr>
    <w:rPr>
      <w:rFonts w:ascii="Calibri" w:hAnsi="Calibri"/>
      <w:szCs w:val="32"/>
    </w:rPr>
  </w:style>
  <w:style w:type="paragraph" w:styleId="Sraopastraipa">
    <w:name w:val="List Paragraph"/>
    <w:aliases w:val="TES_tekst-punktais,List Paragraph Red,Bullet EY,Table of contents numbered,lp1,Bullet 1,Use Case List Paragraph,Numbering,ERP-List Paragraph,List Paragraph11,Teksto skyrius,List Paragraph1,Normal bullet 2,Bullet list,Numbered List,l"/>
    <w:basedOn w:val="prastasis"/>
    <w:link w:val="SraopastraipaDiagrama"/>
    <w:uiPriority w:val="34"/>
    <w:qFormat/>
    <w:rsid w:val="00C006F3"/>
    <w:pPr>
      <w:ind w:left="720"/>
      <w:contextualSpacing/>
    </w:pPr>
    <w:rPr>
      <w:lang w:val="x-none"/>
    </w:rPr>
  </w:style>
  <w:style w:type="character" w:customStyle="1" w:styleId="SraopastraipaDiagrama">
    <w:name w:val="Sąrašo pastraipa Diagrama"/>
    <w:aliases w:val="TES_tekst-punktais Diagrama,List Paragraph Red Diagrama,Bullet EY Diagrama,Table of contents numbered Diagrama,lp1 Diagrama,Bullet 1 Diagrama,Use Case List Paragraph Diagrama,Numbering Diagrama,ERP-List Paragraph Diagrama"/>
    <w:link w:val="Sraopastraipa"/>
    <w:uiPriority w:val="34"/>
    <w:qFormat/>
    <w:rsid w:val="00C006F3"/>
    <w:rPr>
      <w:sz w:val="24"/>
      <w:lang w:val="x-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7CDA"/>
    <w:rPr>
      <w:rFonts w:asciiTheme="minorHAnsi" w:eastAsiaTheme="majorEastAsia" w:hAnsiTheme="minorHAnsi" w:cstheme="majorBidi"/>
      <w:color w:val="548AB7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7CDA"/>
    <w:rPr>
      <w:rFonts w:asciiTheme="minorHAnsi" w:eastAsiaTheme="majorEastAsia" w:hAnsiTheme="minorHAnsi" w:cstheme="majorBidi"/>
      <w:i/>
      <w:iCs/>
      <w:color w:val="548AB7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7CDA"/>
    <w:rPr>
      <w:rFonts w:asciiTheme="minorHAnsi" w:eastAsiaTheme="majorEastAsia" w:hAnsiTheme="minorHAnsi" w:cstheme="majorBidi"/>
      <w:color w:val="548AB7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7CDA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7CDA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7CDA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7CDA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7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7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7C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7C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7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7CDA"/>
    <w:rPr>
      <w:i/>
      <w:iCs/>
      <w:color w:val="404040" w:themeColor="text1" w:themeTint="BF"/>
      <w:sz w:val="24"/>
    </w:rPr>
  </w:style>
  <w:style w:type="character" w:styleId="Rykuspabraukimas">
    <w:name w:val="Intense Emphasis"/>
    <w:basedOn w:val="Numatytasispastraiposriftas"/>
    <w:uiPriority w:val="21"/>
    <w:qFormat/>
    <w:rsid w:val="00027CDA"/>
    <w:rPr>
      <w:i/>
      <w:iCs/>
      <w:color w:val="548AB7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7CDA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7CDA"/>
    <w:rPr>
      <w:i/>
      <w:iCs/>
      <w:color w:val="548AB7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27CDA"/>
    <w:rPr>
      <w:b/>
      <w:bCs/>
      <w:smallCaps/>
      <w:color w:val="548AB7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Įprast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2025-10-30T15:22:00Z</dcterms:created>
  <dcterms:modified xsi:type="dcterms:W3CDTF">2025-10-30T15:22:00Z</dcterms:modified>
</cp:coreProperties>
</file>