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8BB3" w14:textId="5EDA2249" w:rsidR="00D9744B" w:rsidRPr="00ED2A82" w:rsidRDefault="00ED2A82" w:rsidP="00ED2A8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ED2A82">
        <w:rPr>
          <w:rFonts w:ascii="Times New Roman" w:hAnsi="Times New Roman" w:cs="Times New Roman"/>
          <w:b/>
          <w:bCs/>
          <w:sz w:val="28"/>
          <w:szCs w:val="28"/>
          <w:lang w:val="lt-LT"/>
        </w:rPr>
        <w:t>ĮMONIŲ, KURIOSE VARĖNOS RAJONO SAVIVALDYBĖ TURI AKCIJŲ, SĄRAŠAS</w:t>
      </w:r>
    </w:p>
    <w:p w14:paraId="5DFFA4BF" w14:textId="77777777" w:rsidR="00ED2A82" w:rsidRDefault="00ED2A82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ED2A82" w14:paraId="20601CD5" w14:textId="77777777" w:rsidTr="00ED2A82">
        <w:tc>
          <w:tcPr>
            <w:tcW w:w="4981" w:type="dxa"/>
          </w:tcPr>
          <w:p w14:paraId="21F22FD5" w14:textId="5C9D1E6D" w:rsidR="00ED2A82" w:rsidRPr="00ED2A82" w:rsidRDefault="00ED2A82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D2A82">
              <w:rPr>
                <w:rFonts w:ascii="Times New Roman" w:hAnsi="Times New Roman" w:cs="Times New Roman"/>
                <w:b/>
                <w:bCs/>
                <w:lang w:val="lt-LT"/>
              </w:rPr>
              <w:t>Bendrovės pavadinimas</w:t>
            </w:r>
          </w:p>
        </w:tc>
        <w:tc>
          <w:tcPr>
            <w:tcW w:w="4981" w:type="dxa"/>
          </w:tcPr>
          <w:p w14:paraId="6321BD18" w14:textId="5AB0DA66" w:rsidR="00ED2A82" w:rsidRPr="00ED2A82" w:rsidRDefault="00ED2A82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D2A82">
              <w:rPr>
                <w:rFonts w:ascii="Times New Roman" w:hAnsi="Times New Roman" w:cs="Times New Roman"/>
                <w:b/>
                <w:bCs/>
                <w:lang w:val="lt-LT"/>
              </w:rPr>
              <w:t>Akcijų dalis priklausanti savivaldybei, proc.</w:t>
            </w:r>
          </w:p>
        </w:tc>
      </w:tr>
      <w:tr w:rsidR="00ED2A82" w14:paraId="3083D0D7" w14:textId="77777777" w:rsidTr="00ED2A82">
        <w:tc>
          <w:tcPr>
            <w:tcW w:w="4981" w:type="dxa"/>
          </w:tcPr>
          <w:p w14:paraId="223EEC6D" w14:textId="71FE9585" w:rsidR="00ED2A82" w:rsidRPr="00ED2A82" w:rsidRDefault="00ED2A8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UAB „Alytaus </w:t>
            </w:r>
            <w:r w:rsidR="002F50F2">
              <w:rPr>
                <w:rFonts w:ascii="Times New Roman" w:hAnsi="Times New Roman" w:cs="Times New Roman"/>
                <w:lang w:val="lt-LT"/>
              </w:rPr>
              <w:t xml:space="preserve">regiono </w:t>
            </w:r>
            <w:r>
              <w:rPr>
                <w:rFonts w:ascii="Times New Roman" w:hAnsi="Times New Roman" w:cs="Times New Roman"/>
                <w:lang w:val="lt-LT"/>
              </w:rPr>
              <w:t>atliekų tvarkymo centras“</w:t>
            </w:r>
          </w:p>
        </w:tc>
        <w:tc>
          <w:tcPr>
            <w:tcW w:w="4981" w:type="dxa"/>
          </w:tcPr>
          <w:p w14:paraId="6300CB4A" w14:textId="77CA9C78" w:rsidR="00ED2A82" w:rsidRPr="00ED2A82" w:rsidRDefault="00ED2A82" w:rsidP="00ED2A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</w:t>
            </w:r>
          </w:p>
        </w:tc>
      </w:tr>
      <w:tr w:rsidR="00ED2A82" w14:paraId="5D45ABD6" w14:textId="77777777" w:rsidTr="00ED2A82">
        <w:tc>
          <w:tcPr>
            <w:tcW w:w="4981" w:type="dxa"/>
          </w:tcPr>
          <w:p w14:paraId="4BEFA4B7" w14:textId="05F0F687" w:rsidR="00ED2A82" w:rsidRPr="00ED2A82" w:rsidRDefault="00ED2A8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„Toksika“</w:t>
            </w:r>
          </w:p>
        </w:tc>
        <w:tc>
          <w:tcPr>
            <w:tcW w:w="4981" w:type="dxa"/>
          </w:tcPr>
          <w:p w14:paraId="438EEDCD" w14:textId="59C9E5B3" w:rsidR="00ED2A82" w:rsidRPr="00ED2A82" w:rsidRDefault="00ED2A82" w:rsidP="00ED2A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0,1138</w:t>
            </w:r>
          </w:p>
        </w:tc>
      </w:tr>
      <w:tr w:rsidR="00ED2A82" w14:paraId="20664596" w14:textId="77777777" w:rsidTr="00ED2A82">
        <w:tc>
          <w:tcPr>
            <w:tcW w:w="4981" w:type="dxa"/>
          </w:tcPr>
          <w:p w14:paraId="54DE0CD4" w14:textId="113F9501" w:rsidR="00ED2A82" w:rsidRPr="00ED2A82" w:rsidRDefault="00ED2A8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„Varėnos autobusų parkas“</w:t>
            </w:r>
          </w:p>
        </w:tc>
        <w:tc>
          <w:tcPr>
            <w:tcW w:w="4981" w:type="dxa"/>
          </w:tcPr>
          <w:p w14:paraId="659F03EB" w14:textId="66D4994C" w:rsidR="00ED2A82" w:rsidRPr="00ED2A82" w:rsidRDefault="00ED2A82" w:rsidP="00ED2A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</w:t>
            </w:r>
          </w:p>
        </w:tc>
      </w:tr>
      <w:tr w:rsidR="00ED2A82" w14:paraId="00F30425" w14:textId="77777777" w:rsidTr="00ED2A82">
        <w:tc>
          <w:tcPr>
            <w:tcW w:w="4981" w:type="dxa"/>
          </w:tcPr>
          <w:p w14:paraId="0E883E99" w14:textId="121C4E69" w:rsidR="00ED2A82" w:rsidRPr="00ED2A82" w:rsidRDefault="00ED2A8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„Varėnos knyga“</w:t>
            </w:r>
          </w:p>
        </w:tc>
        <w:tc>
          <w:tcPr>
            <w:tcW w:w="4981" w:type="dxa"/>
          </w:tcPr>
          <w:p w14:paraId="1BD6226A" w14:textId="0022C2B0" w:rsidR="00ED2A82" w:rsidRPr="00ED2A82" w:rsidRDefault="00ED2A82" w:rsidP="00ED2A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</w:t>
            </w:r>
          </w:p>
        </w:tc>
      </w:tr>
      <w:tr w:rsidR="00ED2A82" w14:paraId="3A4D1D90" w14:textId="77777777" w:rsidTr="00ED2A82">
        <w:tc>
          <w:tcPr>
            <w:tcW w:w="4981" w:type="dxa"/>
          </w:tcPr>
          <w:p w14:paraId="05F2A56F" w14:textId="62A0B2DF" w:rsidR="00ED2A82" w:rsidRPr="00ED2A82" w:rsidRDefault="00ED2A8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„Varėnos šiluma“</w:t>
            </w:r>
          </w:p>
        </w:tc>
        <w:tc>
          <w:tcPr>
            <w:tcW w:w="4981" w:type="dxa"/>
          </w:tcPr>
          <w:p w14:paraId="48C14A53" w14:textId="6328D32A" w:rsidR="00ED2A82" w:rsidRPr="00ED2A82" w:rsidRDefault="005048A9" w:rsidP="00ED2A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99,579</w:t>
            </w:r>
          </w:p>
        </w:tc>
      </w:tr>
      <w:tr w:rsidR="00ED2A82" w14:paraId="58DAD0C9" w14:textId="77777777" w:rsidTr="00ED2A82">
        <w:tc>
          <w:tcPr>
            <w:tcW w:w="4981" w:type="dxa"/>
          </w:tcPr>
          <w:p w14:paraId="669D6E8B" w14:textId="16F36CBD" w:rsidR="00ED2A82" w:rsidRPr="00ED2A82" w:rsidRDefault="00ED2A82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UAB „Varėnos vandenys“</w:t>
            </w:r>
          </w:p>
        </w:tc>
        <w:tc>
          <w:tcPr>
            <w:tcW w:w="4981" w:type="dxa"/>
          </w:tcPr>
          <w:p w14:paraId="40A6C4DB" w14:textId="215704F0" w:rsidR="00ED2A82" w:rsidRPr="00ED2A82" w:rsidRDefault="00ED2A82" w:rsidP="00ED2A8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</w:t>
            </w:r>
          </w:p>
        </w:tc>
      </w:tr>
    </w:tbl>
    <w:p w14:paraId="0932A15D" w14:textId="77777777" w:rsidR="00ED2A82" w:rsidRPr="00ED2A82" w:rsidRDefault="00ED2A82">
      <w:pPr>
        <w:rPr>
          <w:lang w:val="lt-LT"/>
        </w:rPr>
      </w:pPr>
    </w:p>
    <w:sectPr w:rsidR="00ED2A82" w:rsidRPr="00ED2A8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82"/>
    <w:rsid w:val="002F50F2"/>
    <w:rsid w:val="005048A9"/>
    <w:rsid w:val="007961D4"/>
    <w:rsid w:val="00880470"/>
    <w:rsid w:val="00C472BD"/>
    <w:rsid w:val="00D9744B"/>
    <w:rsid w:val="00E5291B"/>
    <w:rsid w:val="00E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2358"/>
  <w15:chartTrackingRefBased/>
  <w15:docId w15:val="{E51BF322-0463-43AE-9DCC-9F8BB40D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2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2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2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2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2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2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2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2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2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2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2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2A8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2A8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2A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2A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2A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2A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2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2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2A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2A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2A8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2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2A8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2A8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D2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Stonytė</dc:creator>
  <cp:keywords/>
  <dc:description/>
  <cp:lastModifiedBy>Vida Stonytė</cp:lastModifiedBy>
  <cp:revision>2</cp:revision>
  <dcterms:created xsi:type="dcterms:W3CDTF">2025-10-22T07:09:00Z</dcterms:created>
  <dcterms:modified xsi:type="dcterms:W3CDTF">2025-10-22T07:09:00Z</dcterms:modified>
</cp:coreProperties>
</file>