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1C40" w14:textId="5F4A03B6" w:rsidR="00277D7E" w:rsidRPr="000C4F73" w:rsidRDefault="00277D7E">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38B64C74" w14:textId="753D3747" w:rsidR="0072301E" w:rsidRPr="000C4F73" w:rsidRDefault="00277D7E">
      <w:pPr>
        <w:spacing w:after="0" w:line="259" w:lineRule="auto"/>
        <w:ind w:left="0" w:right="4" w:firstLine="0"/>
        <w:jc w:val="center"/>
        <w:rPr>
          <w:color w:val="002060"/>
        </w:rPr>
      </w:pPr>
      <w:r w:rsidRPr="000C4F73">
        <w:rPr>
          <w:color w:val="002060"/>
        </w:rPr>
        <w:t>(</w:t>
      </w:r>
      <w:r w:rsidR="000C4F73">
        <w:rPr>
          <w:color w:val="002060"/>
        </w:rPr>
        <w:t xml:space="preserve">informacija </w:t>
      </w:r>
      <w:r w:rsidRPr="000C4F73">
        <w:rPr>
          <w:color w:val="002060"/>
        </w:rPr>
        <w:t xml:space="preserve">apie asmens duomenų tvarkymą </w:t>
      </w:r>
      <w:r w:rsidR="00EE576F">
        <w:rPr>
          <w:color w:val="002060"/>
        </w:rPr>
        <w:t>jaunimo</w:t>
      </w:r>
      <w:r w:rsidR="00EE576F" w:rsidRPr="00D71DE4">
        <w:rPr>
          <w:color w:val="002060"/>
        </w:rPr>
        <w:t xml:space="preserve"> </w:t>
      </w:r>
      <w:r w:rsidR="00EE576F" w:rsidRPr="00EE576F">
        <w:rPr>
          <w:color w:val="002060"/>
        </w:rPr>
        <w:t>veiklos finansavimo</w:t>
      </w:r>
      <w:r w:rsidR="00D71DE4" w:rsidRPr="00D71DE4">
        <w:rPr>
          <w:color w:val="002060"/>
        </w:rPr>
        <w:t xml:space="preserve"> </w:t>
      </w:r>
      <w:r w:rsidR="00EE576F" w:rsidRPr="00D71DE4">
        <w:rPr>
          <w:color w:val="002060"/>
        </w:rPr>
        <w:t xml:space="preserve">projektų </w:t>
      </w:r>
      <w:r w:rsidR="00D71DE4" w:rsidRPr="00D71DE4">
        <w:rPr>
          <w:color w:val="002060"/>
        </w:rPr>
        <w:t>administravimo tikslu</w:t>
      </w:r>
      <w:r w:rsidRPr="000C4F73">
        <w:rPr>
          <w:color w:val="002060"/>
        </w:rPr>
        <w:t xml:space="preserve">)  </w:t>
      </w:r>
    </w:p>
    <w:p w14:paraId="05AFF21A" w14:textId="77777777" w:rsidR="0047339A" w:rsidRDefault="0047339A">
      <w:pPr>
        <w:spacing w:after="0" w:line="259" w:lineRule="auto"/>
        <w:ind w:left="50" w:firstLine="0"/>
        <w:jc w:val="center"/>
        <w:rPr>
          <w:i/>
        </w:rPr>
      </w:pPr>
    </w:p>
    <w:p w14:paraId="53C28ECF" w14:textId="2C694482" w:rsidR="007E76CD" w:rsidRPr="00FA49F7" w:rsidRDefault="007E76CD" w:rsidP="007E76CD">
      <w:pPr>
        <w:ind w:firstLine="85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rsidR="00F035A1">
        <w:t xml:space="preserve"> </w:t>
      </w:r>
      <w:r>
        <w:t>straipsni</w:t>
      </w:r>
      <w:r w:rsidR="00F035A1">
        <w:t>u</w:t>
      </w:r>
      <w:r w:rsidRPr="00FA49F7">
        <w:t>, teikiame Jums informaciją, susijusią su Jūsų duomenų tvarkymu:</w:t>
      </w:r>
    </w:p>
    <w:p w14:paraId="25164643" w14:textId="77777777" w:rsidR="005E6F5C" w:rsidRDefault="005E6F5C" w:rsidP="005E6F5C">
      <w:pPr>
        <w:ind w:firstLine="851"/>
      </w:pPr>
    </w:p>
    <w:p w14:paraId="3E8C27E4" w14:textId="77777777" w:rsidR="00E97F9E" w:rsidRDefault="007E76CD" w:rsidP="005E6F5C">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rsidR="005E6F5C">
        <w:t xml:space="preserve">tel. +370 310 32 001, </w:t>
      </w:r>
      <w:r w:rsidRPr="00150EFA">
        <w:t xml:space="preserve">el. pašto adresas </w:t>
      </w:r>
      <w:hyperlink r:id="rId7" w:history="1">
        <w:r w:rsidRPr="006C0B8B">
          <w:rPr>
            <w:rStyle w:val="Hipersaitas"/>
          </w:rPr>
          <w:t>info@varena.lt</w:t>
        </w:r>
      </w:hyperlink>
      <w:r>
        <w:t>.</w:t>
      </w:r>
      <w:r w:rsidR="005E6F5C">
        <w:t xml:space="preserve"> </w:t>
      </w:r>
    </w:p>
    <w:p w14:paraId="22A010B1" w14:textId="77777777" w:rsidR="00E97F9E" w:rsidRDefault="00E97F9E" w:rsidP="005E6F5C">
      <w:pPr>
        <w:ind w:firstLine="851"/>
      </w:pPr>
    </w:p>
    <w:p w14:paraId="4566C4DE" w14:textId="240EA05C" w:rsidR="005E6F5C" w:rsidRDefault="00E97F9E" w:rsidP="005E6F5C">
      <w:pPr>
        <w:ind w:firstLine="851"/>
      </w:pPr>
      <w:r w:rsidRPr="00850249">
        <w:rPr>
          <w:color w:val="002060"/>
        </w:rPr>
        <w:t>2.</w:t>
      </w:r>
      <w:r>
        <w:t xml:space="preserve"> </w:t>
      </w:r>
      <w:r w:rsidR="005E6F5C" w:rsidRPr="00EE2DC5">
        <w:rPr>
          <w:color w:val="002060"/>
        </w:rPr>
        <w:t>Duomenų apsaugos pareigūno</w:t>
      </w:r>
      <w:r w:rsidR="005E6F5C">
        <w:t xml:space="preserve"> kontaktinis el. p. </w:t>
      </w:r>
      <w:hyperlink r:id="rId8" w:history="1">
        <w:r w:rsidR="005E6F5C" w:rsidRPr="00F54A5B">
          <w:rPr>
            <w:rStyle w:val="Hipersaitas"/>
          </w:rPr>
          <w:t>dap@varena.lt</w:t>
        </w:r>
      </w:hyperlink>
      <w:r w:rsidR="005E6F5C">
        <w:rPr>
          <w:color w:val="0563C1"/>
          <w:u w:val="single" w:color="0563C1"/>
        </w:rPr>
        <w:t>.</w:t>
      </w:r>
    </w:p>
    <w:p w14:paraId="1EA1ABD7" w14:textId="77777777" w:rsidR="005E6F5C" w:rsidRDefault="005E6F5C" w:rsidP="005E6F5C">
      <w:pPr>
        <w:ind w:firstLine="851"/>
        <w:rPr>
          <w:color w:val="002060"/>
        </w:rPr>
      </w:pPr>
    </w:p>
    <w:p w14:paraId="236403B9" w14:textId="5E1F91BC" w:rsidR="005E6F5C" w:rsidRPr="004D3178" w:rsidRDefault="00E97F9E" w:rsidP="005E6F5C">
      <w:pPr>
        <w:ind w:firstLine="851"/>
        <w:rPr>
          <w:color w:val="auto"/>
        </w:rPr>
      </w:pPr>
      <w:r w:rsidRPr="00850249">
        <w:rPr>
          <w:color w:val="002060"/>
        </w:rPr>
        <w:t>3</w:t>
      </w:r>
      <w:r w:rsidR="005E6F5C" w:rsidRPr="00850249">
        <w:rPr>
          <w:color w:val="002060"/>
        </w:rPr>
        <w:t xml:space="preserve">. </w:t>
      </w:r>
      <w:r w:rsidR="005E6F5C" w:rsidRPr="00EE2DC5">
        <w:rPr>
          <w:color w:val="002060"/>
        </w:rPr>
        <w:t>Duomenų tvarkymo tikslai.</w:t>
      </w:r>
      <w:r w:rsidR="00453387" w:rsidRPr="00EE2DC5">
        <w:rPr>
          <w:color w:val="002060"/>
        </w:rPr>
        <w:t xml:space="preserve"> </w:t>
      </w:r>
    </w:p>
    <w:p w14:paraId="3038B23B" w14:textId="68C34270" w:rsidR="000A6597" w:rsidRDefault="00504A55" w:rsidP="000A6597">
      <w:pPr>
        <w:ind w:firstLine="851"/>
      </w:pPr>
      <w:r>
        <w:t xml:space="preserve">Šis privatumo pranešimas skirtas </w:t>
      </w:r>
      <w:r w:rsidR="00EE576F" w:rsidRPr="00EE576F">
        <w:t>jaunimo veiklos finansavimo</w:t>
      </w:r>
      <w:r>
        <w:t xml:space="preserve"> projektų finansavimo paraiškas teikiantiems fiziniams asmenims ir juridinių asmenų atstovams. </w:t>
      </w:r>
      <w:r w:rsidR="000A6597" w:rsidRPr="000A6597">
        <w:t>Jų asmens duomenys Administracijoje tvarkomi siekiant priimti, registruoti ir, jei reikia, patikslinti paraiškas, pristatyti jas vertinimo komisijai, atlikti projektų vertinimą, priimti sprendimus dėl finansavimo bei parengti Administracijos direktoriaus įsakymą dėl finansavimo skyrimo.</w:t>
      </w:r>
    </w:p>
    <w:p w14:paraId="791B5D53" w14:textId="77777777" w:rsidR="00504A55" w:rsidRDefault="00504A55" w:rsidP="000A6597">
      <w:pPr>
        <w:ind w:firstLine="851"/>
      </w:pPr>
    </w:p>
    <w:p w14:paraId="4E6FDD43" w14:textId="74347190" w:rsidR="0072301E" w:rsidRPr="004D3178" w:rsidRDefault="00E97F9E" w:rsidP="00E97F9E">
      <w:pPr>
        <w:spacing w:after="12" w:line="249" w:lineRule="auto"/>
        <w:ind w:firstLine="851"/>
        <w:jc w:val="left"/>
        <w:rPr>
          <w:color w:val="auto"/>
        </w:rPr>
      </w:pPr>
      <w:r w:rsidRPr="00850249">
        <w:rPr>
          <w:color w:val="002060"/>
        </w:rPr>
        <w:t xml:space="preserve">4. </w:t>
      </w:r>
      <w:r w:rsidR="00453387" w:rsidRPr="00EE2DC5">
        <w:rPr>
          <w:color w:val="002060"/>
        </w:rPr>
        <w:t>Kokie Jūsų asmens duomenys tvarkomi?</w:t>
      </w:r>
      <w:r w:rsidR="00453387"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4D3178" w14:paraId="37957EE6" w14:textId="77777777" w:rsidTr="0047339A">
        <w:trPr>
          <w:trHeight w:val="634"/>
        </w:trPr>
        <w:tc>
          <w:tcPr>
            <w:tcW w:w="2830" w:type="dxa"/>
          </w:tcPr>
          <w:p w14:paraId="666B18B1" w14:textId="7E94038E" w:rsidR="0072301E" w:rsidRPr="004D3178" w:rsidRDefault="00453387">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76C0D03A" w14:textId="211E512A" w:rsidR="00D71DE4" w:rsidRDefault="00D71DE4" w:rsidP="00D71DE4">
            <w:pPr>
              <w:spacing w:after="0" w:line="259" w:lineRule="auto"/>
              <w:ind w:left="0" w:right="55" w:firstLine="0"/>
              <w:jc w:val="left"/>
              <w:rPr>
                <w:color w:val="auto"/>
              </w:rPr>
            </w:pPr>
            <w:r>
              <w:rPr>
                <w:color w:val="auto"/>
              </w:rPr>
              <w:t>P</w:t>
            </w:r>
            <w:r w:rsidRPr="00504A55">
              <w:rPr>
                <w:color w:val="auto"/>
              </w:rPr>
              <w:t>araiškoje pateikta informacija (</w:t>
            </w:r>
            <w:r>
              <w:rPr>
                <w:color w:val="auto"/>
              </w:rPr>
              <w:t xml:space="preserve">projekto </w:t>
            </w:r>
            <w:r w:rsidRPr="00504A55">
              <w:rPr>
                <w:color w:val="auto"/>
              </w:rPr>
              <w:t>veikl</w:t>
            </w:r>
            <w:r>
              <w:rPr>
                <w:color w:val="auto"/>
              </w:rPr>
              <w:t>ų vykdytoj</w:t>
            </w:r>
            <w:r w:rsidR="0037582D">
              <w:rPr>
                <w:color w:val="auto"/>
              </w:rPr>
              <w:t>o</w:t>
            </w:r>
            <w:r w:rsidRPr="00504A55">
              <w:rPr>
                <w:color w:val="auto"/>
              </w:rPr>
              <w:t xml:space="preserve">, </w:t>
            </w:r>
            <w:r>
              <w:rPr>
                <w:color w:val="auto"/>
              </w:rPr>
              <w:t xml:space="preserve">už projekto vykdymą </w:t>
            </w:r>
            <w:r w:rsidRPr="00504A55">
              <w:rPr>
                <w:color w:val="auto"/>
              </w:rPr>
              <w:t>atsaking</w:t>
            </w:r>
            <w:r w:rsidR="0037582D">
              <w:rPr>
                <w:color w:val="auto"/>
              </w:rPr>
              <w:t>o</w:t>
            </w:r>
            <w:r w:rsidRPr="00504A55">
              <w:rPr>
                <w:color w:val="auto"/>
              </w:rPr>
              <w:t xml:space="preserve"> asmen</w:t>
            </w:r>
            <w:r w:rsidR="0037582D">
              <w:rPr>
                <w:color w:val="auto"/>
              </w:rPr>
              <w:t>s</w:t>
            </w:r>
            <w:r w:rsidRPr="00504A55">
              <w:rPr>
                <w:color w:val="auto"/>
              </w:rPr>
              <w:t xml:space="preserve"> vardas, pavardė, pareigos, organizacijos pavadinimas</w:t>
            </w:r>
            <w:r w:rsidR="00EE576F">
              <w:rPr>
                <w:color w:val="auto"/>
              </w:rPr>
              <w:t xml:space="preserve">, </w:t>
            </w:r>
            <w:r w:rsidR="00667A6C">
              <w:rPr>
                <w:color w:val="auto"/>
              </w:rPr>
              <w:t>j</w:t>
            </w:r>
            <w:r w:rsidR="00667A6C" w:rsidRPr="00667A6C">
              <w:rPr>
                <w:color w:val="auto"/>
              </w:rPr>
              <w:t>uridinio asmens kodas</w:t>
            </w:r>
            <w:r w:rsidR="00667A6C">
              <w:rPr>
                <w:color w:val="auto"/>
              </w:rPr>
              <w:t xml:space="preserve">, </w:t>
            </w:r>
            <w:r w:rsidR="00667A6C" w:rsidRPr="00667A6C">
              <w:rPr>
                <w:color w:val="auto"/>
              </w:rPr>
              <w:t>sutarčių su programą vykdančiais partneriais kopijos</w:t>
            </w:r>
            <w:r w:rsidRPr="00504A55">
              <w:rPr>
                <w:color w:val="auto"/>
              </w:rPr>
              <w:t>)</w:t>
            </w:r>
            <w:r>
              <w:rPr>
                <w:color w:val="auto"/>
              </w:rPr>
              <w:t>.</w:t>
            </w:r>
          </w:p>
          <w:p w14:paraId="359F33DD" w14:textId="5E013129" w:rsidR="0072301E" w:rsidRPr="004D3178" w:rsidRDefault="00D71DE4" w:rsidP="00D71DE4">
            <w:pPr>
              <w:spacing w:after="0" w:line="259" w:lineRule="auto"/>
              <w:ind w:left="0" w:firstLine="0"/>
              <w:jc w:val="left"/>
              <w:rPr>
                <w:color w:val="auto"/>
              </w:rPr>
            </w:pPr>
            <w:r w:rsidRPr="00504A55">
              <w:rPr>
                <w:color w:val="auto"/>
              </w:rPr>
              <w:t>Komisijos narių duomenys: vardas, pavardė, pareigos, vertinimo balai, pastabos, parašai (protokole).</w:t>
            </w:r>
          </w:p>
        </w:tc>
      </w:tr>
      <w:tr w:rsidR="004D3178" w:rsidRPr="004D3178" w14:paraId="74E4C6C4" w14:textId="77777777" w:rsidTr="00F34FC4">
        <w:trPr>
          <w:trHeight w:val="429"/>
        </w:trPr>
        <w:tc>
          <w:tcPr>
            <w:tcW w:w="2830" w:type="dxa"/>
          </w:tcPr>
          <w:p w14:paraId="7D3220AE" w14:textId="77777777" w:rsidR="0072301E" w:rsidRPr="004D3178" w:rsidRDefault="00453387" w:rsidP="00E97F9E">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67DDCB1A" w14:textId="2439CBC8" w:rsidR="00504A55" w:rsidRDefault="00B17AF7" w:rsidP="00255DC1">
            <w:pPr>
              <w:spacing w:after="0" w:line="259" w:lineRule="auto"/>
              <w:ind w:left="0" w:right="55" w:firstLine="0"/>
              <w:jc w:val="left"/>
              <w:rPr>
                <w:color w:val="auto"/>
              </w:rPr>
            </w:pPr>
            <w:r w:rsidRPr="004D3178">
              <w:rPr>
                <w:color w:val="auto"/>
              </w:rPr>
              <w:t xml:space="preserve">gyvenamoji vieta, </w:t>
            </w:r>
            <w:r w:rsidR="00453387" w:rsidRPr="004D3178">
              <w:rPr>
                <w:color w:val="auto"/>
              </w:rPr>
              <w:t>telefono ryšio numeris</w:t>
            </w:r>
            <w:r w:rsidR="007E35DF" w:rsidRPr="004D3178">
              <w:rPr>
                <w:color w:val="auto"/>
              </w:rPr>
              <w:t>,</w:t>
            </w:r>
            <w:r w:rsidR="00453387" w:rsidRPr="004D3178">
              <w:rPr>
                <w:color w:val="auto"/>
              </w:rPr>
              <w:t xml:space="preserve"> elektroninio pašto adresas</w:t>
            </w:r>
            <w:r w:rsidR="00504A55">
              <w:rPr>
                <w:color w:val="auto"/>
              </w:rPr>
              <w:t xml:space="preserve">. </w:t>
            </w:r>
          </w:p>
          <w:p w14:paraId="071CBF55" w14:textId="11D17D3A" w:rsidR="00504A55" w:rsidRPr="004D3178" w:rsidRDefault="00504A55" w:rsidP="00255DC1">
            <w:pPr>
              <w:spacing w:after="0" w:line="259" w:lineRule="auto"/>
              <w:ind w:left="0" w:right="55" w:firstLine="0"/>
              <w:jc w:val="left"/>
              <w:rPr>
                <w:color w:val="auto"/>
              </w:rPr>
            </w:pPr>
          </w:p>
        </w:tc>
      </w:tr>
      <w:tr w:rsidR="004D3178" w:rsidRPr="004D3178" w14:paraId="1BD030ED" w14:textId="77777777" w:rsidTr="0047339A">
        <w:trPr>
          <w:trHeight w:val="749"/>
        </w:trPr>
        <w:tc>
          <w:tcPr>
            <w:tcW w:w="2830" w:type="dxa"/>
          </w:tcPr>
          <w:p w14:paraId="440DF6C8" w14:textId="0080ACAD" w:rsidR="0072301E" w:rsidRPr="004D3178" w:rsidRDefault="00831901" w:rsidP="00E97F9E">
            <w:pPr>
              <w:spacing w:after="0" w:line="259" w:lineRule="auto"/>
              <w:ind w:left="0" w:firstLine="0"/>
              <w:jc w:val="left"/>
              <w:rPr>
                <w:color w:val="auto"/>
              </w:rPr>
            </w:pPr>
            <w:r w:rsidRPr="00831901">
              <w:rPr>
                <w:color w:val="auto"/>
              </w:rPr>
              <w:t>Duomenų tvarkymo teisinis pagrindas</w:t>
            </w:r>
          </w:p>
        </w:tc>
        <w:tc>
          <w:tcPr>
            <w:tcW w:w="7088" w:type="dxa"/>
          </w:tcPr>
          <w:p w14:paraId="2CF067B9" w14:textId="5E24F171" w:rsidR="00831901" w:rsidRPr="00831901" w:rsidRDefault="00831901" w:rsidP="00831901">
            <w:pPr>
              <w:spacing w:after="0" w:line="259" w:lineRule="auto"/>
              <w:ind w:left="0" w:firstLine="0"/>
              <w:jc w:val="left"/>
              <w:rPr>
                <w:color w:val="auto"/>
              </w:rPr>
            </w:pPr>
            <w:r w:rsidRPr="00831901">
              <w:rPr>
                <w:color w:val="auto"/>
              </w:rPr>
              <w:t>BDAR 6 straipsnio 1 dalies c punktas – duomenų tvarkymas būtinas vykdant teisinę prievolę.</w:t>
            </w:r>
          </w:p>
          <w:p w14:paraId="1DC7FEF3" w14:textId="3858FD4A" w:rsidR="00831901" w:rsidRDefault="00831901" w:rsidP="00831901">
            <w:pPr>
              <w:spacing w:after="0" w:line="259" w:lineRule="auto"/>
              <w:ind w:left="0" w:firstLine="0"/>
              <w:jc w:val="left"/>
              <w:rPr>
                <w:color w:val="auto"/>
              </w:rPr>
            </w:pPr>
            <w:r w:rsidRPr="00831901">
              <w:rPr>
                <w:color w:val="auto"/>
              </w:rPr>
              <w:t>Lietuvos Respublikos vietos savivaldos įstatymas</w:t>
            </w:r>
            <w:r>
              <w:rPr>
                <w:color w:val="auto"/>
              </w:rPr>
              <w:t xml:space="preserve">. </w:t>
            </w:r>
          </w:p>
          <w:p w14:paraId="1C8C627B" w14:textId="2D29587F" w:rsidR="00831901" w:rsidRDefault="00831901" w:rsidP="00831901">
            <w:pPr>
              <w:spacing w:after="0" w:line="259" w:lineRule="auto"/>
              <w:ind w:left="0" w:firstLine="0"/>
              <w:jc w:val="left"/>
              <w:rPr>
                <w:color w:val="auto"/>
              </w:rPr>
            </w:pPr>
            <w:r w:rsidRPr="00831901">
              <w:rPr>
                <w:color w:val="auto"/>
              </w:rPr>
              <w:t xml:space="preserve">Lietuvos Respublikos </w:t>
            </w:r>
            <w:r w:rsidR="00EE576F">
              <w:rPr>
                <w:color w:val="auto"/>
              </w:rPr>
              <w:t>jaunimo politikos pagrindų</w:t>
            </w:r>
            <w:r w:rsidRPr="00831901">
              <w:rPr>
                <w:color w:val="auto"/>
              </w:rPr>
              <w:t xml:space="preserve"> įstatymas</w:t>
            </w:r>
            <w:r>
              <w:rPr>
                <w:color w:val="auto"/>
              </w:rPr>
              <w:t>.</w:t>
            </w:r>
          </w:p>
          <w:p w14:paraId="2FFD4402" w14:textId="77777777" w:rsidR="00EE576F" w:rsidRPr="00EE576F" w:rsidRDefault="00EE576F" w:rsidP="00EE576F">
            <w:pPr>
              <w:spacing w:after="0" w:line="259" w:lineRule="auto"/>
              <w:ind w:left="0" w:firstLine="0"/>
              <w:jc w:val="left"/>
              <w:rPr>
                <w:color w:val="auto"/>
              </w:rPr>
            </w:pPr>
            <w:r w:rsidRPr="00EE576F">
              <w:rPr>
                <w:color w:val="auto"/>
              </w:rPr>
              <w:t xml:space="preserve">Varėnos rajono savivaldybės administracijos direktoriaus </w:t>
            </w:r>
          </w:p>
          <w:p w14:paraId="7BA2C852" w14:textId="69C2E331" w:rsidR="00EE576F" w:rsidRPr="00831901" w:rsidRDefault="00EE576F" w:rsidP="00EE576F">
            <w:pPr>
              <w:spacing w:after="0" w:line="259" w:lineRule="auto"/>
              <w:ind w:left="0" w:firstLine="0"/>
              <w:jc w:val="left"/>
              <w:rPr>
                <w:color w:val="auto"/>
              </w:rPr>
            </w:pPr>
            <w:r w:rsidRPr="00EE576F">
              <w:rPr>
                <w:color w:val="auto"/>
              </w:rPr>
              <w:t>2021 m. liepos 28 d. įsakym</w:t>
            </w:r>
            <w:r>
              <w:rPr>
                <w:color w:val="auto"/>
              </w:rPr>
              <w:t>as</w:t>
            </w:r>
            <w:r w:rsidRPr="00EE576F">
              <w:rPr>
                <w:color w:val="auto"/>
              </w:rPr>
              <w:t xml:space="preserve"> Nr. DV-682</w:t>
            </w:r>
            <w:r>
              <w:rPr>
                <w:color w:val="auto"/>
              </w:rPr>
              <w:t xml:space="preserve"> </w:t>
            </w:r>
            <w:r w:rsidR="00F72C9D" w:rsidRPr="009E3197">
              <w:t>,,</w:t>
            </w:r>
            <w:r w:rsidR="00F72C9D" w:rsidRPr="009E3197">
              <w:rPr>
                <w:noProof/>
              </w:rPr>
              <w:t xml:space="preserve">Dėl </w:t>
            </w:r>
            <w:r w:rsidR="00F72C9D">
              <w:rPr>
                <w:noProof/>
              </w:rPr>
              <w:t>Jaunimo veiklos finansavimo tvarkos aprašo patvirtinimo</w:t>
            </w:r>
            <w:r w:rsidR="00F72C9D" w:rsidRPr="009E3197">
              <w:rPr>
                <w:noProof/>
              </w:rPr>
              <w:t>“.</w:t>
            </w:r>
          </w:p>
          <w:p w14:paraId="66C12C5F" w14:textId="7CA5E29C" w:rsidR="0072301E" w:rsidRPr="004D3178" w:rsidRDefault="009E0212" w:rsidP="009E0212">
            <w:pPr>
              <w:spacing w:after="0" w:line="259" w:lineRule="auto"/>
              <w:ind w:left="0" w:firstLine="0"/>
              <w:jc w:val="left"/>
              <w:rPr>
                <w:color w:val="auto"/>
              </w:rPr>
            </w:pPr>
            <w:r w:rsidRPr="009E0212">
              <w:rPr>
                <w:color w:val="auto"/>
              </w:rPr>
              <w:t>Varėnos rajono savivaldybės administracijos direktoriaus 202</w:t>
            </w:r>
            <w:r w:rsidR="00F72C9D">
              <w:rPr>
                <w:color w:val="auto"/>
              </w:rPr>
              <w:t>2</w:t>
            </w:r>
            <w:r w:rsidRPr="009E0212">
              <w:rPr>
                <w:color w:val="auto"/>
              </w:rPr>
              <w:t xml:space="preserve"> m. </w:t>
            </w:r>
            <w:r w:rsidR="00F72C9D" w:rsidRPr="00F72C9D">
              <w:rPr>
                <w:color w:val="auto"/>
              </w:rPr>
              <w:t>sausio 19 d. Nr. DV-56</w:t>
            </w:r>
            <w:r w:rsidR="00F72C9D">
              <w:rPr>
                <w:color w:val="auto"/>
              </w:rPr>
              <w:t xml:space="preserve"> </w:t>
            </w:r>
            <w:r w:rsidRPr="009E0212">
              <w:rPr>
                <w:color w:val="auto"/>
              </w:rPr>
              <w:t xml:space="preserve"> „</w:t>
            </w:r>
            <w:r w:rsidR="00F72C9D">
              <w:rPr>
                <w:color w:val="auto"/>
              </w:rPr>
              <w:t>D</w:t>
            </w:r>
            <w:r w:rsidR="00F72C9D" w:rsidRPr="00F72C9D">
              <w:rPr>
                <w:color w:val="auto"/>
              </w:rPr>
              <w:t>ėl jaunimo veiklos finansavimo komisijos sudarymo ir jos veiklos reglamento patvirtinimo</w:t>
            </w:r>
            <w:r w:rsidRPr="009E0212">
              <w:rPr>
                <w:color w:val="auto"/>
              </w:rPr>
              <w:t>“</w:t>
            </w:r>
            <w:r w:rsidR="00F72C9D">
              <w:rPr>
                <w:color w:val="auto"/>
              </w:rPr>
              <w:t>.</w:t>
            </w:r>
          </w:p>
        </w:tc>
      </w:tr>
      <w:tr w:rsidR="004D3178" w:rsidRPr="004D3178" w14:paraId="5BE2320D" w14:textId="77777777" w:rsidTr="0047339A">
        <w:trPr>
          <w:trHeight w:val="1181"/>
        </w:trPr>
        <w:tc>
          <w:tcPr>
            <w:tcW w:w="2830" w:type="dxa"/>
          </w:tcPr>
          <w:p w14:paraId="052CBEBB" w14:textId="3A7E8042" w:rsidR="006554B1" w:rsidRPr="004D3178" w:rsidRDefault="0012713F" w:rsidP="00E97F9E">
            <w:pPr>
              <w:spacing w:after="0" w:line="259" w:lineRule="auto"/>
              <w:ind w:left="0" w:right="54" w:firstLine="0"/>
              <w:jc w:val="left"/>
              <w:rPr>
                <w:color w:val="auto"/>
              </w:rPr>
            </w:pPr>
            <w:r w:rsidRPr="0012713F">
              <w:rPr>
                <w:color w:val="auto"/>
              </w:rPr>
              <w:lastRenderedPageBreak/>
              <w:t xml:space="preserve">Duomenų gavimo šaltiniai </w:t>
            </w:r>
          </w:p>
        </w:tc>
        <w:tc>
          <w:tcPr>
            <w:tcW w:w="7088" w:type="dxa"/>
          </w:tcPr>
          <w:p w14:paraId="16DD03AB" w14:textId="1BC11EA8" w:rsidR="0012713F" w:rsidRDefault="00F72C9D" w:rsidP="0012713F">
            <w:pPr>
              <w:spacing w:after="0" w:line="259" w:lineRule="auto"/>
              <w:ind w:left="0" w:right="57" w:firstLine="0"/>
              <w:jc w:val="left"/>
              <w:rPr>
                <w:color w:val="auto"/>
              </w:rPr>
            </w:pPr>
            <w:r>
              <w:rPr>
                <w:color w:val="auto"/>
              </w:rPr>
              <w:t>Jaunimo veiklos finansavimo</w:t>
            </w:r>
            <w:r w:rsidR="0012713F" w:rsidRPr="0012713F">
              <w:rPr>
                <w:color w:val="auto"/>
              </w:rPr>
              <w:t xml:space="preserve"> projektų paraiškas pateikę fiziniai asmenys arba juridinių asmenų (VŠĮ, asociacijos, sporto klubai ir kt.)</w:t>
            </w:r>
            <w:r w:rsidR="0037582D" w:rsidRPr="0012713F">
              <w:rPr>
                <w:color w:val="auto"/>
              </w:rPr>
              <w:t xml:space="preserve"> atstovai</w:t>
            </w:r>
            <w:r w:rsidR="0037582D">
              <w:rPr>
                <w:color w:val="auto"/>
              </w:rPr>
              <w:t>.</w:t>
            </w:r>
          </w:p>
          <w:p w14:paraId="209DAC28" w14:textId="04922A7D" w:rsidR="00B967BB" w:rsidRPr="004D3178" w:rsidRDefault="0012713F" w:rsidP="00B967BB">
            <w:pPr>
              <w:spacing w:after="0" w:line="259" w:lineRule="auto"/>
              <w:ind w:left="0" w:right="57" w:firstLine="0"/>
              <w:jc w:val="left"/>
              <w:rPr>
                <w:color w:val="auto"/>
              </w:rPr>
            </w:pPr>
            <w:r w:rsidRPr="0012713F">
              <w:rPr>
                <w:color w:val="auto"/>
              </w:rPr>
              <w:t>Komisijos vertinimo duomenis pateikia komisijos nariai.</w:t>
            </w:r>
          </w:p>
        </w:tc>
      </w:tr>
      <w:tr w:rsidR="0087236F" w:rsidRPr="004D3178" w14:paraId="6E65DCC3" w14:textId="77777777" w:rsidTr="00F34FC4">
        <w:trPr>
          <w:trHeight w:val="451"/>
        </w:trPr>
        <w:tc>
          <w:tcPr>
            <w:tcW w:w="2830" w:type="dxa"/>
          </w:tcPr>
          <w:p w14:paraId="147821CF" w14:textId="77777777" w:rsidR="0087236F" w:rsidRPr="004D3178" w:rsidRDefault="0087236F" w:rsidP="0087236F">
            <w:pPr>
              <w:spacing w:after="0" w:line="259" w:lineRule="auto"/>
              <w:ind w:left="0" w:firstLine="0"/>
              <w:rPr>
                <w:color w:val="auto"/>
              </w:rPr>
            </w:pPr>
            <w:r w:rsidRPr="004D3178">
              <w:rPr>
                <w:color w:val="auto"/>
              </w:rPr>
              <w:t xml:space="preserve">Kiti asmens duomenys  </w:t>
            </w:r>
          </w:p>
        </w:tc>
        <w:tc>
          <w:tcPr>
            <w:tcW w:w="7088" w:type="dxa"/>
          </w:tcPr>
          <w:p w14:paraId="4A3DF157" w14:textId="5686DC70" w:rsidR="0087236F" w:rsidRDefault="0087236F" w:rsidP="0087236F">
            <w:pPr>
              <w:spacing w:after="1" w:line="240" w:lineRule="auto"/>
              <w:ind w:left="0" w:right="53" w:firstLine="0"/>
              <w:jc w:val="left"/>
              <w:rPr>
                <w:color w:val="auto"/>
              </w:rPr>
            </w:pPr>
            <w:r w:rsidRPr="004D3178">
              <w:rPr>
                <w:color w:val="auto"/>
              </w:rPr>
              <w:t>susirašinėjimas (kai iš jo galima Jus identifikuoti</w:t>
            </w:r>
            <w:r w:rsidR="0037582D">
              <w:rPr>
                <w:color w:val="auto"/>
              </w:rPr>
              <w:t>)</w:t>
            </w:r>
            <w:r w:rsidR="001F47D5">
              <w:rPr>
                <w:color w:val="auto"/>
              </w:rPr>
              <w:t>.</w:t>
            </w:r>
          </w:p>
          <w:p w14:paraId="57FF0B6B" w14:textId="2722D403" w:rsidR="001F47D5" w:rsidRPr="004D3178" w:rsidRDefault="001F47D5" w:rsidP="0087236F">
            <w:pPr>
              <w:spacing w:after="1" w:line="240" w:lineRule="auto"/>
              <w:ind w:left="0" w:right="53" w:firstLine="0"/>
              <w:jc w:val="left"/>
              <w:rPr>
                <w:color w:val="auto"/>
              </w:rPr>
            </w:pPr>
          </w:p>
        </w:tc>
      </w:tr>
    </w:tbl>
    <w:p w14:paraId="2B9A47EE" w14:textId="11333DAB" w:rsidR="0072301E" w:rsidRPr="004D3178" w:rsidRDefault="00453387" w:rsidP="00F34FC4">
      <w:pPr>
        <w:spacing w:after="0" w:line="259" w:lineRule="auto"/>
        <w:ind w:left="0" w:firstLine="0"/>
        <w:jc w:val="left"/>
        <w:rPr>
          <w:color w:val="auto"/>
        </w:rPr>
      </w:pPr>
      <w:r w:rsidRPr="004D3178">
        <w:rPr>
          <w:color w:val="auto"/>
        </w:rPr>
        <w:t xml:space="preserve"> </w:t>
      </w:r>
    </w:p>
    <w:p w14:paraId="18C979F6" w14:textId="2875F1AD" w:rsidR="004D3178" w:rsidRPr="000C4F73" w:rsidRDefault="001F47D5" w:rsidP="00D625B6">
      <w:pPr>
        <w:spacing w:after="12" w:line="249" w:lineRule="auto"/>
        <w:ind w:left="-5" w:firstLine="841"/>
        <w:jc w:val="left"/>
        <w:rPr>
          <w:color w:val="002060"/>
        </w:rPr>
      </w:pPr>
      <w:r>
        <w:rPr>
          <w:color w:val="auto"/>
        </w:rPr>
        <w:t>5</w:t>
      </w:r>
      <w:r w:rsidR="00E97F9E" w:rsidRPr="004D3178">
        <w:rPr>
          <w:color w:val="auto"/>
        </w:rPr>
        <w:t xml:space="preserve">. </w:t>
      </w:r>
      <w:r w:rsidR="00453387" w:rsidRPr="000C4F73">
        <w:rPr>
          <w:color w:val="002060"/>
        </w:rPr>
        <w:t>Kam bus teikiami Jūsų asmens duomenys?</w:t>
      </w:r>
    </w:p>
    <w:p w14:paraId="3878163D" w14:textId="677A8E57" w:rsidR="001F47D5" w:rsidRPr="001F47D5" w:rsidRDefault="001F47D5" w:rsidP="001F47D5">
      <w:pPr>
        <w:spacing w:after="12" w:line="249" w:lineRule="auto"/>
        <w:ind w:left="-5" w:firstLine="841"/>
        <w:rPr>
          <w:color w:val="auto"/>
        </w:rPr>
      </w:pPr>
      <w:r>
        <w:rPr>
          <w:color w:val="auto"/>
        </w:rPr>
        <w:t xml:space="preserve">5.1. </w:t>
      </w:r>
      <w:r w:rsidR="00344A01" w:rsidRPr="00344A01">
        <w:rPr>
          <w:color w:val="auto"/>
        </w:rPr>
        <w:t>Jaunimo veiklos finansavimo</w:t>
      </w:r>
      <w:r w:rsidRPr="001F47D5">
        <w:rPr>
          <w:color w:val="auto"/>
        </w:rPr>
        <w:t xml:space="preserve"> projektų vertinimo komisijos nariams.</w:t>
      </w:r>
    </w:p>
    <w:p w14:paraId="71FA03DD" w14:textId="741CE511" w:rsidR="001F47D5" w:rsidRPr="001F47D5" w:rsidRDefault="001F47D5" w:rsidP="001F47D5">
      <w:pPr>
        <w:spacing w:after="12" w:line="249" w:lineRule="auto"/>
        <w:ind w:left="-5" w:firstLine="841"/>
        <w:rPr>
          <w:color w:val="auto"/>
        </w:rPr>
      </w:pPr>
      <w:r>
        <w:rPr>
          <w:color w:val="auto"/>
        </w:rPr>
        <w:t>5</w:t>
      </w:r>
      <w:r w:rsidRPr="001F47D5">
        <w:rPr>
          <w:color w:val="auto"/>
        </w:rPr>
        <w:t>.2. Varėnos rajono savivaldybės administracijos direktoriui.</w:t>
      </w:r>
    </w:p>
    <w:p w14:paraId="6BA1F3A3" w14:textId="77777777" w:rsidR="0037582D" w:rsidRDefault="0037582D" w:rsidP="001F47D5">
      <w:pPr>
        <w:spacing w:after="12" w:line="249" w:lineRule="auto"/>
        <w:ind w:left="-5" w:firstLine="841"/>
        <w:rPr>
          <w:color w:val="auto"/>
        </w:rPr>
      </w:pPr>
    </w:p>
    <w:p w14:paraId="4B5E68D3" w14:textId="38E5AA3D" w:rsidR="0072301E" w:rsidRPr="004D3178" w:rsidRDefault="001F47D5" w:rsidP="001F47D5">
      <w:pPr>
        <w:spacing w:after="12" w:line="249" w:lineRule="auto"/>
        <w:ind w:left="-5" w:firstLine="841"/>
        <w:rPr>
          <w:color w:val="auto"/>
        </w:rPr>
      </w:pPr>
      <w:r w:rsidRPr="001F47D5">
        <w:rPr>
          <w:color w:val="auto"/>
        </w:rPr>
        <w:t>Asmens duomenų teikimas į trečiąsias valstybes nenumatytas.</w:t>
      </w:r>
      <w:r>
        <w:rPr>
          <w:color w:val="auto"/>
        </w:rPr>
        <w:t xml:space="preserve"> </w:t>
      </w:r>
    </w:p>
    <w:p w14:paraId="13317401" w14:textId="77777777" w:rsidR="004D3178" w:rsidRPr="004D3178" w:rsidRDefault="004D3178" w:rsidP="00D625B6">
      <w:pPr>
        <w:spacing w:after="12" w:line="249" w:lineRule="auto"/>
        <w:ind w:left="-5" w:firstLine="841"/>
        <w:jc w:val="left"/>
        <w:rPr>
          <w:color w:val="auto"/>
        </w:rPr>
      </w:pPr>
    </w:p>
    <w:p w14:paraId="053B2778" w14:textId="5C7F42C5" w:rsidR="0072301E" w:rsidRPr="004D3178" w:rsidRDefault="001F47D5" w:rsidP="00D625B6">
      <w:pPr>
        <w:spacing w:after="12" w:line="249" w:lineRule="auto"/>
        <w:ind w:left="-5" w:firstLine="841"/>
        <w:jc w:val="left"/>
        <w:rPr>
          <w:color w:val="auto"/>
        </w:rPr>
      </w:pPr>
      <w:r>
        <w:rPr>
          <w:color w:val="auto"/>
        </w:rPr>
        <w:t>6</w:t>
      </w:r>
      <w:r w:rsidR="00D625B6" w:rsidRPr="004D3178">
        <w:rPr>
          <w:color w:val="auto"/>
        </w:rPr>
        <w:t xml:space="preserve">. </w:t>
      </w:r>
      <w:r w:rsidR="00453387" w:rsidRPr="000C4F73">
        <w:rPr>
          <w:color w:val="002060"/>
        </w:rPr>
        <w:t xml:space="preserve">Kiek laiko bus saugomi Jūsų asmens duomenys? </w:t>
      </w:r>
    </w:p>
    <w:p w14:paraId="5C028C85" w14:textId="4E8FC9C4" w:rsidR="001F47D5" w:rsidRPr="001F47D5" w:rsidRDefault="001F47D5" w:rsidP="00F34FC4">
      <w:pPr>
        <w:spacing w:after="12" w:line="249" w:lineRule="auto"/>
        <w:ind w:left="-5" w:firstLine="856"/>
        <w:rPr>
          <w:color w:val="auto"/>
        </w:rPr>
      </w:pPr>
      <w:r>
        <w:rPr>
          <w:color w:val="auto"/>
        </w:rPr>
        <w:t xml:space="preserve">6.1. </w:t>
      </w:r>
      <w:r w:rsidRPr="001F47D5">
        <w:rPr>
          <w:color w:val="auto"/>
        </w:rPr>
        <w:t xml:space="preserve">Projektų paraiškos, patikslinimai, komisijos protokolai ir direktoriaus įsakymai saugomi pagal Lietuvos Respublikos dokumentų ir archyvų įstatymo bei </w:t>
      </w:r>
      <w:r w:rsidR="0037582D">
        <w:rPr>
          <w:color w:val="auto"/>
        </w:rPr>
        <w:t>V</w:t>
      </w:r>
      <w:r w:rsidRPr="001F47D5">
        <w:rPr>
          <w:color w:val="auto"/>
        </w:rPr>
        <w:t>yriausiojo archyvaro nustatytus terminus (Sporto projektų remiamų programų komisijos posėdžių protokolai 5 m., Sporto projektų remiamų programų paraiškos 3 m.).</w:t>
      </w:r>
    </w:p>
    <w:p w14:paraId="68D5C32C" w14:textId="58A53C91" w:rsidR="001F47D5" w:rsidRPr="001F47D5" w:rsidRDefault="001F47D5" w:rsidP="001F47D5">
      <w:pPr>
        <w:spacing w:after="12" w:line="249" w:lineRule="auto"/>
        <w:ind w:left="-5" w:firstLine="856"/>
        <w:jc w:val="left"/>
        <w:rPr>
          <w:color w:val="auto"/>
        </w:rPr>
      </w:pPr>
      <w:r>
        <w:rPr>
          <w:color w:val="auto"/>
        </w:rPr>
        <w:t>6</w:t>
      </w:r>
      <w:r w:rsidRPr="001F47D5">
        <w:rPr>
          <w:color w:val="auto"/>
        </w:rPr>
        <w:t>.2. Viešai skelbiami įsakymai dėl finansavimo skyrimo saugomi nuolat.</w:t>
      </w:r>
    </w:p>
    <w:p w14:paraId="309CE05C" w14:textId="27E33138" w:rsidR="004D3178" w:rsidRDefault="001F47D5" w:rsidP="001F47D5">
      <w:pPr>
        <w:spacing w:after="12" w:line="249" w:lineRule="auto"/>
        <w:ind w:left="-5" w:firstLine="856"/>
        <w:jc w:val="left"/>
        <w:rPr>
          <w:color w:val="auto"/>
        </w:rPr>
      </w:pPr>
      <w:r>
        <w:rPr>
          <w:color w:val="auto"/>
        </w:rPr>
        <w:t>6</w:t>
      </w:r>
      <w:r w:rsidRPr="001F47D5">
        <w:rPr>
          <w:color w:val="auto"/>
        </w:rPr>
        <w:t>.3. Komisijos narių vertinimo duomenys (balai) saugomi 5 metus.</w:t>
      </w:r>
    </w:p>
    <w:p w14:paraId="4CFA6467" w14:textId="77777777" w:rsidR="001F47D5" w:rsidRPr="004D3178" w:rsidRDefault="001F47D5" w:rsidP="001F47D5">
      <w:pPr>
        <w:spacing w:after="12" w:line="249" w:lineRule="auto"/>
        <w:ind w:left="-5" w:firstLine="856"/>
        <w:jc w:val="left"/>
        <w:rPr>
          <w:color w:val="auto"/>
        </w:rPr>
      </w:pPr>
    </w:p>
    <w:p w14:paraId="169E68AF" w14:textId="76B9CB08" w:rsidR="0072301E" w:rsidRPr="004D3178" w:rsidRDefault="007C428A" w:rsidP="00D625B6">
      <w:pPr>
        <w:spacing w:after="12" w:line="249" w:lineRule="auto"/>
        <w:ind w:left="-5" w:firstLine="856"/>
        <w:jc w:val="left"/>
        <w:rPr>
          <w:color w:val="auto"/>
        </w:rPr>
      </w:pPr>
      <w:r>
        <w:rPr>
          <w:color w:val="auto"/>
        </w:rPr>
        <w:t>7</w:t>
      </w:r>
      <w:r w:rsidR="00D625B6" w:rsidRPr="004D3178">
        <w:rPr>
          <w:color w:val="auto"/>
        </w:rPr>
        <w:t xml:space="preserve">. </w:t>
      </w:r>
      <w:r w:rsidR="00453387" w:rsidRPr="000C4F73">
        <w:rPr>
          <w:color w:val="002060"/>
        </w:rPr>
        <w:t xml:space="preserve">Kokias turite teises ir kaip jas įgyvendinti?  </w:t>
      </w:r>
    </w:p>
    <w:p w14:paraId="139907FD" w14:textId="6BE16EF4" w:rsidR="007007A1" w:rsidRPr="004D3178" w:rsidRDefault="00453387" w:rsidP="004D3178">
      <w:pPr>
        <w:spacing w:after="0" w:line="259" w:lineRule="auto"/>
        <w:ind w:left="0" w:firstLine="0"/>
        <w:jc w:val="left"/>
        <w:rPr>
          <w:color w:val="auto"/>
        </w:rPr>
      </w:pPr>
      <w:r w:rsidRPr="004D3178">
        <w:rPr>
          <w:color w:val="auto"/>
        </w:rPr>
        <w:t>Jūs, kaip duomenų subjektas, turite šias teises: teisę gauti informaciją apie duomenų tvarkymą (BDAR 13 straipsni</w:t>
      </w:r>
      <w:r w:rsidR="000A6597">
        <w:rPr>
          <w:color w:val="auto"/>
        </w:rPr>
        <w:t>u</w:t>
      </w:r>
      <w:r w:rsidRPr="004D3178">
        <w:rPr>
          <w:color w:val="auto"/>
        </w:rPr>
        <w:t xml:space="preserve">),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4D3178" w:rsidRDefault="00453387">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4D3178" w:rsidRDefault="00453387" w:rsidP="00D625B6">
      <w:pPr>
        <w:spacing w:after="0" w:line="259" w:lineRule="auto"/>
        <w:ind w:left="0" w:firstLine="0"/>
        <w:jc w:val="left"/>
        <w:rPr>
          <w:color w:val="auto"/>
        </w:rPr>
      </w:pPr>
      <w:r w:rsidRPr="004D3178">
        <w:rPr>
          <w:color w:val="auto"/>
        </w:rPr>
        <w:t xml:space="preserve"> </w:t>
      </w:r>
      <w:r w:rsidRPr="004D3178">
        <w:rPr>
          <w:i/>
          <w:color w:val="auto"/>
          <w:sz w:val="20"/>
        </w:rPr>
        <w:t xml:space="preserve"> </w:t>
      </w:r>
    </w:p>
    <w:p w14:paraId="3B2A0163" w14:textId="7A7EC369" w:rsidR="0072301E" w:rsidRDefault="00453387" w:rsidP="002938EB">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jc w:val="left"/>
      </w:pPr>
      <w:r w:rsidRPr="004D3178">
        <w:rPr>
          <w:color w:val="auto"/>
        </w:rPr>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r>
      <w:r w:rsidR="002938EB" w:rsidRPr="004D3178">
        <w:rPr>
          <w:color w:val="auto"/>
        </w:rPr>
        <w:t>Administracijoje</w:t>
      </w:r>
      <w:r w:rsidRPr="004D3178">
        <w:rPr>
          <w:color w:val="auto"/>
        </w:rPr>
        <w:t xml:space="preserve">, galite </w:t>
      </w:r>
      <w:r w:rsidRPr="004D3178">
        <w:rPr>
          <w:color w:val="auto"/>
        </w:rPr>
        <w:tab/>
        <w:t>rasti:</w:t>
      </w:r>
      <w:r w:rsidR="002938EB" w:rsidRPr="004D3178">
        <w:rPr>
          <w:color w:val="auto"/>
        </w:rPr>
        <w:t xml:space="preserve"> </w:t>
      </w:r>
      <w:r w:rsidR="00D625B6" w:rsidRPr="00D625B6">
        <w:rPr>
          <w:color w:val="002060"/>
        </w:rPr>
        <w:t>https://varena.lt/asmens-duomenu-apsauga/</w:t>
      </w:r>
      <w:r w:rsidR="00D625B6">
        <w:rPr>
          <w:color w:val="002060"/>
        </w:rPr>
        <w:t>.</w:t>
      </w:r>
    </w:p>
    <w:p w14:paraId="44A74696" w14:textId="0479699C" w:rsidR="0072301E" w:rsidRDefault="00453387">
      <w:pPr>
        <w:ind w:left="-5"/>
      </w:pPr>
      <w:r>
        <w:t xml:space="preserve">Informuojame, kad nesutikdami su </w:t>
      </w:r>
      <w:r w:rsidR="00D625B6">
        <w:t>Administracijos</w:t>
      </w:r>
      <w:r>
        <w:t xml:space="preserve"> sprendimu, priimtu dėl Jūsų prašymo įgyvendinti duomenų subjekto teises, Jūs turite teisę pateikti skundą </w:t>
      </w:r>
      <w:r w:rsidR="007A6308">
        <w:t xml:space="preserve">Valstybinei duomenų apsaugos inspekcijai, patyrus turtinę arba neturtinę žalą, </w:t>
      </w:r>
      <w:r w:rsidR="004D3178">
        <w:t>–</w:t>
      </w:r>
      <w:r w:rsidR="007A6308">
        <w:t xml:space="preserve"> </w:t>
      </w:r>
      <w:r w:rsidR="007A6308" w:rsidRPr="007A6308">
        <w:t>Regionų administracinio teismo Kauno rūmams</w:t>
      </w:r>
      <w:r>
        <w:t xml:space="preserve">. </w:t>
      </w:r>
    </w:p>
    <w:p w14:paraId="604BBF2F" w14:textId="77777777" w:rsidR="0072301E" w:rsidRDefault="00453387">
      <w:pPr>
        <w:spacing w:after="0" w:line="259" w:lineRule="auto"/>
        <w:ind w:left="0" w:right="4" w:firstLine="0"/>
        <w:jc w:val="center"/>
      </w:pPr>
      <w:r>
        <w:t xml:space="preserve">____________________ </w:t>
      </w:r>
    </w:p>
    <w:sectPr w:rsidR="0072301E" w:rsidSect="00255DC1">
      <w:footerReference w:type="even" r:id="rId9"/>
      <w:footerReference w:type="default" r:id="rId10"/>
      <w:footerReference w:type="first" r:id="rId11"/>
      <w:pgSz w:w="12240" w:h="15840"/>
      <w:pgMar w:top="1134"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DCE45" w14:textId="77777777" w:rsidR="00C2721F" w:rsidRDefault="00C2721F">
      <w:pPr>
        <w:spacing w:after="0" w:line="240" w:lineRule="auto"/>
      </w:pPr>
      <w:r>
        <w:separator/>
      </w:r>
    </w:p>
  </w:endnote>
  <w:endnote w:type="continuationSeparator" w:id="0">
    <w:p w14:paraId="7A305C26" w14:textId="77777777" w:rsidR="00C2721F" w:rsidRDefault="00C27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E4A1" w14:textId="77777777" w:rsidR="00C2721F" w:rsidRDefault="00C2721F">
      <w:pPr>
        <w:spacing w:after="0" w:line="240" w:lineRule="auto"/>
      </w:pPr>
      <w:r>
        <w:separator/>
      </w:r>
    </w:p>
  </w:footnote>
  <w:footnote w:type="continuationSeparator" w:id="0">
    <w:p w14:paraId="18DACE57" w14:textId="77777777" w:rsidR="00C2721F" w:rsidRDefault="00C27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27084192">
    <w:abstractNumId w:val="3"/>
  </w:num>
  <w:num w:numId="2" w16cid:durableId="890652523">
    <w:abstractNumId w:val="0"/>
  </w:num>
  <w:num w:numId="3" w16cid:durableId="601957980">
    <w:abstractNumId w:val="2"/>
  </w:num>
  <w:num w:numId="4" w16cid:durableId="1474640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42B94"/>
    <w:rsid w:val="000830A9"/>
    <w:rsid w:val="000A6597"/>
    <w:rsid w:val="000C4F73"/>
    <w:rsid w:val="0012713F"/>
    <w:rsid w:val="00164551"/>
    <w:rsid w:val="0018621E"/>
    <w:rsid w:val="0018728C"/>
    <w:rsid w:val="001F47D5"/>
    <w:rsid w:val="00255DC1"/>
    <w:rsid w:val="00277D7E"/>
    <w:rsid w:val="002938EB"/>
    <w:rsid w:val="002D6D90"/>
    <w:rsid w:val="00344A01"/>
    <w:rsid w:val="00346BEF"/>
    <w:rsid w:val="003643EB"/>
    <w:rsid w:val="0037582D"/>
    <w:rsid w:val="00377E7D"/>
    <w:rsid w:val="00404FE0"/>
    <w:rsid w:val="0043381C"/>
    <w:rsid w:val="00453387"/>
    <w:rsid w:val="0047339A"/>
    <w:rsid w:val="004D239C"/>
    <w:rsid w:val="004D3178"/>
    <w:rsid w:val="00504A55"/>
    <w:rsid w:val="00516DE1"/>
    <w:rsid w:val="00533276"/>
    <w:rsid w:val="00546925"/>
    <w:rsid w:val="00592084"/>
    <w:rsid w:val="005A21F7"/>
    <w:rsid w:val="005C4942"/>
    <w:rsid w:val="005C79A3"/>
    <w:rsid w:val="005E6F5C"/>
    <w:rsid w:val="00637259"/>
    <w:rsid w:val="006554B1"/>
    <w:rsid w:val="00667A6C"/>
    <w:rsid w:val="006956DC"/>
    <w:rsid w:val="006A0890"/>
    <w:rsid w:val="006C776E"/>
    <w:rsid w:val="007007A1"/>
    <w:rsid w:val="0072301E"/>
    <w:rsid w:val="007528E9"/>
    <w:rsid w:val="00774109"/>
    <w:rsid w:val="00782840"/>
    <w:rsid w:val="007A5A17"/>
    <w:rsid w:val="007A6308"/>
    <w:rsid w:val="007B25FF"/>
    <w:rsid w:val="007C428A"/>
    <w:rsid w:val="007E35DF"/>
    <w:rsid w:val="007E618B"/>
    <w:rsid w:val="007E76CD"/>
    <w:rsid w:val="008133DB"/>
    <w:rsid w:val="0082447B"/>
    <w:rsid w:val="00831901"/>
    <w:rsid w:val="00850249"/>
    <w:rsid w:val="0087236F"/>
    <w:rsid w:val="00926FFB"/>
    <w:rsid w:val="009C442C"/>
    <w:rsid w:val="009E0212"/>
    <w:rsid w:val="00AB7413"/>
    <w:rsid w:val="00AF6328"/>
    <w:rsid w:val="00B17AF7"/>
    <w:rsid w:val="00B42CDB"/>
    <w:rsid w:val="00B51F73"/>
    <w:rsid w:val="00B967BB"/>
    <w:rsid w:val="00B97633"/>
    <w:rsid w:val="00BE46E0"/>
    <w:rsid w:val="00C25B6C"/>
    <w:rsid w:val="00C2721F"/>
    <w:rsid w:val="00C77E4A"/>
    <w:rsid w:val="00CC60C3"/>
    <w:rsid w:val="00CC73DD"/>
    <w:rsid w:val="00D625B6"/>
    <w:rsid w:val="00D64178"/>
    <w:rsid w:val="00D71DE4"/>
    <w:rsid w:val="00D97E17"/>
    <w:rsid w:val="00DC0DFE"/>
    <w:rsid w:val="00DD7D9C"/>
    <w:rsid w:val="00DE72A6"/>
    <w:rsid w:val="00E11D4A"/>
    <w:rsid w:val="00E97F9E"/>
    <w:rsid w:val="00ED2151"/>
    <w:rsid w:val="00EE2DC5"/>
    <w:rsid w:val="00EE576F"/>
    <w:rsid w:val="00EF5D8F"/>
    <w:rsid w:val="00F035A1"/>
    <w:rsid w:val="00F16BC5"/>
    <w:rsid w:val="00F241AA"/>
    <w:rsid w:val="00F34FC4"/>
    <w:rsid w:val="00F579BB"/>
    <w:rsid w:val="00F72C9D"/>
    <w:rsid w:val="00F77D64"/>
    <w:rsid w:val="00FC1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styleId="Neapdorotaspaminjimas">
    <w:name w:val="Unresolved Mention"/>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 w:type="paragraph" w:styleId="Pataisymai">
    <w:name w:val="Revision"/>
    <w:hidden/>
    <w:uiPriority w:val="99"/>
    <w:semiHidden/>
    <w:rsid w:val="00D71DE4"/>
    <w:pPr>
      <w:spacing w:after="0" w:line="240" w:lineRule="auto"/>
    </w:pPr>
    <w:rPr>
      <w:rFonts w:ascii="Calibri" w:eastAsia="Calibri" w:hAnsi="Calibri" w:cs="Calibri"/>
      <w:color w:val="000000"/>
    </w:rPr>
  </w:style>
  <w:style w:type="character" w:styleId="Komentaronuoroda">
    <w:name w:val="annotation reference"/>
    <w:basedOn w:val="Numatytasispastraiposriftas"/>
    <w:uiPriority w:val="99"/>
    <w:semiHidden/>
    <w:unhideWhenUsed/>
    <w:rsid w:val="0037582D"/>
    <w:rPr>
      <w:sz w:val="16"/>
      <w:szCs w:val="16"/>
    </w:rPr>
  </w:style>
  <w:style w:type="paragraph" w:styleId="Komentarotekstas">
    <w:name w:val="annotation text"/>
    <w:basedOn w:val="prastasis"/>
    <w:link w:val="KomentarotekstasDiagrama"/>
    <w:uiPriority w:val="99"/>
    <w:unhideWhenUsed/>
    <w:rsid w:val="003758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582D"/>
    <w:rPr>
      <w:rFonts w:ascii="Calibri" w:eastAsia="Calibri" w:hAnsi="Calibri" w:cs="Calibri"/>
      <w:color w:val="000000"/>
      <w:sz w:val="20"/>
      <w:szCs w:val="20"/>
    </w:rPr>
  </w:style>
  <w:style w:type="paragraph" w:styleId="Komentarotema">
    <w:name w:val="annotation subject"/>
    <w:basedOn w:val="Komentarotekstas"/>
    <w:next w:val="Komentarotekstas"/>
    <w:link w:val="KomentarotemaDiagrama"/>
    <w:uiPriority w:val="99"/>
    <w:semiHidden/>
    <w:unhideWhenUsed/>
    <w:rsid w:val="0037582D"/>
    <w:rPr>
      <w:b/>
      <w:bCs/>
    </w:rPr>
  </w:style>
  <w:style w:type="character" w:customStyle="1" w:styleId="KomentarotemaDiagrama">
    <w:name w:val="Komentaro tema Diagrama"/>
    <w:basedOn w:val="KomentarotekstasDiagrama"/>
    <w:link w:val="Komentarotema"/>
    <w:uiPriority w:val="99"/>
    <w:semiHidden/>
    <w:rsid w:val="0037582D"/>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varen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aren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2844</Words>
  <Characters>1622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Vartotojas</cp:lastModifiedBy>
  <cp:revision>6</cp:revision>
  <dcterms:created xsi:type="dcterms:W3CDTF">2025-09-25T08:54:00Z</dcterms:created>
  <dcterms:modified xsi:type="dcterms:W3CDTF">2025-10-08T06:45:00Z</dcterms:modified>
</cp:coreProperties>
</file>