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F069F" w14:textId="1F104610" w:rsidR="003A4A0C" w:rsidRDefault="00A87984">
      <w:pPr>
        <w:keepNext/>
        <w:spacing w:line="276" w:lineRule="auto"/>
        <w:rPr>
          <w:szCs w:val="24"/>
          <w:lang w:eastAsia="lt-LT"/>
        </w:rPr>
      </w:pP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>PATVIRTINTA</w:t>
      </w:r>
    </w:p>
    <w:p w14:paraId="2EF43838" w14:textId="4E7FB666" w:rsidR="00A87984" w:rsidRDefault="00A87984">
      <w:pPr>
        <w:keepNext/>
        <w:spacing w:line="276" w:lineRule="auto"/>
        <w:rPr>
          <w:szCs w:val="24"/>
          <w:lang w:eastAsia="lt-LT"/>
        </w:rPr>
      </w:pP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>Varėnos kultūros centro direktoriaus</w:t>
      </w:r>
    </w:p>
    <w:p w14:paraId="14854E62" w14:textId="066FEAF3" w:rsidR="00A87984" w:rsidRDefault="00A87984">
      <w:pPr>
        <w:keepNext/>
        <w:spacing w:line="276" w:lineRule="auto"/>
        <w:rPr>
          <w:szCs w:val="24"/>
          <w:lang w:eastAsia="lt-LT"/>
        </w:rPr>
      </w:pP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>202</w:t>
      </w:r>
      <w:r w:rsidR="00BC7A8D">
        <w:rPr>
          <w:szCs w:val="24"/>
          <w:lang w:eastAsia="lt-LT"/>
        </w:rPr>
        <w:t>6</w:t>
      </w:r>
      <w:r>
        <w:rPr>
          <w:szCs w:val="24"/>
          <w:lang w:eastAsia="lt-LT"/>
        </w:rPr>
        <w:t xml:space="preserve"> m. sausio </w:t>
      </w:r>
      <w:r w:rsidR="00EF0E21">
        <w:rPr>
          <w:szCs w:val="24"/>
          <w:lang w:eastAsia="lt-LT"/>
        </w:rPr>
        <w:t>22</w:t>
      </w:r>
      <w:r>
        <w:rPr>
          <w:szCs w:val="24"/>
          <w:lang w:eastAsia="lt-LT"/>
        </w:rPr>
        <w:t xml:space="preserve"> d. įsakymu Nr. V-</w:t>
      </w:r>
      <w:r w:rsidR="00EF0E21">
        <w:rPr>
          <w:szCs w:val="24"/>
          <w:lang w:eastAsia="lt-LT"/>
        </w:rPr>
        <w:t>4</w:t>
      </w:r>
    </w:p>
    <w:p w14:paraId="112A0892" w14:textId="77777777" w:rsidR="003A4A0C" w:rsidRDefault="003A4A0C">
      <w:pPr>
        <w:spacing w:line="276" w:lineRule="auto"/>
        <w:rPr>
          <w:szCs w:val="24"/>
          <w:lang w:eastAsia="lt-LT"/>
        </w:rPr>
      </w:pPr>
    </w:p>
    <w:p w14:paraId="4ED24252" w14:textId="0396EB2E" w:rsidR="003A4A0C" w:rsidRPr="00A87984" w:rsidRDefault="00A87984" w:rsidP="00A87984">
      <w:pPr>
        <w:jc w:val="center"/>
        <w:rPr>
          <w:color w:val="000000" w:themeColor="text1"/>
          <w:szCs w:val="24"/>
        </w:rPr>
      </w:pPr>
      <w:r w:rsidRPr="00A87984">
        <w:rPr>
          <w:b/>
          <w:bCs/>
          <w:color w:val="000000" w:themeColor="text1"/>
          <w:szCs w:val="24"/>
          <w:lang w:eastAsia="lt-LT"/>
        </w:rPr>
        <w:t xml:space="preserve">VARĖNOS KULTŪROS CENTRO </w:t>
      </w:r>
      <w:r w:rsidR="003C0141" w:rsidRPr="00A87984">
        <w:rPr>
          <w:b/>
          <w:bCs/>
          <w:color w:val="000000" w:themeColor="text1"/>
          <w:szCs w:val="24"/>
          <w:lang w:eastAsia="lt-LT"/>
        </w:rPr>
        <w:t>APDOVANOJIMŲ</w:t>
      </w:r>
      <w:r w:rsidR="003C0141" w:rsidRPr="00A87984">
        <w:rPr>
          <w:b/>
          <w:bCs/>
          <w:color w:val="000000" w:themeColor="text1"/>
          <w:szCs w:val="24"/>
          <w:lang w:val="en-US" w:eastAsia="lt-LT"/>
        </w:rPr>
        <w:t xml:space="preserve"> </w:t>
      </w:r>
      <w:r w:rsidR="003C0141" w:rsidRPr="00A87984">
        <w:rPr>
          <w:rFonts w:eastAsia="TimesNewRomanPS-BoldMT"/>
          <w:b/>
          <w:bCs/>
          <w:color w:val="000000" w:themeColor="text1"/>
          <w:szCs w:val="24"/>
          <w:lang w:val="en-US" w:eastAsia="zh-CN" w:bidi="ar"/>
        </w:rPr>
        <w:t>,,ŠVIESA, KURIĄ ŽMOGUS SPINDULIUOJA“</w:t>
      </w:r>
    </w:p>
    <w:p w14:paraId="75C70FBD" w14:textId="23F7B147" w:rsidR="003A4A0C" w:rsidRPr="00A87984" w:rsidRDefault="003C0141" w:rsidP="00A87984">
      <w:pPr>
        <w:spacing w:line="276" w:lineRule="auto"/>
        <w:jc w:val="center"/>
        <w:rPr>
          <w:b/>
          <w:bCs/>
          <w:szCs w:val="24"/>
          <w:lang w:val="en-US"/>
        </w:rPr>
      </w:pPr>
      <w:r w:rsidRPr="00A87984">
        <w:rPr>
          <w:b/>
          <w:bCs/>
          <w:szCs w:val="24"/>
          <w:lang w:eastAsia="lt-LT"/>
        </w:rPr>
        <w:t>NUOSTATAI</w:t>
      </w:r>
    </w:p>
    <w:p w14:paraId="52DDD7D5" w14:textId="77777777" w:rsidR="003A4A0C" w:rsidRDefault="003A4A0C">
      <w:pPr>
        <w:spacing w:line="276" w:lineRule="auto"/>
        <w:ind w:firstLine="1134"/>
        <w:jc w:val="center"/>
        <w:rPr>
          <w:b/>
          <w:bCs/>
          <w:sz w:val="22"/>
          <w:szCs w:val="22"/>
          <w:lang w:val="en-US"/>
        </w:rPr>
      </w:pPr>
    </w:p>
    <w:p w14:paraId="77015224" w14:textId="77777777" w:rsidR="003A4A0C" w:rsidRDefault="003C0141">
      <w:pPr>
        <w:spacing w:line="276" w:lineRule="auto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I SKYRIUS</w:t>
      </w:r>
    </w:p>
    <w:p w14:paraId="5E3EB2EB" w14:textId="77777777" w:rsidR="003A4A0C" w:rsidRDefault="003C0141">
      <w:pPr>
        <w:spacing w:line="276" w:lineRule="auto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BENDROSIOS NUOSTATOS</w:t>
      </w:r>
    </w:p>
    <w:p w14:paraId="46F42F65" w14:textId="77777777" w:rsidR="003A4A0C" w:rsidRDefault="003A4A0C">
      <w:pPr>
        <w:spacing w:line="276" w:lineRule="auto"/>
        <w:ind w:firstLine="1134"/>
        <w:jc w:val="center"/>
        <w:rPr>
          <w:b/>
          <w:bCs/>
          <w:sz w:val="22"/>
          <w:szCs w:val="22"/>
          <w:lang w:val="en-US"/>
        </w:rPr>
      </w:pPr>
    </w:p>
    <w:p w14:paraId="4CDE9A04" w14:textId="77777777" w:rsidR="003A4A0C" w:rsidRDefault="003C0141" w:rsidP="00C64DBA">
      <w:pPr>
        <w:numPr>
          <w:ilvl w:val="0"/>
          <w:numId w:val="1"/>
        </w:numPr>
        <w:spacing w:line="276" w:lineRule="auto"/>
        <w:ind w:firstLine="993"/>
        <w:jc w:val="both"/>
        <w:rPr>
          <w:szCs w:val="24"/>
          <w:lang w:eastAsia="lt-LT"/>
        </w:rPr>
      </w:pPr>
      <w:r>
        <w:rPr>
          <w:szCs w:val="24"/>
          <w:lang w:val="en-US" w:eastAsia="lt-LT"/>
        </w:rPr>
        <w:t>Varėnos kultūros centro</w:t>
      </w:r>
      <w:r>
        <w:rPr>
          <w:szCs w:val="24"/>
          <w:lang w:eastAsia="lt-LT"/>
        </w:rPr>
        <w:t xml:space="preserve"> apdovanojimų nuostatai (toliau – Nuostatai) nustato apdovanojimų „Š</w:t>
      </w:r>
      <w:r>
        <w:rPr>
          <w:szCs w:val="24"/>
          <w:lang w:val="en-US" w:eastAsia="lt-LT"/>
        </w:rPr>
        <w:t>viesa, kurią žmogus spinduliuoja</w:t>
      </w:r>
      <w:r>
        <w:rPr>
          <w:szCs w:val="24"/>
          <w:lang w:eastAsia="lt-LT"/>
        </w:rPr>
        <w:t>“ skyrimo</w:t>
      </w:r>
      <w:r>
        <w:rPr>
          <w:szCs w:val="24"/>
          <w:lang w:val="en-US" w:eastAsia="lt-LT"/>
        </w:rPr>
        <w:t>, teikimo ir neteikimo</w:t>
      </w:r>
      <w:r>
        <w:rPr>
          <w:szCs w:val="24"/>
          <w:lang w:eastAsia="lt-LT"/>
        </w:rPr>
        <w:t xml:space="preserve"> tvarką.</w:t>
      </w:r>
    </w:p>
    <w:p w14:paraId="3DF3CF07" w14:textId="77777777" w:rsidR="003A4A0C" w:rsidRDefault="003C0141" w:rsidP="00C64DBA">
      <w:pPr>
        <w:numPr>
          <w:ilvl w:val="0"/>
          <w:numId w:val="1"/>
        </w:numPr>
        <w:spacing w:line="276" w:lineRule="auto"/>
        <w:ind w:firstLine="993"/>
        <w:jc w:val="both"/>
        <w:rPr>
          <w:szCs w:val="24"/>
          <w:lang w:eastAsia="lt-LT"/>
        </w:rPr>
      </w:pPr>
      <w:r>
        <w:rPr>
          <w:szCs w:val="24"/>
          <w:lang w:val="en-US" w:eastAsia="lt-LT"/>
        </w:rPr>
        <w:t>A</w:t>
      </w:r>
      <w:r>
        <w:rPr>
          <w:szCs w:val="24"/>
          <w:lang w:eastAsia="lt-LT"/>
        </w:rPr>
        <w:t>pdovanojimai gali būti teikiami Lietuvos Respublikos ir užsienio piliečiams, juridiniams asmenims pagerbti.</w:t>
      </w:r>
    </w:p>
    <w:p w14:paraId="257554CB" w14:textId="77777777" w:rsidR="003A4A0C" w:rsidRDefault="003C0141" w:rsidP="00C64DBA">
      <w:pPr>
        <w:spacing w:line="276" w:lineRule="auto"/>
        <w:ind w:firstLineChars="413" w:firstLine="991"/>
        <w:jc w:val="both"/>
        <w:rPr>
          <w:szCs w:val="24"/>
          <w:lang w:eastAsia="lt-LT"/>
        </w:rPr>
      </w:pPr>
      <w:r>
        <w:rPr>
          <w:szCs w:val="24"/>
          <w:lang w:val="en-US" w:eastAsia="lt-LT"/>
        </w:rPr>
        <w:t>3</w:t>
      </w:r>
      <w:r>
        <w:rPr>
          <w:szCs w:val="24"/>
          <w:lang w:eastAsia="lt-LT"/>
        </w:rPr>
        <w:t xml:space="preserve">. </w:t>
      </w:r>
      <w:r>
        <w:rPr>
          <w:szCs w:val="24"/>
          <w:lang w:val="en-US" w:eastAsia="lt-LT"/>
        </w:rPr>
        <w:t>Apdovanojimų nominacijos</w:t>
      </w:r>
      <w:r>
        <w:rPr>
          <w:szCs w:val="24"/>
          <w:lang w:eastAsia="lt-LT"/>
        </w:rPr>
        <w:t xml:space="preserve">: </w:t>
      </w:r>
    </w:p>
    <w:p w14:paraId="1438B17C" w14:textId="7E08EDE1" w:rsidR="00303C02" w:rsidRDefault="003C0141" w:rsidP="00C64DBA">
      <w:pPr>
        <w:spacing w:line="276" w:lineRule="auto"/>
        <w:ind w:firstLine="993"/>
        <w:jc w:val="both"/>
        <w:rPr>
          <w:rFonts w:eastAsia="TimesNewRomanPS-BoldMT"/>
          <w:color w:val="000000" w:themeColor="text1"/>
          <w:szCs w:val="24"/>
          <w:lang w:eastAsia="zh-CN" w:bidi="ar"/>
        </w:rPr>
      </w:pPr>
      <w:r>
        <w:rPr>
          <w:szCs w:val="24"/>
          <w:lang w:val="en-US" w:eastAsia="lt-LT"/>
        </w:rPr>
        <w:t>3.1.</w:t>
      </w:r>
      <w:r>
        <w:rPr>
          <w:szCs w:val="24"/>
          <w:lang w:eastAsia="lt-LT"/>
        </w:rPr>
        <w:t xml:space="preserve"> </w:t>
      </w:r>
      <w:r w:rsidR="00CB594E" w:rsidRPr="00AE0FC3">
        <w:rPr>
          <w:rFonts w:eastAsia="TimesNewRomanPS-BoldMT"/>
          <w:b/>
          <w:bCs/>
          <w:color w:val="000000" w:themeColor="text1"/>
          <w:szCs w:val="24"/>
          <w:lang w:val="en-US" w:eastAsia="zh-CN" w:bidi="ar"/>
        </w:rPr>
        <w:t>Savanorystė</w:t>
      </w:r>
      <w:r w:rsidR="00CB594E" w:rsidRPr="00AE0FC3">
        <w:rPr>
          <w:rFonts w:eastAsia="TimesNewRomanPS-BoldMT"/>
          <w:color w:val="000000" w:themeColor="text1"/>
          <w:szCs w:val="24"/>
          <w:lang w:eastAsia="zh-CN" w:bidi="ar"/>
        </w:rPr>
        <w:t xml:space="preserve"> – už savanoriškos veiklos</w:t>
      </w:r>
      <w:r w:rsidR="00CB594E">
        <w:rPr>
          <w:rFonts w:eastAsia="TimesNewRomanPS-BoldMT"/>
          <w:color w:val="000000" w:themeColor="text1"/>
          <w:szCs w:val="24"/>
          <w:lang w:eastAsia="zh-CN" w:bidi="ar"/>
        </w:rPr>
        <w:t xml:space="preserve"> iniciatyvas, kurios naudingos visuomenei;</w:t>
      </w:r>
    </w:p>
    <w:p w14:paraId="379AC687" w14:textId="2FDD2A4A" w:rsidR="00CB594E" w:rsidRDefault="00CB594E" w:rsidP="00C64DBA">
      <w:pPr>
        <w:spacing w:line="276" w:lineRule="auto"/>
        <w:ind w:firstLine="993"/>
        <w:jc w:val="both"/>
        <w:rPr>
          <w:szCs w:val="24"/>
          <w:lang w:eastAsia="lt-LT"/>
        </w:rPr>
      </w:pPr>
      <w:r>
        <w:rPr>
          <w:rFonts w:eastAsia="TimesNewRomanPS-BoldMT"/>
          <w:color w:val="000000" w:themeColor="text1"/>
          <w:szCs w:val="24"/>
          <w:lang w:eastAsia="zh-CN" w:bidi="ar"/>
        </w:rPr>
        <w:t xml:space="preserve">3.2. </w:t>
      </w:r>
      <w:r w:rsidRPr="00AE0FC3">
        <w:rPr>
          <w:rFonts w:eastAsia="TimesNewRomanPS-BoldMT"/>
          <w:b/>
          <w:bCs/>
          <w:color w:val="000000" w:themeColor="text1"/>
          <w:szCs w:val="24"/>
          <w:lang w:val="en-US" w:eastAsia="zh-CN" w:bidi="ar"/>
        </w:rPr>
        <w:t>Mecenatystė</w:t>
      </w:r>
      <w:r w:rsidRPr="00AE0FC3">
        <w:rPr>
          <w:rFonts w:eastAsia="TimesNewRomanPS-BoldMT"/>
          <w:color w:val="000000" w:themeColor="text1"/>
          <w:szCs w:val="24"/>
          <w:lang w:eastAsia="zh-CN" w:bidi="ar"/>
        </w:rPr>
        <w:t xml:space="preserve"> – už svarią paramą</w:t>
      </w:r>
      <w:r>
        <w:rPr>
          <w:rFonts w:eastAsia="TimesNewRomanPS-BoldMT"/>
          <w:color w:val="000000" w:themeColor="text1"/>
          <w:szCs w:val="24"/>
          <w:lang w:eastAsia="zh-CN" w:bidi="ar"/>
        </w:rPr>
        <w:t xml:space="preserve"> </w:t>
      </w:r>
      <w:r>
        <w:rPr>
          <w:rFonts w:eastAsia="TimesNewRomanPS-BoldMT"/>
          <w:szCs w:val="24"/>
          <w:lang w:eastAsia="zh-CN" w:bidi="ar"/>
        </w:rPr>
        <w:t>viešosioms veikloms ar viešosioms erdvėms įrengti</w:t>
      </w:r>
      <w:r>
        <w:rPr>
          <w:rFonts w:eastAsia="TimesNewRomanPS-BoldMT"/>
          <w:color w:val="000000" w:themeColor="text1"/>
          <w:szCs w:val="24"/>
          <w:lang w:eastAsia="zh-CN" w:bidi="ar"/>
        </w:rPr>
        <w:t>;</w:t>
      </w:r>
    </w:p>
    <w:p w14:paraId="783B1F3E" w14:textId="77777777" w:rsidR="002D455E" w:rsidRDefault="00AD4C06" w:rsidP="00C64DBA">
      <w:pPr>
        <w:pStyle w:val="Sraopastraipa"/>
        <w:spacing w:line="256" w:lineRule="auto"/>
        <w:ind w:left="0" w:firstLine="993"/>
      </w:pPr>
      <w:r>
        <w:rPr>
          <w:rFonts w:eastAsia="TimesNewRomanPS-BoldMT"/>
          <w:color w:val="000000" w:themeColor="text1"/>
          <w:szCs w:val="24"/>
          <w:lang w:eastAsia="zh-CN" w:bidi="ar"/>
        </w:rPr>
        <w:t xml:space="preserve">3.3. </w:t>
      </w:r>
      <w:r w:rsidRPr="00AD4C06">
        <w:rPr>
          <w:rFonts w:eastAsia="TimesNewRomanPS-BoldMT"/>
          <w:b/>
          <w:bCs/>
          <w:color w:val="000000" w:themeColor="text1"/>
          <w:szCs w:val="24"/>
          <w:lang w:eastAsia="zh-CN" w:bidi="ar"/>
        </w:rPr>
        <w:t>Už paramą Ukrainai</w:t>
      </w:r>
      <w:r w:rsidR="00AE0FC3">
        <w:rPr>
          <w:rFonts w:eastAsia="TimesNewRomanPS-BoldMT"/>
          <w:b/>
          <w:bCs/>
          <w:color w:val="000000" w:themeColor="text1"/>
          <w:szCs w:val="24"/>
          <w:lang w:eastAsia="zh-CN" w:bidi="ar"/>
        </w:rPr>
        <w:t xml:space="preserve"> – </w:t>
      </w:r>
      <w:r w:rsidR="00FC50C5">
        <w:t xml:space="preserve">už </w:t>
      </w:r>
      <w:r w:rsidR="00046156">
        <w:t>materialinę, moralinę</w:t>
      </w:r>
      <w:r w:rsidR="00FC50C5">
        <w:t xml:space="preserve"> bei kitą reikalingą pagalbą Ukrainai kare su Rusija.</w:t>
      </w:r>
    </w:p>
    <w:p w14:paraId="0111D4F9" w14:textId="3CAA9C4E" w:rsidR="001614B9" w:rsidRDefault="001614B9" w:rsidP="00C64DBA">
      <w:pPr>
        <w:pStyle w:val="Sraopastraipa"/>
        <w:spacing w:line="256" w:lineRule="auto"/>
        <w:ind w:left="0" w:firstLine="993"/>
        <w:rPr>
          <w:rFonts w:eastAsia="TimesNewRomanPS-BoldMT"/>
          <w:color w:val="000000" w:themeColor="text1"/>
          <w:szCs w:val="24"/>
          <w:lang w:eastAsia="zh-CN" w:bidi="ar"/>
        </w:rPr>
      </w:pPr>
      <w:r w:rsidRPr="008653E0">
        <w:rPr>
          <w:szCs w:val="24"/>
          <w:lang w:eastAsia="lt-LT"/>
        </w:rPr>
        <w:t>3.4.</w:t>
      </w:r>
      <w:r>
        <w:rPr>
          <w:b/>
          <w:bCs/>
          <w:szCs w:val="24"/>
          <w:lang w:eastAsia="lt-LT"/>
        </w:rPr>
        <w:t xml:space="preserve"> Graži</w:t>
      </w:r>
      <w:r w:rsidRPr="0081371B">
        <w:rPr>
          <w:rFonts w:eastAsia="TimesNewRomanPS-BoldMT"/>
          <w:b/>
          <w:bCs/>
          <w:color w:val="000000" w:themeColor="text1"/>
          <w:szCs w:val="24"/>
          <w:lang w:val="en-US" w:eastAsia="zh-CN" w:bidi="ar"/>
        </w:rPr>
        <w:t xml:space="preserve"> Varėna</w:t>
      </w:r>
      <w:r>
        <w:rPr>
          <w:rFonts w:eastAsia="TimesNewRomanPS-BoldMT"/>
          <w:color w:val="000000" w:themeColor="text1"/>
          <w:szCs w:val="24"/>
          <w:lang w:eastAsia="zh-CN" w:bidi="ar"/>
        </w:rPr>
        <w:t xml:space="preserve"> – </w:t>
      </w:r>
      <w:r w:rsidR="003C780B">
        <w:rPr>
          <w:rFonts w:eastAsia="TimesNewRomanPS-BoldMT"/>
          <w:color w:val="000000" w:themeColor="text1"/>
          <w:szCs w:val="24"/>
          <w:lang w:eastAsia="zh-CN" w:bidi="ar"/>
        </w:rPr>
        <w:t>skiriama asmeniui, bendruomenei ar organizacijai, kurie savo darbais</w:t>
      </w:r>
      <w:r w:rsidR="00874209">
        <w:rPr>
          <w:rFonts w:eastAsia="TimesNewRomanPS-BoldMT"/>
          <w:color w:val="000000" w:themeColor="text1"/>
          <w:szCs w:val="24"/>
          <w:lang w:eastAsia="zh-CN" w:bidi="ar"/>
        </w:rPr>
        <w:t>, iniciatyvomis, kūrybiškumu puoselėja Varėnos krašto grožį. Tai žmonės, kurių veikla kuria estetišką, jaukią</w:t>
      </w:r>
      <w:r w:rsidR="00FF33F1">
        <w:rPr>
          <w:rFonts w:eastAsia="TimesNewRomanPS-BoldMT"/>
          <w:color w:val="000000" w:themeColor="text1"/>
          <w:szCs w:val="24"/>
          <w:lang w:eastAsia="zh-CN" w:bidi="ar"/>
        </w:rPr>
        <w:t xml:space="preserve"> ir gyvybingą aplinką – nuo tvarkomų viešųjų erdvių iki bendruomeninių iniciatyvų.</w:t>
      </w:r>
    </w:p>
    <w:p w14:paraId="0D06F842" w14:textId="77BAE075" w:rsidR="00415080" w:rsidRDefault="00415080" w:rsidP="00C64DBA">
      <w:pPr>
        <w:spacing w:line="276" w:lineRule="auto"/>
        <w:ind w:firstLine="992"/>
        <w:jc w:val="both"/>
        <w:rPr>
          <w:rFonts w:eastAsia="TimesNewRomanPS-BoldMT"/>
          <w:color w:val="000000" w:themeColor="text1"/>
          <w:szCs w:val="24"/>
          <w:lang w:eastAsia="zh-CN" w:bidi="ar"/>
        </w:rPr>
      </w:pPr>
      <w:r>
        <w:rPr>
          <w:rFonts w:eastAsia="TimesNewRomanPS-BoldMT"/>
          <w:color w:val="000000" w:themeColor="text1"/>
          <w:szCs w:val="24"/>
          <w:lang w:eastAsia="zh-CN" w:bidi="ar"/>
        </w:rPr>
        <w:t xml:space="preserve">3.5. </w:t>
      </w:r>
      <w:r w:rsidR="00FC11AF" w:rsidRPr="00AE0FC3">
        <w:rPr>
          <w:rFonts w:eastAsia="TimesNewRomanPS-BoldMT"/>
          <w:b/>
          <w:bCs/>
          <w:color w:val="000000" w:themeColor="text1"/>
          <w:szCs w:val="24"/>
          <w:lang w:eastAsia="zh-CN" w:bidi="ar"/>
        </w:rPr>
        <w:t>Varėna gamtos ritmu</w:t>
      </w:r>
      <w:r w:rsidR="00AE0FC3">
        <w:rPr>
          <w:rFonts w:eastAsia="TimesNewRomanPS-BoldMT"/>
          <w:b/>
          <w:bCs/>
          <w:color w:val="000000" w:themeColor="text1"/>
          <w:szCs w:val="24"/>
          <w:lang w:eastAsia="zh-CN" w:bidi="ar"/>
        </w:rPr>
        <w:t xml:space="preserve"> </w:t>
      </w:r>
      <w:r w:rsidR="00FC11AF">
        <w:rPr>
          <w:rFonts w:eastAsia="TimesNewRomanPS-BoldMT"/>
          <w:b/>
          <w:bCs/>
          <w:color w:val="000000" w:themeColor="text1"/>
          <w:szCs w:val="24"/>
          <w:lang w:eastAsia="zh-CN" w:bidi="ar"/>
        </w:rPr>
        <w:t xml:space="preserve">– </w:t>
      </w:r>
      <w:r w:rsidR="00FF33F1" w:rsidRPr="000B0A72">
        <w:rPr>
          <w:rFonts w:eastAsia="TimesNewRomanPS-BoldMT"/>
          <w:color w:val="000000" w:themeColor="text1"/>
          <w:szCs w:val="24"/>
          <w:lang w:eastAsia="zh-CN" w:bidi="ar"/>
        </w:rPr>
        <w:t>ši nominacija skiriama</w:t>
      </w:r>
      <w:r w:rsidR="00FF33F1">
        <w:rPr>
          <w:rFonts w:eastAsia="TimesNewRomanPS-BoldMT"/>
          <w:b/>
          <w:bCs/>
          <w:color w:val="000000" w:themeColor="text1"/>
          <w:szCs w:val="24"/>
          <w:lang w:eastAsia="zh-CN" w:bidi="ar"/>
        </w:rPr>
        <w:t xml:space="preserve"> </w:t>
      </w:r>
      <w:r w:rsidR="00FC11AF" w:rsidRPr="000B0A72">
        <w:rPr>
          <w:rFonts w:eastAsia="TimesNewRomanPS-BoldMT"/>
          <w:color w:val="000000" w:themeColor="text1"/>
          <w:szCs w:val="24"/>
          <w:lang w:eastAsia="zh-CN" w:bidi="ar"/>
        </w:rPr>
        <w:t xml:space="preserve">už </w:t>
      </w:r>
      <w:r w:rsidR="008031C3" w:rsidRPr="000B0A72">
        <w:rPr>
          <w:rFonts w:eastAsia="TimesNewRomanPS-BoldMT"/>
          <w:color w:val="000000" w:themeColor="text1"/>
          <w:szCs w:val="24"/>
          <w:lang w:eastAsia="zh-CN" w:bidi="ar"/>
        </w:rPr>
        <w:t>gyvenimą ir veiklą darnoje s</w:t>
      </w:r>
      <w:r w:rsidR="000B0A72">
        <w:rPr>
          <w:rFonts w:eastAsia="TimesNewRomanPS-BoldMT"/>
          <w:color w:val="000000" w:themeColor="text1"/>
          <w:szCs w:val="24"/>
          <w:lang w:eastAsia="zh-CN" w:bidi="ar"/>
        </w:rPr>
        <w:t>u</w:t>
      </w:r>
      <w:r w:rsidR="008031C3" w:rsidRPr="000B0A72">
        <w:rPr>
          <w:rFonts w:eastAsia="TimesNewRomanPS-BoldMT"/>
          <w:color w:val="000000" w:themeColor="text1"/>
          <w:szCs w:val="24"/>
          <w:lang w:eastAsia="zh-CN" w:bidi="ar"/>
        </w:rPr>
        <w:t xml:space="preserve"> gamta</w:t>
      </w:r>
      <w:r w:rsidR="004624A7" w:rsidRPr="000B0A72">
        <w:rPr>
          <w:rFonts w:eastAsia="TimesNewRomanPS-BoldMT"/>
          <w:color w:val="000000" w:themeColor="text1"/>
          <w:szCs w:val="24"/>
          <w:lang w:eastAsia="zh-CN" w:bidi="ar"/>
        </w:rPr>
        <w:t>, kurių veikla atspindi atsakingą požiūrį į aplinką</w:t>
      </w:r>
      <w:r w:rsidR="00AD15B8" w:rsidRPr="000B0A72">
        <w:rPr>
          <w:rFonts w:eastAsia="TimesNewRomanPS-BoldMT"/>
          <w:color w:val="000000" w:themeColor="text1"/>
          <w:szCs w:val="24"/>
          <w:lang w:eastAsia="zh-CN" w:bidi="ar"/>
        </w:rPr>
        <w:t xml:space="preserve"> ir</w:t>
      </w:r>
      <w:r w:rsidR="004624A7" w:rsidRPr="000B0A72">
        <w:rPr>
          <w:rFonts w:eastAsia="TimesNewRomanPS-BoldMT"/>
          <w:color w:val="000000" w:themeColor="text1"/>
          <w:szCs w:val="24"/>
          <w:lang w:eastAsia="zh-CN" w:bidi="ar"/>
        </w:rPr>
        <w:t xml:space="preserve"> tvarias turizmo iniciatyvas</w:t>
      </w:r>
      <w:r w:rsidR="00AD15B8" w:rsidRPr="000B0A72">
        <w:rPr>
          <w:szCs w:val="24"/>
        </w:rPr>
        <w:t>.</w:t>
      </w:r>
      <w:r w:rsidR="00FC11AF" w:rsidRPr="000B0A72">
        <w:rPr>
          <w:szCs w:val="24"/>
        </w:rPr>
        <w:t xml:space="preserve"> </w:t>
      </w:r>
    </w:p>
    <w:p w14:paraId="72E8E7D6" w14:textId="3E677507" w:rsidR="003A4A0C" w:rsidRDefault="003C0141" w:rsidP="00C64DBA">
      <w:pPr>
        <w:ind w:firstLine="992"/>
        <w:jc w:val="both"/>
        <w:rPr>
          <w:rFonts w:eastAsia="TimesNewRomanPS-BoldMT"/>
          <w:color w:val="000000" w:themeColor="text1"/>
          <w:szCs w:val="24"/>
          <w:lang w:val="en-US" w:eastAsia="zh-CN" w:bidi="ar"/>
        </w:rPr>
      </w:pPr>
      <w:r>
        <w:rPr>
          <w:rFonts w:eastAsia="TimesNewRomanPS-BoldMT"/>
          <w:color w:val="000000" w:themeColor="text1"/>
          <w:szCs w:val="24"/>
          <w:lang w:eastAsia="zh-CN" w:bidi="ar"/>
        </w:rPr>
        <w:t>3.</w:t>
      </w:r>
      <w:r w:rsidR="0008482E">
        <w:rPr>
          <w:rFonts w:eastAsia="TimesNewRomanPS-BoldMT"/>
          <w:color w:val="000000" w:themeColor="text1"/>
          <w:szCs w:val="24"/>
          <w:lang w:eastAsia="zh-CN" w:bidi="ar"/>
        </w:rPr>
        <w:t>6</w:t>
      </w:r>
      <w:r>
        <w:rPr>
          <w:rFonts w:eastAsia="TimesNewRomanPS-BoldMT"/>
          <w:color w:val="000000" w:themeColor="text1"/>
          <w:szCs w:val="24"/>
          <w:lang w:eastAsia="zh-CN" w:bidi="ar"/>
        </w:rPr>
        <w:t xml:space="preserve">. </w:t>
      </w:r>
      <w:r w:rsidRPr="00A87984">
        <w:rPr>
          <w:rFonts w:eastAsia="TimesNewRomanPS-BoldMT"/>
          <w:b/>
          <w:bCs/>
          <w:color w:val="000000" w:themeColor="text1"/>
          <w:szCs w:val="24"/>
          <w:lang w:val="en-US" w:eastAsia="zh-CN" w:bidi="ar"/>
        </w:rPr>
        <w:t>Pilietiškumas</w:t>
      </w:r>
      <w:r w:rsidR="0081371B">
        <w:rPr>
          <w:rFonts w:eastAsia="TimesNewRomanPS-BoldMT"/>
          <w:b/>
          <w:bCs/>
          <w:color w:val="000000" w:themeColor="text1"/>
          <w:szCs w:val="24"/>
          <w:lang w:val="en-US" w:eastAsia="zh-CN" w:bidi="ar"/>
        </w:rPr>
        <w:t xml:space="preserve"> </w:t>
      </w:r>
      <w:r w:rsidR="003A3110">
        <w:rPr>
          <w:rFonts w:eastAsia="TimesNewRomanPS-BoldMT"/>
          <w:b/>
          <w:bCs/>
          <w:color w:val="000000" w:themeColor="text1"/>
          <w:szCs w:val="24"/>
          <w:lang w:val="en-US" w:eastAsia="zh-CN" w:bidi="ar"/>
        </w:rPr>
        <w:t xml:space="preserve">– </w:t>
      </w:r>
      <w:r>
        <w:rPr>
          <w:rFonts w:eastAsia="TimesNewRomanPS-BoldMT"/>
          <w:color w:val="000000" w:themeColor="text1"/>
          <w:szCs w:val="24"/>
          <w:lang w:eastAsia="zh-CN" w:bidi="ar"/>
        </w:rPr>
        <w:t>už i</w:t>
      </w:r>
      <w:r>
        <w:rPr>
          <w:szCs w:val="24"/>
        </w:rPr>
        <w:t xml:space="preserve">niciatyvas, kurios prisideda prie Lietuvos vardo garsinimo, stiprina valstybingumą, skatina pilietiškumo ir demokratizacijos idėjų sklaidą, </w:t>
      </w:r>
      <w:r>
        <w:rPr>
          <w:rFonts w:eastAsia="TimesNewRomanPS-BoldMT"/>
          <w:color w:val="000000" w:themeColor="text1"/>
          <w:szCs w:val="24"/>
          <w:lang w:val="en-US" w:eastAsia="zh-CN" w:bidi="ar"/>
        </w:rPr>
        <w:t xml:space="preserve">istorinės atminties </w:t>
      </w:r>
      <w:r>
        <w:rPr>
          <w:rFonts w:eastAsia="TimesNewRomanPS-BoldMT"/>
          <w:color w:val="000000" w:themeColor="text1"/>
          <w:szCs w:val="24"/>
          <w:lang w:eastAsia="zh-CN" w:bidi="ar"/>
        </w:rPr>
        <w:t>iš</w:t>
      </w:r>
      <w:r>
        <w:rPr>
          <w:rFonts w:eastAsia="TimesNewRomanPS-BoldMT"/>
          <w:color w:val="000000" w:themeColor="text1"/>
          <w:szCs w:val="24"/>
          <w:lang w:val="en-US" w:eastAsia="zh-CN" w:bidi="ar"/>
        </w:rPr>
        <w:t>saugojim</w:t>
      </w:r>
      <w:r>
        <w:rPr>
          <w:rFonts w:eastAsia="TimesNewRomanPS-BoldMT"/>
          <w:color w:val="000000" w:themeColor="text1"/>
          <w:szCs w:val="24"/>
          <w:lang w:eastAsia="zh-CN" w:bidi="ar"/>
        </w:rPr>
        <w:t>ą</w:t>
      </w:r>
      <w:r w:rsidR="00BB384B">
        <w:rPr>
          <w:rFonts w:eastAsia="TimesNewRomanPS-BoldMT"/>
          <w:color w:val="000000" w:themeColor="text1"/>
          <w:szCs w:val="24"/>
          <w:lang w:eastAsia="zh-CN" w:bidi="ar"/>
        </w:rPr>
        <w:t>.</w:t>
      </w:r>
    </w:p>
    <w:p w14:paraId="02A0C790" w14:textId="5B5608F8" w:rsidR="003A4A0C" w:rsidRDefault="003C0141" w:rsidP="00C64DBA">
      <w:pPr>
        <w:tabs>
          <w:tab w:val="left" w:pos="1276"/>
        </w:tabs>
        <w:ind w:firstLineChars="413" w:firstLine="991"/>
        <w:jc w:val="both"/>
        <w:rPr>
          <w:rFonts w:eastAsia="TimesNewRomanPS-BoldMT"/>
          <w:color w:val="000000" w:themeColor="text1"/>
          <w:szCs w:val="24"/>
          <w:lang w:eastAsia="zh-CN" w:bidi="ar"/>
        </w:rPr>
      </w:pPr>
      <w:r>
        <w:rPr>
          <w:rFonts w:eastAsia="TimesNewRomanPS-BoldMT"/>
          <w:color w:val="000000" w:themeColor="text1"/>
          <w:szCs w:val="24"/>
          <w:lang w:eastAsia="zh-CN" w:bidi="ar"/>
        </w:rPr>
        <w:t>4. Apdovanojimai įteikiami iškilmingame renginyje vasario 16 d. Varėnos kultūros centre.</w:t>
      </w:r>
    </w:p>
    <w:p w14:paraId="0BBC7AAB" w14:textId="24E83237" w:rsidR="003A4A0C" w:rsidRDefault="003C0141" w:rsidP="00C64DBA">
      <w:pPr>
        <w:tabs>
          <w:tab w:val="left" w:pos="1134"/>
        </w:tabs>
        <w:ind w:firstLineChars="413" w:firstLine="991"/>
        <w:jc w:val="both"/>
        <w:rPr>
          <w:rFonts w:eastAsia="TimesNewRomanPS-BoldMT"/>
          <w:color w:val="000000" w:themeColor="text1"/>
          <w:szCs w:val="24"/>
          <w:lang w:eastAsia="zh-CN" w:bidi="ar"/>
        </w:rPr>
      </w:pPr>
      <w:r>
        <w:rPr>
          <w:rFonts w:eastAsia="TimesNewRomanPS-BoldMT"/>
          <w:color w:val="000000" w:themeColor="text1"/>
          <w:szCs w:val="24"/>
          <w:lang w:eastAsia="zh-CN" w:bidi="ar"/>
        </w:rPr>
        <w:t>5.</w:t>
      </w:r>
      <w:r w:rsidR="006C1CB6">
        <w:rPr>
          <w:rFonts w:eastAsia="TimesNewRomanPS-BoldMT"/>
          <w:color w:val="000000" w:themeColor="text1"/>
          <w:szCs w:val="24"/>
          <w:lang w:eastAsia="zh-CN" w:bidi="ar"/>
        </w:rPr>
        <w:t xml:space="preserve"> </w:t>
      </w:r>
      <w:r>
        <w:rPr>
          <w:rFonts w:eastAsia="TimesNewRomanPS-BoldMT"/>
          <w:color w:val="000000" w:themeColor="text1"/>
          <w:szCs w:val="24"/>
          <w:lang w:eastAsia="zh-CN" w:bidi="ar"/>
        </w:rPr>
        <w:t>Nugalėtojams įteikiam</w:t>
      </w:r>
      <w:r w:rsidR="004F2A6E">
        <w:rPr>
          <w:rFonts w:eastAsia="TimesNewRomanPS-BoldMT"/>
          <w:color w:val="000000" w:themeColor="text1"/>
          <w:szCs w:val="24"/>
          <w:lang w:eastAsia="zh-CN" w:bidi="ar"/>
        </w:rPr>
        <w:t>os</w:t>
      </w:r>
      <w:r>
        <w:rPr>
          <w:rFonts w:eastAsia="TimesNewRomanPS-BoldMT"/>
          <w:color w:val="000000" w:themeColor="text1"/>
          <w:szCs w:val="24"/>
          <w:lang w:eastAsia="zh-CN" w:bidi="ar"/>
        </w:rPr>
        <w:t xml:space="preserve"> specialiai apdovanojimams skirtos statulėlės, kurios simbolizuoja šviesą ir Varėnos rajono savivaldybės mero padėkos.</w:t>
      </w:r>
    </w:p>
    <w:p w14:paraId="6A9EDA80" w14:textId="77777777" w:rsidR="003A4A0C" w:rsidRDefault="003C0141" w:rsidP="00C64DBA">
      <w:pPr>
        <w:ind w:firstLineChars="413" w:firstLine="991"/>
        <w:jc w:val="both"/>
        <w:rPr>
          <w:rFonts w:eastAsia="TimesNewRomanPS-BoldMT"/>
          <w:color w:val="000000" w:themeColor="text1"/>
          <w:szCs w:val="24"/>
          <w:highlight w:val="yellow"/>
          <w:lang w:eastAsia="lt-LT" w:bidi="ar"/>
        </w:rPr>
      </w:pPr>
      <w:r>
        <w:rPr>
          <w:rFonts w:eastAsia="TimesNewRomanPS-BoldMT"/>
          <w:color w:val="000000" w:themeColor="text1"/>
          <w:szCs w:val="24"/>
          <w:lang w:eastAsia="zh-CN" w:bidi="ar"/>
        </w:rPr>
        <w:t xml:space="preserve">6. </w:t>
      </w:r>
      <w:r>
        <w:rPr>
          <w:szCs w:val="24"/>
          <w:lang w:eastAsia="lt-LT"/>
        </w:rPr>
        <w:t>Nominuojami asmenys ar organizacijos dvejus metus negali būti nominuoti tai nominacijai, už kurią praėjusiais metais buvo apdovanoti.</w:t>
      </w:r>
    </w:p>
    <w:p w14:paraId="76BF0C46" w14:textId="77777777" w:rsidR="003A4A0C" w:rsidRDefault="003A4A0C">
      <w:pPr>
        <w:spacing w:line="276" w:lineRule="auto"/>
        <w:ind w:firstLine="1134"/>
        <w:jc w:val="both"/>
        <w:rPr>
          <w:szCs w:val="24"/>
          <w:lang w:eastAsia="lt-LT"/>
        </w:rPr>
      </w:pPr>
    </w:p>
    <w:p w14:paraId="57270511" w14:textId="77777777" w:rsidR="003A4A0C" w:rsidRDefault="003C0141">
      <w:pPr>
        <w:spacing w:line="276" w:lineRule="auto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II SKYRIUS</w:t>
      </w:r>
    </w:p>
    <w:p w14:paraId="6B7D39FC" w14:textId="5E15E2E6" w:rsidR="003A4A0C" w:rsidRDefault="003C0141">
      <w:pPr>
        <w:spacing w:line="276" w:lineRule="auto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KANDIDATŲ TEIKIMO APDOVANOTI TVARKA</w:t>
      </w:r>
    </w:p>
    <w:p w14:paraId="36D01DE7" w14:textId="77777777" w:rsidR="003A4A0C" w:rsidRDefault="003A4A0C">
      <w:pPr>
        <w:spacing w:line="276" w:lineRule="auto"/>
        <w:ind w:left="142" w:firstLine="1134"/>
        <w:jc w:val="center"/>
        <w:rPr>
          <w:b/>
          <w:szCs w:val="24"/>
          <w:lang w:eastAsia="lt-LT"/>
        </w:rPr>
      </w:pPr>
    </w:p>
    <w:p w14:paraId="41698FA7" w14:textId="4C89BA84" w:rsidR="003A4A0C" w:rsidRDefault="003C0141" w:rsidP="00A87984">
      <w:pPr>
        <w:spacing w:line="276" w:lineRule="auto"/>
        <w:ind w:firstLine="993"/>
        <w:jc w:val="both"/>
        <w:rPr>
          <w:color w:val="FF0000"/>
        </w:rPr>
      </w:pPr>
      <w:r>
        <w:rPr>
          <w:szCs w:val="24"/>
          <w:lang w:val="en-US" w:eastAsia="lt-LT"/>
        </w:rPr>
        <w:t>7</w:t>
      </w:r>
      <w:r>
        <w:rPr>
          <w:szCs w:val="24"/>
          <w:lang w:eastAsia="lt-LT"/>
        </w:rPr>
        <w:t xml:space="preserve">. </w:t>
      </w:r>
      <w:r>
        <w:rPr>
          <w:szCs w:val="24"/>
          <w:lang w:val="en-US" w:eastAsia="lt-LT"/>
        </w:rPr>
        <w:t>Varėnos kultūros centro</w:t>
      </w:r>
      <w:r>
        <w:rPr>
          <w:szCs w:val="24"/>
          <w:lang w:eastAsia="lt-LT"/>
        </w:rPr>
        <w:t xml:space="preserve"> apdovanojimas</w:t>
      </w:r>
      <w:r>
        <w:rPr>
          <w:szCs w:val="24"/>
          <w:lang w:val="en-US" w:eastAsia="lt-LT"/>
        </w:rPr>
        <w:t xml:space="preserve"> </w:t>
      </w:r>
      <w:r w:rsidR="00A07C87">
        <w:rPr>
          <w:rFonts w:eastAsia="TimesNewRomanPS-BoldMT"/>
          <w:color w:val="000000" w:themeColor="text1"/>
          <w:szCs w:val="24"/>
          <w:lang w:val="en-US" w:eastAsia="zh-CN" w:bidi="ar"/>
        </w:rPr>
        <w:t>„</w:t>
      </w:r>
      <w:r>
        <w:rPr>
          <w:rFonts w:eastAsia="TimesNewRomanPS-BoldMT"/>
          <w:color w:val="000000" w:themeColor="text1"/>
          <w:szCs w:val="24"/>
          <w:lang w:val="en-US" w:eastAsia="zh-CN" w:bidi="ar"/>
        </w:rPr>
        <w:t>Š</w:t>
      </w:r>
      <w:r>
        <w:rPr>
          <w:rFonts w:eastAsia="TimesNewRomanPS-BoldMT"/>
          <w:color w:val="000000" w:themeColor="text1"/>
          <w:szCs w:val="24"/>
          <w:lang w:eastAsia="zh-CN" w:bidi="ar"/>
        </w:rPr>
        <w:t>viesa</w:t>
      </w:r>
      <w:r>
        <w:rPr>
          <w:rFonts w:eastAsia="TimesNewRomanPS-BoldMT"/>
          <w:color w:val="000000" w:themeColor="text1"/>
          <w:szCs w:val="24"/>
          <w:lang w:val="en-US" w:eastAsia="zh-CN" w:bidi="ar"/>
        </w:rPr>
        <w:t xml:space="preserve">, </w:t>
      </w:r>
      <w:r>
        <w:rPr>
          <w:rFonts w:eastAsia="TimesNewRomanPS-BoldMT"/>
          <w:color w:val="000000" w:themeColor="text1"/>
          <w:szCs w:val="24"/>
          <w:lang w:eastAsia="zh-CN" w:bidi="ar"/>
        </w:rPr>
        <w:t>kurią</w:t>
      </w:r>
      <w:r>
        <w:rPr>
          <w:rFonts w:eastAsia="TimesNewRomanPS-BoldMT"/>
          <w:color w:val="000000" w:themeColor="text1"/>
          <w:szCs w:val="24"/>
          <w:lang w:val="en-US" w:eastAsia="zh-CN" w:bidi="ar"/>
        </w:rPr>
        <w:t xml:space="preserve"> </w:t>
      </w:r>
      <w:r>
        <w:rPr>
          <w:rFonts w:eastAsia="TimesNewRomanPS-BoldMT"/>
          <w:color w:val="000000" w:themeColor="text1"/>
          <w:szCs w:val="24"/>
          <w:lang w:eastAsia="zh-CN" w:bidi="ar"/>
        </w:rPr>
        <w:t>žmogus spinduliuoja</w:t>
      </w:r>
      <w:r>
        <w:rPr>
          <w:rFonts w:eastAsia="TimesNewRomanPS-BoldMT"/>
          <w:color w:val="000000" w:themeColor="text1"/>
          <w:szCs w:val="24"/>
          <w:lang w:val="en-US" w:eastAsia="zh-CN" w:bidi="ar"/>
        </w:rPr>
        <w:t>“</w:t>
      </w:r>
      <w:r>
        <w:rPr>
          <w:szCs w:val="24"/>
          <w:lang w:eastAsia="lt-LT"/>
        </w:rPr>
        <w:t xml:space="preserve"> teikiamas </w:t>
      </w:r>
      <w:r>
        <w:rPr>
          <w:szCs w:val="24"/>
          <w:lang w:val="en-US" w:eastAsia="lt-LT"/>
        </w:rPr>
        <w:t>Varėnos</w:t>
      </w:r>
      <w:r>
        <w:rPr>
          <w:szCs w:val="24"/>
          <w:lang w:eastAsia="lt-LT"/>
        </w:rPr>
        <w:t xml:space="preserve"> kraštui nusipelniusiems žmonėms už uolų ir sąžiningą darbą, už svarų indėlį kuriant rajono gyventojų </w:t>
      </w:r>
      <w:r>
        <w:rPr>
          <w:szCs w:val="24"/>
          <w:lang w:val="en-US" w:eastAsia="lt-LT"/>
        </w:rPr>
        <w:t xml:space="preserve">ekologinę, </w:t>
      </w:r>
      <w:r>
        <w:rPr>
          <w:szCs w:val="24"/>
          <w:lang w:eastAsia="lt-LT"/>
        </w:rPr>
        <w:t>kultūrinę, ekonominę, socialinę ir dvasinę gerovę, už reikšmingus neatlygintinus darbus bendruomenės labui</w:t>
      </w:r>
      <w:r>
        <w:rPr>
          <w:szCs w:val="24"/>
          <w:lang w:val="en-US" w:eastAsia="lt-LT"/>
        </w:rPr>
        <w:t>, Varėnos rajono diasporos atstovai.</w:t>
      </w:r>
    </w:p>
    <w:p w14:paraId="1C34783A" w14:textId="40D8B827" w:rsidR="003A4A0C" w:rsidRDefault="003C0141" w:rsidP="00A87984">
      <w:pPr>
        <w:spacing w:line="276" w:lineRule="auto"/>
        <w:ind w:firstLine="993"/>
        <w:jc w:val="both"/>
        <w:rPr>
          <w:szCs w:val="24"/>
          <w:lang w:eastAsia="lt-LT"/>
        </w:rPr>
      </w:pPr>
      <w:r>
        <w:rPr>
          <w:szCs w:val="24"/>
          <w:lang w:val="en-US" w:eastAsia="lt-LT"/>
        </w:rPr>
        <w:t>8</w:t>
      </w:r>
      <w:r>
        <w:rPr>
          <w:szCs w:val="24"/>
          <w:lang w:eastAsia="lt-LT"/>
        </w:rPr>
        <w:t>.</w:t>
      </w:r>
      <w:r>
        <w:rPr>
          <w:b/>
          <w:szCs w:val="24"/>
          <w:lang w:eastAsia="lt-LT"/>
        </w:rPr>
        <w:t xml:space="preserve"> </w:t>
      </w:r>
      <w:r>
        <w:rPr>
          <w:szCs w:val="24"/>
          <w:lang w:eastAsia="lt-LT"/>
        </w:rPr>
        <w:t>Teisę teikti kandidatus</w:t>
      </w:r>
      <w:r>
        <w:rPr>
          <w:szCs w:val="24"/>
          <w:lang w:val="en-US" w:eastAsia="lt-LT"/>
        </w:rPr>
        <w:t xml:space="preserve"> į apdo</w:t>
      </w:r>
      <w:r w:rsidR="004F2A6E">
        <w:rPr>
          <w:szCs w:val="24"/>
          <w:lang w:val="en-US" w:eastAsia="lt-LT"/>
        </w:rPr>
        <w:t>va</w:t>
      </w:r>
      <w:r>
        <w:rPr>
          <w:szCs w:val="24"/>
          <w:lang w:val="en-US" w:eastAsia="lt-LT"/>
        </w:rPr>
        <w:t>n</w:t>
      </w:r>
      <w:r w:rsidR="004F2A6E">
        <w:rPr>
          <w:szCs w:val="24"/>
          <w:lang w:val="en-US" w:eastAsia="lt-LT"/>
        </w:rPr>
        <w:t>o</w:t>
      </w:r>
      <w:r>
        <w:rPr>
          <w:szCs w:val="24"/>
          <w:lang w:val="en-US" w:eastAsia="lt-LT"/>
        </w:rPr>
        <w:t xml:space="preserve">jimų </w:t>
      </w:r>
      <w:r>
        <w:rPr>
          <w:szCs w:val="24"/>
          <w:lang w:eastAsia="lt-LT"/>
        </w:rPr>
        <w:t>„Š</w:t>
      </w:r>
      <w:r>
        <w:rPr>
          <w:szCs w:val="24"/>
          <w:lang w:val="en-US" w:eastAsia="lt-LT"/>
        </w:rPr>
        <w:t>viesa, kurią žmogus spinduliuoja</w:t>
      </w:r>
      <w:r>
        <w:rPr>
          <w:szCs w:val="24"/>
          <w:lang w:eastAsia="lt-LT"/>
        </w:rPr>
        <w:t xml:space="preserve">“ </w:t>
      </w:r>
      <w:r>
        <w:rPr>
          <w:szCs w:val="24"/>
          <w:lang w:val="en-US" w:eastAsia="lt-LT"/>
        </w:rPr>
        <w:t>nominacijas</w:t>
      </w:r>
      <w:r>
        <w:rPr>
          <w:szCs w:val="24"/>
          <w:lang w:eastAsia="lt-LT"/>
        </w:rPr>
        <w:t xml:space="preserve">, </w:t>
      </w:r>
      <w:r>
        <w:rPr>
          <w:szCs w:val="24"/>
          <w:lang w:val="en-US" w:eastAsia="lt-LT"/>
        </w:rPr>
        <w:t xml:space="preserve">turi fiziniai ir juridiniai asmenys, </w:t>
      </w:r>
      <w:r>
        <w:rPr>
          <w:szCs w:val="24"/>
          <w:lang w:eastAsia="lt-LT"/>
        </w:rPr>
        <w:t>užpildę nustatytos formos anketą</w:t>
      </w:r>
      <w:r>
        <w:rPr>
          <w:szCs w:val="24"/>
          <w:lang w:val="en-US" w:eastAsia="lt-LT"/>
        </w:rPr>
        <w:t>.</w:t>
      </w:r>
      <w:r>
        <w:rPr>
          <w:szCs w:val="24"/>
          <w:lang w:eastAsia="lt-LT"/>
        </w:rPr>
        <w:t xml:space="preserve"> </w:t>
      </w:r>
    </w:p>
    <w:p w14:paraId="324E9704" w14:textId="474B2141" w:rsidR="003A4A0C" w:rsidRDefault="003C0141" w:rsidP="00A87984">
      <w:pPr>
        <w:spacing w:line="276" w:lineRule="auto"/>
        <w:ind w:firstLine="993"/>
        <w:jc w:val="both"/>
        <w:rPr>
          <w:strike/>
          <w:szCs w:val="24"/>
          <w:lang w:val="en-US" w:eastAsia="lt-LT"/>
        </w:rPr>
      </w:pPr>
      <w:r>
        <w:rPr>
          <w:szCs w:val="24"/>
          <w:lang w:val="en-US" w:eastAsia="lt-LT"/>
        </w:rPr>
        <w:t>9</w:t>
      </w:r>
      <w:r>
        <w:rPr>
          <w:szCs w:val="24"/>
          <w:lang w:eastAsia="lt-LT"/>
        </w:rPr>
        <w:t>.</w:t>
      </w:r>
      <w:r>
        <w:rPr>
          <w:b/>
          <w:szCs w:val="24"/>
          <w:lang w:eastAsia="lt-LT"/>
        </w:rPr>
        <w:t xml:space="preserve"> </w:t>
      </w:r>
      <w:r>
        <w:rPr>
          <w:szCs w:val="24"/>
          <w:lang w:eastAsia="lt-LT"/>
        </w:rPr>
        <w:t>Kvietimas teikti kandidatūras apdovanojimams ir anketa skelbiami interneto svetainė</w:t>
      </w:r>
      <w:r>
        <w:rPr>
          <w:szCs w:val="24"/>
          <w:lang w:val="en-US" w:eastAsia="lt-LT"/>
        </w:rPr>
        <w:t>s</w:t>
      </w:r>
      <w:r>
        <w:rPr>
          <w:szCs w:val="24"/>
          <w:lang w:eastAsia="lt-LT"/>
        </w:rPr>
        <w:t>e www.</w:t>
      </w:r>
      <w:r>
        <w:rPr>
          <w:szCs w:val="24"/>
          <w:lang w:val="en-US" w:eastAsia="lt-LT"/>
        </w:rPr>
        <w:t>varena</w:t>
      </w:r>
      <w:r>
        <w:rPr>
          <w:szCs w:val="24"/>
          <w:lang w:eastAsia="lt-LT"/>
        </w:rPr>
        <w:t xml:space="preserve">.lt ir </w:t>
      </w:r>
      <w:hyperlink r:id="rId7" w:history="1">
        <w:r>
          <w:rPr>
            <w:rStyle w:val="Hipersaitas"/>
            <w:color w:val="auto"/>
            <w:szCs w:val="24"/>
            <w:u w:val="none"/>
            <w:lang w:val="en-US" w:eastAsia="lt-LT"/>
          </w:rPr>
          <w:t>www.varenoskultura.lt</w:t>
        </w:r>
      </w:hyperlink>
      <w:r>
        <w:rPr>
          <w:szCs w:val="24"/>
          <w:lang w:val="en-US" w:eastAsia="lt-LT"/>
        </w:rPr>
        <w:t xml:space="preserve"> </w:t>
      </w:r>
      <w:r w:rsidR="00FD56F3">
        <w:rPr>
          <w:szCs w:val="24"/>
          <w:lang w:val="en-US" w:eastAsia="lt-LT"/>
        </w:rPr>
        <w:t xml:space="preserve">nuo 2026 m. sausio 26 d. </w:t>
      </w:r>
      <w:r w:rsidR="00FD56F3">
        <w:rPr>
          <w:szCs w:val="24"/>
          <w:lang w:val="en-US" w:eastAsia="lt-LT"/>
        </w:rPr>
        <w:t xml:space="preserve">iki </w:t>
      </w:r>
      <w:r w:rsidR="00FD56F3">
        <w:rPr>
          <w:szCs w:val="24"/>
          <w:lang w:val="en-US" w:eastAsia="lt-LT"/>
        </w:rPr>
        <w:t xml:space="preserve">2026 m. vasario </w:t>
      </w:r>
      <w:r>
        <w:rPr>
          <w:szCs w:val="24"/>
          <w:lang w:val="en-US" w:eastAsia="lt-LT"/>
        </w:rPr>
        <w:t>2 d.</w:t>
      </w:r>
    </w:p>
    <w:p w14:paraId="1F6C8CD3" w14:textId="77777777" w:rsidR="003A4A0C" w:rsidRDefault="003C0141" w:rsidP="00A87984">
      <w:pPr>
        <w:tabs>
          <w:tab w:val="left" w:pos="-5040"/>
        </w:tabs>
        <w:spacing w:line="276" w:lineRule="auto"/>
        <w:ind w:firstLine="993"/>
        <w:jc w:val="both"/>
        <w:rPr>
          <w:szCs w:val="24"/>
          <w:lang w:eastAsia="lt-LT"/>
        </w:rPr>
      </w:pPr>
      <w:r>
        <w:rPr>
          <w:szCs w:val="24"/>
          <w:lang w:val="en-US" w:eastAsia="lt-LT"/>
        </w:rPr>
        <w:lastRenderedPageBreak/>
        <w:t>10</w:t>
      </w:r>
      <w:r>
        <w:rPr>
          <w:szCs w:val="24"/>
          <w:lang w:eastAsia="lt-LT"/>
        </w:rPr>
        <w:t>. Asmuo, kuris savanoriškai atsisako apdovanojimo, nustačius atsisakymo faktą (pateikiamas prašymas raštu), darbo grupės sprendimu išbraukiamas iš apdovanojamų asmenų sąrašo.</w:t>
      </w:r>
    </w:p>
    <w:p w14:paraId="5FC04BC2" w14:textId="6838EC6C" w:rsidR="003A4A0C" w:rsidRDefault="003C0141" w:rsidP="00A87984">
      <w:pPr>
        <w:tabs>
          <w:tab w:val="left" w:pos="-5040"/>
        </w:tabs>
        <w:spacing w:line="276" w:lineRule="auto"/>
        <w:ind w:firstLine="993"/>
        <w:jc w:val="both"/>
        <w:rPr>
          <w:szCs w:val="24"/>
          <w:lang w:eastAsia="lt-LT"/>
        </w:rPr>
      </w:pPr>
      <w:r>
        <w:rPr>
          <w:szCs w:val="24"/>
          <w:lang w:val="en-US" w:eastAsia="lt-LT"/>
        </w:rPr>
        <w:t xml:space="preserve">11. </w:t>
      </w:r>
      <w:r>
        <w:rPr>
          <w:szCs w:val="24"/>
          <w:lang w:eastAsia="lt-LT"/>
        </w:rPr>
        <w:t xml:space="preserve">Asmenys, </w:t>
      </w:r>
      <w:r>
        <w:rPr>
          <w:szCs w:val="24"/>
          <w:lang w:val="en-US" w:eastAsia="lt-LT"/>
        </w:rPr>
        <w:t>kurie neigiamai vertinami visuomenės ar yra nusiženg</w:t>
      </w:r>
      <w:r w:rsidR="004F2A6E">
        <w:rPr>
          <w:szCs w:val="24"/>
          <w:lang w:val="en-US" w:eastAsia="lt-LT"/>
        </w:rPr>
        <w:t>ę</w:t>
      </w:r>
      <w:r>
        <w:rPr>
          <w:szCs w:val="24"/>
          <w:lang w:val="en-US" w:eastAsia="lt-LT"/>
        </w:rPr>
        <w:t xml:space="preserve"> etikos normoms</w:t>
      </w:r>
      <w:r>
        <w:rPr>
          <w:szCs w:val="24"/>
          <w:lang w:eastAsia="lt-LT"/>
        </w:rPr>
        <w:t>, negali būti teikiami apdovanojimams.</w:t>
      </w:r>
    </w:p>
    <w:p w14:paraId="05E791C0" w14:textId="77777777" w:rsidR="003A4A0C" w:rsidRDefault="003A4A0C">
      <w:pPr>
        <w:spacing w:line="276" w:lineRule="auto"/>
        <w:ind w:firstLine="142"/>
        <w:jc w:val="center"/>
        <w:rPr>
          <w:b/>
          <w:bCs/>
          <w:szCs w:val="24"/>
          <w:lang w:eastAsia="lt-LT"/>
        </w:rPr>
      </w:pPr>
    </w:p>
    <w:p w14:paraId="5F876BE1" w14:textId="77777777" w:rsidR="003A4A0C" w:rsidRDefault="003C0141">
      <w:pPr>
        <w:spacing w:line="276" w:lineRule="auto"/>
        <w:jc w:val="center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III SKYRIUS</w:t>
      </w:r>
    </w:p>
    <w:p w14:paraId="6B213270" w14:textId="29EB6451" w:rsidR="003A4A0C" w:rsidRDefault="005F079C">
      <w:pPr>
        <w:spacing w:line="276" w:lineRule="auto"/>
        <w:ind w:left="-57" w:firstLine="57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APDOVANOJIMŲ KOMISIJOS</w:t>
      </w:r>
      <w:r w:rsidR="003C0141">
        <w:rPr>
          <w:b/>
          <w:bCs/>
          <w:szCs w:val="24"/>
          <w:lang w:eastAsia="lt-LT"/>
        </w:rPr>
        <w:t xml:space="preserve"> VEIKLA</w:t>
      </w:r>
    </w:p>
    <w:p w14:paraId="7FB6F698" w14:textId="77777777" w:rsidR="003A4A0C" w:rsidRDefault="003A4A0C">
      <w:pPr>
        <w:spacing w:line="276" w:lineRule="auto"/>
        <w:rPr>
          <w:b/>
          <w:bCs/>
          <w:szCs w:val="24"/>
          <w:lang w:eastAsia="lt-LT"/>
        </w:rPr>
      </w:pPr>
    </w:p>
    <w:p w14:paraId="7CC24D57" w14:textId="1A7E87CC" w:rsidR="003A4A0C" w:rsidRDefault="003C0141" w:rsidP="00C64DBA">
      <w:pPr>
        <w:spacing w:line="276" w:lineRule="auto"/>
        <w:ind w:firstLine="993"/>
        <w:jc w:val="both"/>
        <w:rPr>
          <w:szCs w:val="24"/>
          <w:lang w:eastAsia="lt-LT"/>
        </w:rPr>
      </w:pPr>
      <w:r>
        <w:rPr>
          <w:szCs w:val="24"/>
          <w:lang w:val="en-US" w:eastAsia="lt-LT"/>
        </w:rPr>
        <w:t>12</w:t>
      </w:r>
      <w:r>
        <w:rPr>
          <w:szCs w:val="24"/>
          <w:lang w:eastAsia="lt-LT"/>
        </w:rPr>
        <w:t xml:space="preserve">. Siūlymus dėl apdovanojimų skyrimo svarsto </w:t>
      </w:r>
      <w:r w:rsidR="000702C7">
        <w:rPr>
          <w:szCs w:val="24"/>
          <w:lang w:eastAsia="lt-LT"/>
        </w:rPr>
        <w:t xml:space="preserve">ir nugalėtojus nustato </w:t>
      </w:r>
      <w:r w:rsidR="008911D3">
        <w:rPr>
          <w:szCs w:val="24"/>
          <w:lang w:eastAsia="lt-LT"/>
        </w:rPr>
        <w:t>Ap</w:t>
      </w:r>
      <w:r w:rsidR="0067315A">
        <w:rPr>
          <w:szCs w:val="24"/>
          <w:lang w:eastAsia="lt-LT"/>
        </w:rPr>
        <w:t>dovanojimų komisija (toliau – Komisija</w:t>
      </w:r>
      <w:r w:rsidR="007F5F72">
        <w:rPr>
          <w:szCs w:val="24"/>
          <w:lang w:eastAsia="lt-LT"/>
        </w:rPr>
        <w:t>)</w:t>
      </w:r>
      <w:r w:rsidR="004F2A6E">
        <w:rPr>
          <w:szCs w:val="24"/>
          <w:lang w:val="en-US" w:eastAsia="lt-LT"/>
        </w:rPr>
        <w:t xml:space="preserve"> </w:t>
      </w:r>
      <w:r>
        <w:rPr>
          <w:szCs w:val="24"/>
          <w:lang w:eastAsia="lt-LT"/>
        </w:rPr>
        <w:t xml:space="preserve">sudaryta </w:t>
      </w:r>
      <w:r>
        <w:rPr>
          <w:szCs w:val="24"/>
          <w:lang w:val="en-US" w:eastAsia="lt-LT"/>
        </w:rPr>
        <w:t>iš 5 asmenų</w:t>
      </w:r>
      <w:r>
        <w:rPr>
          <w:szCs w:val="24"/>
          <w:lang w:eastAsia="lt-LT"/>
        </w:rPr>
        <w:t xml:space="preserve">. </w:t>
      </w:r>
      <w:r w:rsidR="007F5F72">
        <w:rPr>
          <w:szCs w:val="24"/>
          <w:lang w:eastAsia="lt-LT"/>
        </w:rPr>
        <w:t>Komisija</w:t>
      </w:r>
      <w:r>
        <w:rPr>
          <w:szCs w:val="24"/>
          <w:lang w:val="en-US" w:eastAsia="lt-LT"/>
        </w:rPr>
        <w:t xml:space="preserve"> </w:t>
      </w:r>
      <w:r>
        <w:rPr>
          <w:szCs w:val="24"/>
          <w:lang w:eastAsia="lt-LT"/>
        </w:rPr>
        <w:t>tvirtina</w:t>
      </w:r>
      <w:r>
        <w:rPr>
          <w:szCs w:val="24"/>
          <w:lang w:val="en-US" w:eastAsia="lt-LT"/>
        </w:rPr>
        <w:t>ma</w:t>
      </w:r>
      <w:r>
        <w:rPr>
          <w:szCs w:val="24"/>
          <w:lang w:eastAsia="lt-LT"/>
        </w:rPr>
        <w:t xml:space="preserve"> </w:t>
      </w:r>
      <w:r>
        <w:rPr>
          <w:szCs w:val="24"/>
          <w:lang w:val="en-US" w:eastAsia="lt-LT"/>
        </w:rPr>
        <w:t>Varėnos kultūros centro direktoriaus</w:t>
      </w:r>
      <w:r>
        <w:rPr>
          <w:szCs w:val="24"/>
          <w:lang w:eastAsia="lt-LT"/>
        </w:rPr>
        <w:t xml:space="preserve"> į</w:t>
      </w:r>
      <w:r>
        <w:rPr>
          <w:szCs w:val="24"/>
          <w:lang w:val="en-US" w:eastAsia="lt-LT"/>
        </w:rPr>
        <w:t>sakymu</w:t>
      </w:r>
      <w:r>
        <w:rPr>
          <w:szCs w:val="24"/>
          <w:lang w:eastAsia="lt-LT"/>
        </w:rPr>
        <w:t xml:space="preserve">. </w:t>
      </w:r>
      <w:r w:rsidR="007F5F72">
        <w:rPr>
          <w:szCs w:val="24"/>
          <w:lang w:eastAsia="lt-LT"/>
        </w:rPr>
        <w:t>Komisijos</w:t>
      </w:r>
      <w:r w:rsidR="004F2A6E">
        <w:rPr>
          <w:szCs w:val="24"/>
          <w:lang w:eastAsia="lt-LT"/>
        </w:rPr>
        <w:t xml:space="preserve"> pirmininką </w:t>
      </w:r>
      <w:r>
        <w:rPr>
          <w:szCs w:val="24"/>
          <w:lang w:eastAsia="lt-LT"/>
        </w:rPr>
        <w:t xml:space="preserve">išsirenka pirmojo posėdžio metu. </w:t>
      </w:r>
      <w:r w:rsidR="00931749">
        <w:rPr>
          <w:szCs w:val="24"/>
          <w:lang w:eastAsia="lt-LT"/>
        </w:rPr>
        <w:t>Komisija</w:t>
      </w:r>
      <w:r>
        <w:rPr>
          <w:szCs w:val="24"/>
          <w:lang w:eastAsia="lt-LT"/>
        </w:rPr>
        <w:t xml:space="preserve"> svarsto apdovanoti pateiktas kandidatūras, kitus su apdovanojimais susijusius klausimus ir pateikia savo </w:t>
      </w:r>
      <w:r>
        <w:rPr>
          <w:szCs w:val="24"/>
          <w:lang w:val="en-US" w:eastAsia="lt-LT"/>
        </w:rPr>
        <w:t>siūlymus.</w:t>
      </w:r>
    </w:p>
    <w:p w14:paraId="334725E7" w14:textId="07DD0044" w:rsidR="00113F06" w:rsidRPr="00CC483C" w:rsidRDefault="00E03DA7" w:rsidP="00C64DBA">
      <w:pPr>
        <w:ind w:firstLine="993"/>
        <w:rPr>
          <w:color w:val="000000" w:themeColor="text1"/>
          <w:szCs w:val="24"/>
        </w:rPr>
      </w:pPr>
      <w:r>
        <w:rPr>
          <w:szCs w:val="24"/>
          <w:lang w:val="en-US" w:eastAsia="lt-LT"/>
        </w:rPr>
        <w:t>1</w:t>
      </w:r>
      <w:r w:rsidR="00501CCA">
        <w:rPr>
          <w:szCs w:val="24"/>
          <w:lang w:val="en-US" w:eastAsia="lt-LT"/>
        </w:rPr>
        <w:t>3</w:t>
      </w:r>
      <w:r>
        <w:rPr>
          <w:szCs w:val="24"/>
          <w:lang w:val="en-US" w:eastAsia="lt-LT"/>
        </w:rPr>
        <w:t xml:space="preserve">. </w:t>
      </w:r>
      <w:r w:rsidR="009F3D01">
        <w:rPr>
          <w:szCs w:val="24"/>
          <w:lang w:val="en-US" w:eastAsia="lt-LT"/>
        </w:rPr>
        <w:t>Komisija</w:t>
      </w:r>
      <w:r>
        <w:rPr>
          <w:szCs w:val="24"/>
          <w:lang w:val="en-US" w:eastAsia="lt-LT"/>
        </w:rPr>
        <w:t xml:space="preserve"> turi teisę </w:t>
      </w:r>
      <w:r w:rsidR="00AD37BB">
        <w:rPr>
          <w:szCs w:val="24"/>
          <w:lang w:val="en-US" w:eastAsia="lt-LT"/>
        </w:rPr>
        <w:t xml:space="preserve">teikti </w:t>
      </w:r>
      <w:r>
        <w:rPr>
          <w:szCs w:val="24"/>
          <w:lang w:val="en-US" w:eastAsia="lt-LT"/>
        </w:rPr>
        <w:t xml:space="preserve">savo pasiūlymus </w:t>
      </w:r>
      <w:r w:rsidR="00AD37BB">
        <w:rPr>
          <w:szCs w:val="24"/>
          <w:lang w:val="en-US" w:eastAsia="lt-LT"/>
        </w:rPr>
        <w:t>dėl apdova</w:t>
      </w:r>
      <w:r w:rsidR="00113F06">
        <w:rPr>
          <w:szCs w:val="24"/>
          <w:lang w:val="en-US" w:eastAsia="lt-LT"/>
        </w:rPr>
        <w:t>nojimų „</w:t>
      </w:r>
      <w:r w:rsidR="00CC483C" w:rsidRPr="00CC483C">
        <w:rPr>
          <w:rFonts w:eastAsia="TimesNewRomanPS-BoldMT"/>
          <w:color w:val="000000" w:themeColor="text1"/>
          <w:szCs w:val="24"/>
          <w:lang w:val="en-US" w:eastAsia="zh-CN" w:bidi="ar"/>
        </w:rPr>
        <w:t xml:space="preserve">Šviesa, kurią </w:t>
      </w:r>
      <w:r w:rsidR="00EF4D3C">
        <w:rPr>
          <w:rFonts w:eastAsia="TimesNewRomanPS-BoldMT"/>
          <w:color w:val="000000" w:themeColor="text1"/>
          <w:szCs w:val="24"/>
          <w:lang w:val="en-US" w:eastAsia="zh-CN" w:bidi="ar"/>
        </w:rPr>
        <w:t>ž</w:t>
      </w:r>
      <w:r w:rsidR="00CC483C" w:rsidRPr="00CC483C">
        <w:rPr>
          <w:rFonts w:eastAsia="TimesNewRomanPS-BoldMT"/>
          <w:color w:val="000000" w:themeColor="text1"/>
          <w:szCs w:val="24"/>
          <w:lang w:val="en-US" w:eastAsia="zh-CN" w:bidi="ar"/>
        </w:rPr>
        <w:t>mogus spinduliuoja“</w:t>
      </w:r>
      <w:r w:rsidR="000C02F8">
        <w:rPr>
          <w:rFonts w:eastAsia="TimesNewRomanPS-BoldMT"/>
          <w:color w:val="000000" w:themeColor="text1"/>
          <w:szCs w:val="24"/>
          <w:lang w:val="en-US" w:eastAsia="zh-CN" w:bidi="ar"/>
        </w:rPr>
        <w:t xml:space="preserve"> kandidatų</w:t>
      </w:r>
      <w:r w:rsidR="00EF4D3C">
        <w:rPr>
          <w:rFonts w:eastAsia="TimesNewRomanPS-BoldMT"/>
          <w:color w:val="000000" w:themeColor="text1"/>
          <w:szCs w:val="24"/>
          <w:lang w:val="en-US" w:eastAsia="zh-CN" w:bidi="ar"/>
        </w:rPr>
        <w:t>.</w:t>
      </w:r>
    </w:p>
    <w:p w14:paraId="15FE5313" w14:textId="30D526F3" w:rsidR="003A4A0C" w:rsidRDefault="003C0141" w:rsidP="00C64DBA">
      <w:pPr>
        <w:spacing w:line="276" w:lineRule="auto"/>
        <w:ind w:firstLineChars="413" w:firstLine="991"/>
        <w:jc w:val="both"/>
        <w:rPr>
          <w:szCs w:val="24"/>
          <w:lang w:eastAsia="lt-LT"/>
        </w:rPr>
      </w:pPr>
      <w:r>
        <w:rPr>
          <w:szCs w:val="24"/>
          <w:lang w:val="en-US" w:eastAsia="lt-LT"/>
        </w:rPr>
        <w:t>1</w:t>
      </w:r>
      <w:r w:rsidR="00501CCA">
        <w:rPr>
          <w:szCs w:val="24"/>
          <w:lang w:val="en-US" w:eastAsia="lt-LT"/>
        </w:rPr>
        <w:t>4</w:t>
      </w:r>
      <w:r>
        <w:rPr>
          <w:szCs w:val="24"/>
          <w:lang w:eastAsia="lt-LT"/>
        </w:rPr>
        <w:t xml:space="preserve">. </w:t>
      </w:r>
      <w:r w:rsidR="00384C36">
        <w:rPr>
          <w:szCs w:val="24"/>
          <w:lang w:eastAsia="lt-LT"/>
        </w:rPr>
        <w:t>Komisija</w:t>
      </w:r>
      <w:r>
        <w:rPr>
          <w:szCs w:val="24"/>
          <w:lang w:eastAsia="lt-LT"/>
        </w:rPr>
        <w:t xml:space="preserve"> savo veikloje vadovaujasi Lietuvos Respublikos Konstitucija, Lietuvos Respublikos įstatymais, Lietuvos Respublikos Vyriausybės nutarimais, </w:t>
      </w:r>
      <w:r>
        <w:rPr>
          <w:szCs w:val="24"/>
          <w:lang w:val="en-US" w:eastAsia="lt-LT"/>
        </w:rPr>
        <w:t>Varėnos</w:t>
      </w:r>
      <w:r>
        <w:rPr>
          <w:szCs w:val="24"/>
          <w:lang w:eastAsia="lt-LT"/>
        </w:rPr>
        <w:t xml:space="preserve"> rajono savivaldybės sprendimais. </w:t>
      </w:r>
    </w:p>
    <w:p w14:paraId="56931C76" w14:textId="4B374A7B" w:rsidR="003A4A0C" w:rsidRDefault="003C0141" w:rsidP="00C64DBA">
      <w:pPr>
        <w:spacing w:line="276" w:lineRule="auto"/>
        <w:ind w:left="-57" w:firstLine="1050"/>
        <w:jc w:val="both"/>
        <w:rPr>
          <w:szCs w:val="24"/>
          <w:lang w:eastAsia="lt-LT"/>
        </w:rPr>
      </w:pPr>
      <w:r>
        <w:rPr>
          <w:szCs w:val="24"/>
          <w:lang w:val="en-US" w:eastAsia="lt-LT"/>
        </w:rPr>
        <w:t>1</w:t>
      </w:r>
      <w:r w:rsidR="00501CCA">
        <w:rPr>
          <w:szCs w:val="24"/>
          <w:lang w:val="en-US" w:eastAsia="lt-LT"/>
        </w:rPr>
        <w:t>5</w:t>
      </w:r>
      <w:r>
        <w:rPr>
          <w:szCs w:val="24"/>
          <w:lang w:eastAsia="lt-LT"/>
        </w:rPr>
        <w:t xml:space="preserve">. </w:t>
      </w:r>
      <w:r w:rsidR="001E5DDA">
        <w:rPr>
          <w:szCs w:val="24"/>
          <w:lang w:eastAsia="lt-LT"/>
        </w:rPr>
        <w:t>Komisijos</w:t>
      </w:r>
      <w:r>
        <w:rPr>
          <w:szCs w:val="24"/>
          <w:lang w:eastAsia="lt-LT"/>
        </w:rPr>
        <w:t xml:space="preserve"> posėdis laikomas teisėtu, jei</w:t>
      </w:r>
      <w:r w:rsidR="004F2A6E">
        <w:rPr>
          <w:szCs w:val="24"/>
          <w:lang w:eastAsia="lt-LT"/>
        </w:rPr>
        <w:t>gu</w:t>
      </w:r>
      <w:r>
        <w:rPr>
          <w:szCs w:val="24"/>
          <w:lang w:eastAsia="lt-LT"/>
        </w:rPr>
        <w:t xml:space="preserve"> jame dalyvauja ne mažiau kaip 2/3 visų narių. Posėdžiai protokoluojami, uždari, balsavimas gali būti slaptas</w:t>
      </w:r>
      <w:r w:rsidR="00FD56F3">
        <w:rPr>
          <w:szCs w:val="24"/>
          <w:lang w:eastAsia="lt-LT"/>
        </w:rPr>
        <w:t xml:space="preserve"> ir atviras</w:t>
      </w:r>
      <w:r>
        <w:rPr>
          <w:szCs w:val="24"/>
          <w:lang w:eastAsia="lt-LT"/>
        </w:rPr>
        <w:t xml:space="preserve">, o kai balsai pasidalija po lygiai, lemia pirmininko balsas. </w:t>
      </w:r>
    </w:p>
    <w:p w14:paraId="3A8F8EDF" w14:textId="587157B2" w:rsidR="003A4A0C" w:rsidRDefault="003C0141" w:rsidP="00C64DBA">
      <w:pPr>
        <w:spacing w:line="276" w:lineRule="auto"/>
        <w:ind w:left="-57" w:firstLine="1050"/>
        <w:jc w:val="both"/>
        <w:rPr>
          <w:szCs w:val="24"/>
          <w:lang w:eastAsia="lt-LT"/>
        </w:rPr>
      </w:pPr>
      <w:r>
        <w:rPr>
          <w:szCs w:val="24"/>
          <w:lang w:val="en-US" w:eastAsia="lt-LT"/>
        </w:rPr>
        <w:t>1</w:t>
      </w:r>
      <w:r w:rsidR="00501CCA">
        <w:rPr>
          <w:szCs w:val="24"/>
          <w:lang w:val="en-US" w:eastAsia="lt-LT"/>
        </w:rPr>
        <w:t>6</w:t>
      </w:r>
      <w:r>
        <w:rPr>
          <w:szCs w:val="24"/>
          <w:lang w:val="en-US" w:eastAsia="lt-LT"/>
        </w:rPr>
        <w:t xml:space="preserve">. </w:t>
      </w:r>
      <w:r w:rsidR="001E5DDA">
        <w:rPr>
          <w:szCs w:val="24"/>
          <w:lang w:eastAsia="lt-LT"/>
        </w:rPr>
        <w:t>Komisijos</w:t>
      </w:r>
      <w:r>
        <w:rPr>
          <w:szCs w:val="24"/>
          <w:lang w:eastAsia="lt-LT"/>
        </w:rPr>
        <w:t xml:space="preserve"> nariai, negalintys dalyvauti posėdyje, turi teisę savo balsavimą pateikti raštu. Jei dėl nepaprastosios padėties, ekstremaliosios situacijos ar karantino</w:t>
      </w:r>
      <w:r w:rsidR="006674FA">
        <w:rPr>
          <w:szCs w:val="24"/>
          <w:lang w:eastAsia="lt-LT"/>
        </w:rPr>
        <w:t xml:space="preserve"> </w:t>
      </w:r>
      <w:r w:rsidR="003F2EB6">
        <w:rPr>
          <w:szCs w:val="24"/>
          <w:lang w:eastAsia="lt-LT"/>
        </w:rPr>
        <w:t>Komisijos</w:t>
      </w:r>
      <w:r>
        <w:rPr>
          <w:szCs w:val="24"/>
          <w:lang w:eastAsia="lt-LT"/>
        </w:rPr>
        <w:t xml:space="preserve"> posėdžiai negali vykti jos nariams posėdyje dalyvaujant fiziškai, posėdžiai gali vykti nuotoliniu būdu realiuoju laiku elektroninių ryšių priemonėmis. </w:t>
      </w:r>
    </w:p>
    <w:p w14:paraId="17177F98" w14:textId="77777777" w:rsidR="003A4A0C" w:rsidRDefault="003A4A0C">
      <w:pPr>
        <w:spacing w:line="276" w:lineRule="auto"/>
        <w:jc w:val="both"/>
        <w:rPr>
          <w:szCs w:val="24"/>
          <w:lang w:eastAsia="lt-LT"/>
        </w:rPr>
      </w:pPr>
    </w:p>
    <w:p w14:paraId="5B833362" w14:textId="77777777" w:rsidR="003A4A0C" w:rsidRDefault="003C0141">
      <w:pPr>
        <w:spacing w:line="276" w:lineRule="auto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IV SKYRIUS</w:t>
      </w:r>
    </w:p>
    <w:p w14:paraId="68F99370" w14:textId="77777777" w:rsidR="003A4A0C" w:rsidRDefault="003C0141">
      <w:pPr>
        <w:spacing w:line="276" w:lineRule="auto"/>
        <w:jc w:val="center"/>
        <w:rPr>
          <w:szCs w:val="24"/>
          <w:lang w:eastAsia="lt-LT"/>
        </w:rPr>
      </w:pPr>
      <w:r>
        <w:rPr>
          <w:b/>
          <w:szCs w:val="24"/>
          <w:lang w:eastAsia="lt-LT"/>
        </w:rPr>
        <w:t>BAIGIAMOSIOS NUOSTATOS</w:t>
      </w:r>
    </w:p>
    <w:p w14:paraId="74A1BE50" w14:textId="77777777" w:rsidR="003A4A0C" w:rsidRDefault="003A4A0C">
      <w:pPr>
        <w:spacing w:line="276" w:lineRule="auto"/>
        <w:ind w:firstLine="1134"/>
        <w:jc w:val="center"/>
        <w:rPr>
          <w:szCs w:val="24"/>
          <w:lang w:eastAsia="lt-LT"/>
        </w:rPr>
      </w:pPr>
    </w:p>
    <w:p w14:paraId="06945635" w14:textId="60C5F860" w:rsidR="003A4A0C" w:rsidRPr="00501CCA" w:rsidRDefault="00501CCA" w:rsidP="00BC7A8D">
      <w:pPr>
        <w:spacing w:line="276" w:lineRule="auto"/>
        <w:ind w:firstLine="993"/>
        <w:jc w:val="both"/>
        <w:rPr>
          <w:szCs w:val="24"/>
        </w:rPr>
      </w:pPr>
      <w:r>
        <w:rPr>
          <w:szCs w:val="24"/>
          <w:lang w:val="en-US" w:eastAsia="lt-LT"/>
        </w:rPr>
        <w:t>17.</w:t>
      </w:r>
      <w:r w:rsidR="00CC5EC9" w:rsidRPr="00501CCA">
        <w:rPr>
          <w:szCs w:val="24"/>
          <w:lang w:val="en-US" w:eastAsia="lt-LT"/>
        </w:rPr>
        <w:t xml:space="preserve"> </w:t>
      </w:r>
      <w:r w:rsidR="003C0141" w:rsidRPr="00501CCA">
        <w:rPr>
          <w:szCs w:val="24"/>
          <w:lang w:val="en-US" w:eastAsia="lt-LT"/>
        </w:rPr>
        <w:t>Varėnos kultūros centras</w:t>
      </w:r>
      <w:r w:rsidR="003C0141" w:rsidRPr="00501CCA">
        <w:rPr>
          <w:szCs w:val="24"/>
          <w:lang w:eastAsia="lt-LT"/>
        </w:rPr>
        <w:t xml:space="preserve"> rūpinasi </w:t>
      </w:r>
      <w:r w:rsidR="003C0141" w:rsidRPr="00501CCA">
        <w:rPr>
          <w:szCs w:val="24"/>
          <w:lang w:val="en-US" w:eastAsia="lt-LT"/>
        </w:rPr>
        <w:t xml:space="preserve">apdovanojimų </w:t>
      </w:r>
      <w:r w:rsidR="003C0141" w:rsidRPr="00501CCA">
        <w:rPr>
          <w:szCs w:val="24"/>
          <w:lang w:eastAsia="lt-LT"/>
        </w:rPr>
        <w:t>„Š</w:t>
      </w:r>
      <w:r w:rsidR="003C0141" w:rsidRPr="00501CCA">
        <w:rPr>
          <w:szCs w:val="24"/>
          <w:lang w:val="en-US" w:eastAsia="lt-LT"/>
        </w:rPr>
        <w:t>viesa, kurią žmogus spinduliuoja</w:t>
      </w:r>
      <w:r w:rsidR="003C0141" w:rsidRPr="00501CCA">
        <w:rPr>
          <w:szCs w:val="24"/>
          <w:lang w:eastAsia="lt-LT"/>
        </w:rPr>
        <w:t>“</w:t>
      </w:r>
      <w:r w:rsidR="00A87984" w:rsidRPr="00501CCA">
        <w:rPr>
          <w:szCs w:val="24"/>
          <w:lang w:eastAsia="lt-LT"/>
        </w:rPr>
        <w:t xml:space="preserve"> </w:t>
      </w:r>
      <w:r w:rsidR="003C0141" w:rsidRPr="00501CCA">
        <w:rPr>
          <w:szCs w:val="24"/>
          <w:lang w:val="en-US" w:eastAsia="lt-LT"/>
        </w:rPr>
        <w:t>statulėlės</w:t>
      </w:r>
      <w:r w:rsidR="003C0141" w:rsidRPr="00501CCA">
        <w:rPr>
          <w:szCs w:val="24"/>
          <w:lang w:eastAsia="lt-LT"/>
        </w:rPr>
        <w:t xml:space="preserve"> pagaminimu</w:t>
      </w:r>
      <w:r w:rsidR="003C0141" w:rsidRPr="00501CCA">
        <w:rPr>
          <w:szCs w:val="24"/>
          <w:lang w:val="en-US" w:eastAsia="lt-LT"/>
        </w:rPr>
        <w:t>, organizuoja iškilmingą apdovanojimų renginį ir</w:t>
      </w:r>
      <w:r w:rsidR="003C0141" w:rsidRPr="00501CCA">
        <w:rPr>
          <w:szCs w:val="24"/>
          <w:lang w:eastAsia="lt-LT"/>
        </w:rPr>
        <w:t xml:space="preserve"> </w:t>
      </w:r>
      <w:r w:rsidR="003C0141" w:rsidRPr="00501CCA">
        <w:rPr>
          <w:szCs w:val="24"/>
          <w:lang w:val="en-US" w:eastAsia="lt-LT"/>
        </w:rPr>
        <w:t>t</w:t>
      </w:r>
      <w:r w:rsidR="003C0141" w:rsidRPr="00501CCA">
        <w:rPr>
          <w:szCs w:val="24"/>
          <w:lang w:eastAsia="lt-LT"/>
        </w:rPr>
        <w:t>varko kitus</w:t>
      </w:r>
      <w:r w:rsidR="006674FA" w:rsidRPr="00501CCA">
        <w:rPr>
          <w:szCs w:val="24"/>
          <w:lang w:eastAsia="lt-LT"/>
        </w:rPr>
        <w:t xml:space="preserve"> </w:t>
      </w:r>
      <w:r w:rsidR="003C0141" w:rsidRPr="00501CCA">
        <w:rPr>
          <w:szCs w:val="24"/>
          <w:lang w:val="en-US" w:eastAsia="lt-LT"/>
        </w:rPr>
        <w:t xml:space="preserve">su </w:t>
      </w:r>
      <w:r w:rsidR="003C0141" w:rsidRPr="00501CCA">
        <w:rPr>
          <w:szCs w:val="24"/>
          <w:lang w:eastAsia="lt-LT"/>
        </w:rPr>
        <w:t>apdovanojim</w:t>
      </w:r>
      <w:r w:rsidR="003C0141" w:rsidRPr="00501CCA">
        <w:rPr>
          <w:szCs w:val="24"/>
          <w:lang w:val="en-US" w:eastAsia="lt-LT"/>
        </w:rPr>
        <w:t>ais</w:t>
      </w:r>
      <w:r w:rsidR="003C0141" w:rsidRPr="00501CCA">
        <w:rPr>
          <w:szCs w:val="24"/>
          <w:lang w:eastAsia="lt-LT"/>
        </w:rPr>
        <w:t xml:space="preserve"> susijusius dokumentus. </w:t>
      </w:r>
    </w:p>
    <w:p w14:paraId="24C457A2" w14:textId="3F9D0F50" w:rsidR="003A4A0C" w:rsidRPr="00501CCA" w:rsidRDefault="00501CCA" w:rsidP="00BC7A8D">
      <w:pPr>
        <w:spacing w:line="276" w:lineRule="auto"/>
        <w:ind w:firstLine="993"/>
        <w:jc w:val="both"/>
        <w:rPr>
          <w:szCs w:val="24"/>
        </w:rPr>
      </w:pPr>
      <w:r>
        <w:rPr>
          <w:szCs w:val="24"/>
        </w:rPr>
        <w:t>18.</w:t>
      </w:r>
      <w:r w:rsidR="00CC5EC9" w:rsidRPr="00501CCA">
        <w:rPr>
          <w:szCs w:val="24"/>
        </w:rPr>
        <w:t xml:space="preserve"> </w:t>
      </w:r>
      <w:r w:rsidR="003C0141" w:rsidRPr="00501CCA">
        <w:rPr>
          <w:szCs w:val="24"/>
        </w:rPr>
        <w:t>Informacija apie apdovanotus asmenis skelbiama interneto svetainėse </w:t>
      </w:r>
      <w:hyperlink r:id="rId8" w:history="1">
        <w:r w:rsidR="003C0141" w:rsidRPr="00501CCA">
          <w:rPr>
            <w:rStyle w:val="Hipersaitas"/>
            <w:color w:val="auto"/>
            <w:szCs w:val="24"/>
            <w:u w:val="none"/>
          </w:rPr>
          <w:t>www.varena.lt</w:t>
        </w:r>
      </w:hyperlink>
      <w:r w:rsidR="003C0141" w:rsidRPr="00501CCA">
        <w:rPr>
          <w:szCs w:val="24"/>
        </w:rPr>
        <w:t xml:space="preserve"> ir </w:t>
      </w:r>
      <w:hyperlink r:id="rId9" w:history="1">
        <w:r w:rsidR="003C0141" w:rsidRPr="00501CCA">
          <w:rPr>
            <w:rStyle w:val="Hipersaitas"/>
            <w:color w:val="auto"/>
            <w:szCs w:val="24"/>
            <w:u w:val="none"/>
          </w:rPr>
          <w:t>www.varenoskultūra.lt</w:t>
        </w:r>
      </w:hyperlink>
      <w:r w:rsidR="003C0141" w:rsidRPr="00501CCA">
        <w:rPr>
          <w:rStyle w:val="Hipersaitas"/>
          <w:color w:val="auto"/>
          <w:szCs w:val="24"/>
          <w:u w:val="none"/>
        </w:rPr>
        <w:t>.</w:t>
      </w:r>
    </w:p>
    <w:p w14:paraId="1B62A67D" w14:textId="61466F2E" w:rsidR="003A4A0C" w:rsidRDefault="00BC7A8D" w:rsidP="00BC7A8D">
      <w:pPr>
        <w:ind w:firstLine="993"/>
        <w:jc w:val="both"/>
        <w:rPr>
          <w:szCs w:val="24"/>
        </w:rPr>
      </w:pPr>
      <w:r>
        <w:rPr>
          <w:szCs w:val="24"/>
        </w:rPr>
        <w:t>19</w:t>
      </w:r>
      <w:r w:rsidR="003C0141">
        <w:rPr>
          <w:szCs w:val="24"/>
        </w:rPr>
        <w:t>. Nuostatai gali būti keičiami ar pripažįstami netekusiais galios pagal L</w:t>
      </w:r>
      <w:r w:rsidR="003F2EB6">
        <w:rPr>
          <w:szCs w:val="24"/>
        </w:rPr>
        <w:t xml:space="preserve">ietuvos </w:t>
      </w:r>
      <w:r w:rsidR="003C0141">
        <w:rPr>
          <w:szCs w:val="24"/>
        </w:rPr>
        <w:t>R</w:t>
      </w:r>
      <w:r w:rsidR="003F2EB6">
        <w:rPr>
          <w:szCs w:val="24"/>
        </w:rPr>
        <w:t>espublikos</w:t>
      </w:r>
      <w:r w:rsidR="003C0141">
        <w:rPr>
          <w:szCs w:val="24"/>
        </w:rPr>
        <w:t xml:space="preserve"> teisės aktus bei Varėnos kultūros centro direktoriaus sprendimu.</w:t>
      </w:r>
    </w:p>
    <w:p w14:paraId="41EA51B5" w14:textId="77777777" w:rsidR="003A4A0C" w:rsidRDefault="003A4A0C">
      <w:pPr>
        <w:spacing w:line="276" w:lineRule="auto"/>
        <w:jc w:val="both"/>
        <w:rPr>
          <w:szCs w:val="24"/>
          <w:lang w:eastAsia="lt-LT"/>
        </w:rPr>
      </w:pPr>
    </w:p>
    <w:p w14:paraId="3332251E" w14:textId="47C8F38F" w:rsidR="003A4A0C" w:rsidRDefault="003A4A0C">
      <w:pPr>
        <w:spacing w:line="276" w:lineRule="auto"/>
        <w:jc w:val="both"/>
        <w:rPr>
          <w:szCs w:val="24"/>
          <w:lang w:eastAsia="lt-LT"/>
        </w:rPr>
      </w:pPr>
    </w:p>
    <w:p w14:paraId="03348221" w14:textId="77777777" w:rsidR="0081371B" w:rsidRDefault="0081371B">
      <w:pPr>
        <w:spacing w:line="276" w:lineRule="auto"/>
        <w:jc w:val="both"/>
        <w:rPr>
          <w:szCs w:val="24"/>
          <w:lang w:eastAsia="lt-LT"/>
        </w:rPr>
      </w:pPr>
    </w:p>
    <w:p w14:paraId="558E2C31" w14:textId="369840CB" w:rsidR="003A4A0C" w:rsidRDefault="003C0141">
      <w:pPr>
        <w:spacing w:line="276" w:lineRule="auto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</w:t>
      </w:r>
      <w:r w:rsidR="00BB1CC1">
        <w:rPr>
          <w:szCs w:val="24"/>
          <w:lang w:eastAsia="lt-LT"/>
        </w:rPr>
        <w:t>__________________</w:t>
      </w:r>
    </w:p>
    <w:sectPr w:rsidR="003A4A0C" w:rsidSect="00A8798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202A8" w14:textId="77777777" w:rsidR="00AC72E1" w:rsidRDefault="00AC72E1">
      <w:r>
        <w:separator/>
      </w:r>
    </w:p>
  </w:endnote>
  <w:endnote w:type="continuationSeparator" w:id="0">
    <w:p w14:paraId="6CA2D226" w14:textId="77777777" w:rsidR="00AC72E1" w:rsidRDefault="00AC7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altName w:val="Segoe Print"/>
    <w:charset w:val="00"/>
    <w:family w:val="auto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C1B8D" w14:textId="77777777" w:rsidR="003A4A0C" w:rsidRDefault="003C0141">
    <w:pPr>
      <w:framePr w:wrap="auto" w:vAnchor="text" w:hAnchor="margin" w:xAlign="right" w:y="1"/>
      <w:tabs>
        <w:tab w:val="center" w:pos="4819"/>
        <w:tab w:val="right" w:pos="9638"/>
      </w:tabs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 xml:space="preserve">PAGE  </w:instrText>
    </w:r>
    <w:r>
      <w:rPr>
        <w:szCs w:val="24"/>
        <w:lang w:eastAsia="lt-LT"/>
      </w:rPr>
      <w:fldChar w:fldCharType="end"/>
    </w:r>
  </w:p>
  <w:p w14:paraId="491A7115" w14:textId="77777777" w:rsidR="003A4A0C" w:rsidRDefault="003A4A0C">
    <w:pPr>
      <w:tabs>
        <w:tab w:val="center" w:pos="4819"/>
        <w:tab w:val="right" w:pos="9638"/>
      </w:tabs>
      <w:ind w:right="360"/>
      <w:rPr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9895A" w14:textId="77777777" w:rsidR="003A4A0C" w:rsidRDefault="003A4A0C">
    <w:pPr>
      <w:framePr w:wrap="auto" w:vAnchor="text" w:hAnchor="margin" w:xAlign="right" w:y="1"/>
      <w:tabs>
        <w:tab w:val="center" w:pos="4819"/>
        <w:tab w:val="right" w:pos="9638"/>
      </w:tabs>
      <w:rPr>
        <w:szCs w:val="24"/>
        <w:lang w:eastAsia="lt-LT"/>
      </w:rPr>
    </w:pPr>
  </w:p>
  <w:p w14:paraId="70C11E2F" w14:textId="77777777" w:rsidR="003A4A0C" w:rsidRDefault="003A4A0C">
    <w:pPr>
      <w:tabs>
        <w:tab w:val="center" w:pos="4819"/>
        <w:tab w:val="right" w:pos="9638"/>
      </w:tabs>
      <w:ind w:right="360"/>
      <w:rPr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E6D7A" w14:textId="77777777" w:rsidR="003A4A0C" w:rsidRDefault="003A4A0C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E23D0" w14:textId="77777777" w:rsidR="00AC72E1" w:rsidRDefault="00AC72E1">
      <w:r>
        <w:separator/>
      </w:r>
    </w:p>
  </w:footnote>
  <w:footnote w:type="continuationSeparator" w:id="0">
    <w:p w14:paraId="434669FD" w14:textId="77777777" w:rsidR="00AC72E1" w:rsidRDefault="00AC7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EEB8D" w14:textId="77777777" w:rsidR="003A4A0C" w:rsidRDefault="003C0141">
    <w:pPr>
      <w:framePr w:wrap="auto" w:vAnchor="text" w:hAnchor="margin" w:xAlign="center" w:y="1"/>
      <w:tabs>
        <w:tab w:val="center" w:pos="4819"/>
        <w:tab w:val="right" w:pos="9638"/>
      </w:tabs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 xml:space="preserve">PAGE  </w:instrText>
    </w:r>
    <w:r>
      <w:rPr>
        <w:szCs w:val="24"/>
        <w:lang w:eastAsia="lt-LT"/>
      </w:rPr>
      <w:fldChar w:fldCharType="end"/>
    </w:r>
  </w:p>
  <w:p w14:paraId="440BA3E3" w14:textId="77777777" w:rsidR="003A4A0C" w:rsidRDefault="003A4A0C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EEBDA" w14:textId="77777777" w:rsidR="003A4A0C" w:rsidRDefault="003C0141">
    <w:pPr>
      <w:framePr w:wrap="auto" w:vAnchor="text" w:hAnchor="margin" w:xAlign="center" w:y="1"/>
      <w:tabs>
        <w:tab w:val="center" w:pos="4819"/>
        <w:tab w:val="right" w:pos="9638"/>
      </w:tabs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 xml:space="preserve">PAGE  </w:instrText>
    </w:r>
    <w:r>
      <w:rPr>
        <w:szCs w:val="24"/>
        <w:lang w:eastAsia="lt-LT"/>
      </w:rPr>
      <w:fldChar w:fldCharType="separate"/>
    </w:r>
    <w:r>
      <w:rPr>
        <w:szCs w:val="24"/>
        <w:lang w:eastAsia="lt-LT"/>
      </w:rPr>
      <w:t>4</w:t>
    </w:r>
    <w:r>
      <w:rPr>
        <w:szCs w:val="24"/>
        <w:lang w:eastAsia="lt-LT"/>
      </w:rPr>
      <w:fldChar w:fldCharType="end"/>
    </w:r>
  </w:p>
  <w:p w14:paraId="43EAF6DE" w14:textId="77777777" w:rsidR="003A4A0C" w:rsidRDefault="003A4A0C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909EE" w14:textId="77777777" w:rsidR="003A4A0C" w:rsidRDefault="003A4A0C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E5C2D"/>
    <w:multiLevelType w:val="hybridMultilevel"/>
    <w:tmpl w:val="D70CA3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5C2B0"/>
    <w:multiLevelType w:val="singleLevel"/>
    <w:tmpl w:val="2CD5C2B0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36854BBD"/>
    <w:multiLevelType w:val="hybridMultilevel"/>
    <w:tmpl w:val="3BF6A0CE"/>
    <w:lvl w:ilvl="0" w:tplc="0427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C79E33"/>
    <w:multiLevelType w:val="singleLevel"/>
    <w:tmpl w:val="73C79E33"/>
    <w:lvl w:ilvl="0">
      <w:start w:val="18"/>
      <w:numFmt w:val="decimal"/>
      <w:suff w:val="space"/>
      <w:lvlText w:val="%1.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oNotHyphenateCaps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038D"/>
    <w:rsid w:val="00001149"/>
    <w:rsid w:val="00046156"/>
    <w:rsid w:val="000702C7"/>
    <w:rsid w:val="00080098"/>
    <w:rsid w:val="0008130F"/>
    <w:rsid w:val="0008482E"/>
    <w:rsid w:val="000B0A72"/>
    <w:rsid w:val="000C02F8"/>
    <w:rsid w:val="00113F06"/>
    <w:rsid w:val="001614B9"/>
    <w:rsid w:val="00166121"/>
    <w:rsid w:val="001930F9"/>
    <w:rsid w:val="001E5DDA"/>
    <w:rsid w:val="001F0BF0"/>
    <w:rsid w:val="0024647B"/>
    <w:rsid w:val="00280041"/>
    <w:rsid w:val="002A522D"/>
    <w:rsid w:val="002D455E"/>
    <w:rsid w:val="00303C02"/>
    <w:rsid w:val="00384C36"/>
    <w:rsid w:val="00397753"/>
    <w:rsid w:val="003A3110"/>
    <w:rsid w:val="003A4A0C"/>
    <w:rsid w:val="003C0141"/>
    <w:rsid w:val="003C780B"/>
    <w:rsid w:val="003E6A4B"/>
    <w:rsid w:val="003F2EB6"/>
    <w:rsid w:val="00415080"/>
    <w:rsid w:val="004624A7"/>
    <w:rsid w:val="00485E69"/>
    <w:rsid w:val="004F2A6E"/>
    <w:rsid w:val="00501CCA"/>
    <w:rsid w:val="005F079C"/>
    <w:rsid w:val="00626E55"/>
    <w:rsid w:val="006469E9"/>
    <w:rsid w:val="006674FA"/>
    <w:rsid w:val="0067315A"/>
    <w:rsid w:val="00693CB5"/>
    <w:rsid w:val="006C1CB6"/>
    <w:rsid w:val="00753316"/>
    <w:rsid w:val="007A7937"/>
    <w:rsid w:val="007F5F72"/>
    <w:rsid w:val="008031C3"/>
    <w:rsid w:val="0081371B"/>
    <w:rsid w:val="0082031C"/>
    <w:rsid w:val="008653E0"/>
    <w:rsid w:val="00874209"/>
    <w:rsid w:val="00886E73"/>
    <w:rsid w:val="008911D3"/>
    <w:rsid w:val="00931749"/>
    <w:rsid w:val="009867A5"/>
    <w:rsid w:val="009A038D"/>
    <w:rsid w:val="009C1138"/>
    <w:rsid w:val="009F3D01"/>
    <w:rsid w:val="00A07C87"/>
    <w:rsid w:val="00A16EDB"/>
    <w:rsid w:val="00A87984"/>
    <w:rsid w:val="00AC72E1"/>
    <w:rsid w:val="00AD15B8"/>
    <w:rsid w:val="00AD37BB"/>
    <w:rsid w:val="00AD4C06"/>
    <w:rsid w:val="00AE0FC3"/>
    <w:rsid w:val="00B40E07"/>
    <w:rsid w:val="00B71F3C"/>
    <w:rsid w:val="00B87570"/>
    <w:rsid w:val="00BB1CC1"/>
    <w:rsid w:val="00BB384B"/>
    <w:rsid w:val="00BC7A8D"/>
    <w:rsid w:val="00BE56EE"/>
    <w:rsid w:val="00BE7F41"/>
    <w:rsid w:val="00C64DBA"/>
    <w:rsid w:val="00CB594E"/>
    <w:rsid w:val="00CC483C"/>
    <w:rsid w:val="00CC5EC9"/>
    <w:rsid w:val="00DB303A"/>
    <w:rsid w:val="00DB7CCE"/>
    <w:rsid w:val="00E03DA7"/>
    <w:rsid w:val="00EE4684"/>
    <w:rsid w:val="00EF0E21"/>
    <w:rsid w:val="00EF13E8"/>
    <w:rsid w:val="00EF4D3C"/>
    <w:rsid w:val="00FC11AF"/>
    <w:rsid w:val="00FC50C5"/>
    <w:rsid w:val="00FD56F3"/>
    <w:rsid w:val="00FE044D"/>
    <w:rsid w:val="00FF33F1"/>
    <w:rsid w:val="10641728"/>
    <w:rsid w:val="14183E8D"/>
    <w:rsid w:val="17BE3B01"/>
    <w:rsid w:val="1D2D5777"/>
    <w:rsid w:val="225A37DA"/>
    <w:rsid w:val="22F7167B"/>
    <w:rsid w:val="2D2B64D3"/>
    <w:rsid w:val="3A6A1C95"/>
    <w:rsid w:val="3E4C3EC4"/>
    <w:rsid w:val="3FD12FA7"/>
    <w:rsid w:val="43476B59"/>
    <w:rsid w:val="4A2C36FD"/>
    <w:rsid w:val="4ECF74D9"/>
    <w:rsid w:val="4F8056BB"/>
    <w:rsid w:val="506C6363"/>
    <w:rsid w:val="554C7C4E"/>
    <w:rsid w:val="55665D1D"/>
    <w:rsid w:val="60A379B5"/>
    <w:rsid w:val="60F96E0D"/>
    <w:rsid w:val="643A3FC2"/>
    <w:rsid w:val="6635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6EA7E1"/>
  <w15:docId w15:val="{239EDD89-B49A-4EF7-BD47-25500E69E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eastAsia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semiHidden/>
    <w:unhideWhenUsed/>
    <w:qFormat/>
    <w:rPr>
      <w:color w:val="0000FF"/>
      <w:u w:val="single"/>
    </w:rPr>
  </w:style>
  <w:style w:type="paragraph" w:styleId="prastasiniatinklio">
    <w:name w:val="Normal (Web)"/>
    <w:basedOn w:val="prastasis"/>
    <w:uiPriority w:val="99"/>
    <w:qFormat/>
    <w:pPr>
      <w:spacing w:before="100" w:beforeAutospacing="1" w:after="100" w:afterAutospacing="1"/>
    </w:pPr>
    <w:rPr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CC4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2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rena.l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varenoskultura.l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lytus.lt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3066</Words>
  <Characters>1749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KAUNO MIESTO SAVIVALDYBĖS APDOVANOJIMŲ NUOSTATAI</vt:lpstr>
    </vt:vector>
  </TitlesOfParts>
  <Company>Prienų rajono savivaldybė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APDOVANOJIMŲ NUOSTATAI</dc:title>
  <dc:creator>Andrius</dc:creator>
  <cp:lastModifiedBy>personalas@varenoskultura.lt</cp:lastModifiedBy>
  <cp:revision>69</cp:revision>
  <cp:lastPrinted>2025-01-14T09:09:00Z</cp:lastPrinted>
  <dcterms:created xsi:type="dcterms:W3CDTF">2022-04-28T13:07:00Z</dcterms:created>
  <dcterms:modified xsi:type="dcterms:W3CDTF">2026-01-26T10:58:00Z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A04DA48414BB44988EAAB88FC91C6DE2_13</vt:lpwstr>
  </property>
</Properties>
</file>