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D36D" w14:textId="0F87681E" w:rsidR="00C11E4F" w:rsidRPr="00126A8F" w:rsidRDefault="00915D1B">
      <w:pPr>
        <w:spacing w:after="0" w:line="259" w:lineRule="auto"/>
        <w:ind w:left="132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F47257" w:rsidRPr="00126A8F">
        <w:rPr>
          <w:b/>
          <w:szCs w:val="24"/>
          <w:lang w:val="lt-LT"/>
        </w:rPr>
        <w:t>S TARYBOS NARYS</w:t>
      </w:r>
    </w:p>
    <w:p w14:paraId="0455FA7B" w14:textId="49D2F178" w:rsidR="00915D1B" w:rsidRPr="00EE20EF" w:rsidRDefault="000E60C2" w:rsidP="00EE20EF">
      <w:pPr>
        <w:spacing w:after="132" w:line="259" w:lineRule="auto"/>
        <w:ind w:left="132" w:hanging="1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MICHAILAS </w:t>
      </w:r>
      <w:r w:rsidR="000E6909">
        <w:rPr>
          <w:b/>
          <w:szCs w:val="24"/>
          <w:lang w:val="lt-LT"/>
        </w:rPr>
        <w:t>G</w:t>
      </w:r>
      <w:r>
        <w:rPr>
          <w:b/>
          <w:szCs w:val="24"/>
          <w:lang w:val="lt-LT"/>
        </w:rPr>
        <w:t>OLUBEVAS</w:t>
      </w:r>
    </w:p>
    <w:p w14:paraId="65A28969" w14:textId="4227220A" w:rsidR="00C11E4F" w:rsidRPr="00167050" w:rsidRDefault="00FD4118" w:rsidP="00915D1B">
      <w:pPr>
        <w:pStyle w:val="Antrat1"/>
        <w:numPr>
          <w:ilvl w:val="0"/>
          <w:numId w:val="0"/>
        </w:numPr>
        <w:spacing w:after="135"/>
        <w:ind w:left="2552" w:firstLine="660"/>
        <w:jc w:val="both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4514CF">
        <w:rPr>
          <w:b/>
          <w:szCs w:val="24"/>
          <w:lang w:val="lt-LT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277E6E2B" w14:textId="77777777" w:rsidR="00C11E4F" w:rsidRPr="00167050" w:rsidRDefault="00F47257">
      <w:pPr>
        <w:pStyle w:val="Antrat2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3855261D" w14:textId="7F3DD8E2" w:rsidR="00C11E4F" w:rsidRPr="00A57AFC" w:rsidRDefault="00F47257">
      <w:pPr>
        <w:spacing w:after="539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024622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35A3ECBE" w14:textId="77777777" w:rsidR="00C11E4F" w:rsidRPr="00167050" w:rsidRDefault="00F47257">
      <w:pPr>
        <w:pStyle w:val="Antrat2"/>
        <w:ind w:right="14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6CBE166E" w14:textId="57467D0A" w:rsidR="00C11E4F" w:rsidRPr="00A57AFC" w:rsidRDefault="00F47257">
      <w:pPr>
        <w:spacing w:after="6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>20</w:t>
      </w:r>
      <w:r w:rsidR="00240676" w:rsidRPr="00A57AFC">
        <w:rPr>
          <w:szCs w:val="24"/>
          <w:lang w:val="lt-LT"/>
        </w:rPr>
        <w:t>2</w:t>
      </w:r>
      <w:r w:rsidR="00167050">
        <w:rPr>
          <w:szCs w:val="24"/>
          <w:lang w:val="lt-LT"/>
        </w:rPr>
        <w:t>3</w:t>
      </w:r>
      <w:r w:rsidRPr="00A57AFC">
        <w:rPr>
          <w:szCs w:val="24"/>
          <w:lang w:val="lt-LT"/>
        </w:rPr>
        <w:t xml:space="preserve"> m. </w:t>
      </w:r>
      <w:r w:rsidR="000E60C2">
        <w:rPr>
          <w:szCs w:val="24"/>
          <w:lang w:val="lt-LT"/>
        </w:rPr>
        <w:t xml:space="preserve">kovo 5 </w:t>
      </w:r>
      <w:r w:rsidRPr="00A57AFC">
        <w:rPr>
          <w:szCs w:val="24"/>
          <w:lang w:val="lt-LT"/>
        </w:rPr>
        <w:t>d. buvau i</w:t>
      </w:r>
      <w:r w:rsidR="00240676" w:rsidRPr="00A57AFC">
        <w:rPr>
          <w:szCs w:val="24"/>
          <w:lang w:val="lt-LT"/>
        </w:rPr>
        <w:t>š</w:t>
      </w:r>
      <w:r w:rsidRPr="00A57AFC">
        <w:rPr>
          <w:szCs w:val="24"/>
          <w:lang w:val="lt-LT"/>
        </w:rPr>
        <w:t>rinkt</w:t>
      </w:r>
      <w:r w:rsidR="00240676" w:rsidRPr="00A57AFC">
        <w:rPr>
          <w:szCs w:val="24"/>
          <w:lang w:val="lt-LT"/>
        </w:rPr>
        <w:t>a</w:t>
      </w:r>
      <w:r w:rsidR="00167050">
        <w:rPr>
          <w:szCs w:val="24"/>
          <w:lang w:val="lt-LT"/>
        </w:rPr>
        <w:t>s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į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1B4423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pagal </w:t>
      </w:r>
      <w:r w:rsidR="000E60C2">
        <w:rPr>
          <w:szCs w:val="24"/>
          <w:lang w:val="lt-LT"/>
        </w:rPr>
        <w:t>politinio komiteto „Drauge su Jumis“</w:t>
      </w:r>
      <w:r w:rsidRPr="00A57AFC">
        <w:rPr>
          <w:szCs w:val="24"/>
          <w:lang w:val="lt-LT"/>
        </w:rPr>
        <w:t xml:space="preserve"> s</w:t>
      </w:r>
      <w:r w:rsidR="00095BDD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ra</w:t>
      </w:r>
      <w:r w:rsidR="00240676" w:rsidRPr="00A57AFC">
        <w:rPr>
          <w:szCs w:val="24"/>
          <w:lang w:val="lt-LT"/>
        </w:rPr>
        <w:t>šą</w:t>
      </w:r>
      <w:r w:rsidRPr="00A57AFC">
        <w:rPr>
          <w:szCs w:val="24"/>
          <w:lang w:val="lt-LT"/>
        </w:rPr>
        <w:t>. 20</w:t>
      </w:r>
      <w:r w:rsidR="00240676" w:rsidRPr="00A57AFC">
        <w:rPr>
          <w:szCs w:val="24"/>
          <w:lang w:val="lt-LT"/>
        </w:rPr>
        <w:t>23</w:t>
      </w:r>
      <w:r w:rsidRPr="00A57AFC">
        <w:rPr>
          <w:szCs w:val="24"/>
          <w:lang w:val="lt-LT"/>
        </w:rPr>
        <w:t xml:space="preserve"> met</w:t>
      </w:r>
      <w:r w:rsidR="00240676" w:rsidRPr="00A57AFC">
        <w:rPr>
          <w:szCs w:val="24"/>
          <w:lang w:val="lt-LT"/>
        </w:rPr>
        <w:t>ų</w:t>
      </w:r>
      <w:r w:rsidRPr="00A57AFC">
        <w:rPr>
          <w:szCs w:val="24"/>
          <w:lang w:val="lt-LT"/>
        </w:rPr>
        <w:t xml:space="preserve"> baland</w:t>
      </w:r>
      <w:r w:rsidR="00240676" w:rsidRPr="00A57AFC">
        <w:rPr>
          <w:szCs w:val="24"/>
          <w:lang w:val="lt-LT"/>
        </w:rPr>
        <w:t>ži</w:t>
      </w:r>
      <w:r w:rsidRPr="00A57AFC">
        <w:rPr>
          <w:szCs w:val="24"/>
          <w:lang w:val="lt-LT"/>
        </w:rPr>
        <w:t xml:space="preserve">o </w:t>
      </w:r>
      <w:r w:rsidR="009D2449">
        <w:rPr>
          <w:szCs w:val="24"/>
          <w:lang w:val="lt-LT"/>
        </w:rPr>
        <w:t>14</w:t>
      </w:r>
      <w:r w:rsidRPr="00A57AFC">
        <w:rPr>
          <w:szCs w:val="24"/>
          <w:lang w:val="lt-LT"/>
        </w:rPr>
        <w:t xml:space="preserve"> dien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prasid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 xml:space="preserve">jo mano,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nar</w:t>
      </w:r>
      <w:r w:rsidR="00167050">
        <w:rPr>
          <w:szCs w:val="24"/>
          <w:lang w:val="lt-LT"/>
        </w:rPr>
        <w:t>io</w:t>
      </w:r>
      <w:r w:rsidRPr="00A57AFC">
        <w:rPr>
          <w:szCs w:val="24"/>
          <w:lang w:val="lt-LT"/>
        </w:rPr>
        <w:t xml:space="preserve"> kadencija. Priklausau savivaldyb</w:t>
      </w:r>
      <w:r w:rsidR="00095BDD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valdan</w:t>
      </w:r>
      <w:r w:rsidR="00240676" w:rsidRPr="00A57AFC">
        <w:rPr>
          <w:szCs w:val="24"/>
          <w:lang w:val="lt-LT"/>
        </w:rPr>
        <w:t>č</w:t>
      </w:r>
      <w:r w:rsidRPr="00A57AFC">
        <w:rPr>
          <w:szCs w:val="24"/>
          <w:lang w:val="lt-LT"/>
        </w:rPr>
        <w:t>iajai daugumai</w:t>
      </w:r>
    </w:p>
    <w:p w14:paraId="536F58E5" w14:textId="53DAF490" w:rsidR="00C11E4F" w:rsidRPr="00A57AFC" w:rsidRDefault="00167050">
      <w:pPr>
        <w:spacing w:after="306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 xml:space="preserve">Varėnos </w:t>
      </w:r>
      <w:r w:rsidR="00F47257" w:rsidRPr="00A57AFC">
        <w:rPr>
          <w:szCs w:val="24"/>
          <w:lang w:val="lt-LT"/>
        </w:rPr>
        <w:t>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 xml:space="preserve"> vykdau vadovaujantis LR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 xml:space="preserve">s </w:t>
      </w:r>
      <w:r w:rsidR="001B4423" w:rsidRPr="00A57AFC">
        <w:rPr>
          <w:szCs w:val="24"/>
          <w:lang w:val="lt-LT"/>
        </w:rPr>
        <w:t>į</w:t>
      </w:r>
      <w:r w:rsidR="00F47257" w:rsidRPr="00A57AFC">
        <w:rPr>
          <w:szCs w:val="24"/>
          <w:lang w:val="lt-LT"/>
        </w:rPr>
        <w:t xml:space="preserve">statymo nuostatomis, </w:t>
      </w:r>
      <w:r>
        <w:rPr>
          <w:szCs w:val="24"/>
          <w:lang w:val="lt-LT"/>
        </w:rPr>
        <w:t>Varėnos</w:t>
      </w:r>
      <w:r w:rsidR="00F47257"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veiklos reglamentu bei kitais teis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aktais reglamentuojan</w:t>
      </w:r>
      <w:r w:rsidR="00240676" w:rsidRPr="00A57AFC">
        <w:rPr>
          <w:szCs w:val="24"/>
          <w:lang w:val="lt-LT"/>
        </w:rPr>
        <w:t>č</w:t>
      </w:r>
      <w:r w:rsidR="00F47257" w:rsidRPr="00A57AFC">
        <w:rPr>
          <w:szCs w:val="24"/>
          <w:lang w:val="lt-LT"/>
        </w:rPr>
        <w:t>iais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>.</w:t>
      </w:r>
    </w:p>
    <w:p w14:paraId="71B2286C" w14:textId="61788710" w:rsidR="00C11E4F" w:rsidRPr="00167050" w:rsidRDefault="00167050" w:rsidP="00126A8F">
      <w:pPr>
        <w:pStyle w:val="Antrat2"/>
        <w:spacing w:after="165"/>
        <w:ind w:left="50" w:firstLine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TARYBOS POSĖDŽIAI</w:t>
      </w:r>
    </w:p>
    <w:p w14:paraId="5AC5B244" w14:textId="529BC981" w:rsidR="00C11E4F" w:rsidRPr="00A57AFC" w:rsidRDefault="00F47257">
      <w:pPr>
        <w:spacing w:after="473" w:line="268" w:lineRule="auto"/>
        <w:ind w:firstLine="850"/>
        <w:jc w:val="left"/>
        <w:rPr>
          <w:szCs w:val="24"/>
          <w:lang w:val="lt-LT"/>
        </w:rPr>
      </w:pPr>
      <w:r w:rsidRPr="00A57AFC">
        <w:rPr>
          <w:szCs w:val="24"/>
          <w:lang w:val="lt-LT"/>
        </w:rPr>
        <w:t>202</w:t>
      </w:r>
      <w:r w:rsidR="004514CF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metais dalyvavau </w:t>
      </w:r>
      <w:r w:rsidR="00FF06D4">
        <w:rPr>
          <w:color w:val="000000" w:themeColor="text1"/>
          <w:szCs w:val="24"/>
          <w:lang w:val="lt-LT"/>
        </w:rPr>
        <w:t xml:space="preserve">visose </w:t>
      </w:r>
      <w:r w:rsidR="004514CF">
        <w:rPr>
          <w:color w:val="000000" w:themeColor="text1"/>
          <w:szCs w:val="24"/>
          <w:lang w:val="lt-LT"/>
        </w:rPr>
        <w:t>9</w:t>
      </w:r>
      <w:r w:rsidRPr="005A382D">
        <w:rPr>
          <w:color w:val="000000" w:themeColor="text1"/>
          <w:szCs w:val="24"/>
          <w:lang w:val="lt-LT"/>
        </w:rPr>
        <w:t xml:space="preserve"> </w:t>
      </w:r>
      <w:r w:rsidR="00A57AFC" w:rsidRPr="005A382D">
        <w:rPr>
          <w:color w:val="000000" w:themeColor="text1"/>
          <w:szCs w:val="24"/>
          <w:lang w:val="lt-LT"/>
        </w:rPr>
        <w:t xml:space="preserve">savivaldybės </w:t>
      </w:r>
      <w:r w:rsidRPr="00A57AFC">
        <w:rPr>
          <w:szCs w:val="24"/>
          <w:lang w:val="lt-LT"/>
        </w:rPr>
        <w:t>tarybos pos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240676" w:rsidRPr="00A57AFC">
        <w:rPr>
          <w:szCs w:val="24"/>
          <w:lang w:val="lt-LT"/>
        </w:rPr>
        <w:t>žiuose</w:t>
      </w:r>
      <w:r w:rsidRPr="00A57AFC">
        <w:rPr>
          <w:szCs w:val="24"/>
          <w:lang w:val="lt-LT"/>
        </w:rPr>
        <w:t xml:space="preserve">. </w:t>
      </w:r>
    </w:p>
    <w:p w14:paraId="6D54BE6E" w14:textId="66A13C86" w:rsidR="00C11E4F" w:rsidRPr="00126A8F" w:rsidRDefault="00F47257" w:rsidP="00126A8F">
      <w:pPr>
        <w:pStyle w:val="Antrat3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167050" w:rsidRPr="00126A8F">
        <w:rPr>
          <w:b/>
          <w:sz w:val="24"/>
          <w:szCs w:val="24"/>
          <w:lang w:val="lt-LT"/>
        </w:rPr>
        <w:t>EIKLA</w:t>
      </w:r>
      <w:r w:rsidR="00FF06D4">
        <w:rPr>
          <w:b/>
          <w:sz w:val="24"/>
          <w:szCs w:val="24"/>
          <w:lang w:val="lt-LT"/>
        </w:rPr>
        <w:t xml:space="preserve">  BIUDŽETO IR FINANSŲ</w:t>
      </w:r>
      <w:r w:rsidR="00DC0483">
        <w:rPr>
          <w:b/>
          <w:sz w:val="24"/>
          <w:szCs w:val="24"/>
          <w:lang w:val="lt-LT"/>
        </w:rPr>
        <w:t>,</w:t>
      </w:r>
      <w:r w:rsidR="00FF06D4">
        <w:rPr>
          <w:b/>
          <w:sz w:val="24"/>
          <w:szCs w:val="24"/>
          <w:lang w:val="lt-LT"/>
        </w:rPr>
        <w:t xml:space="preserve"> TERITORINIO VYSTYMO IR KAIMO REIKALŲ </w:t>
      </w:r>
      <w:r w:rsidRPr="00126A8F">
        <w:rPr>
          <w:b/>
          <w:sz w:val="24"/>
          <w:szCs w:val="24"/>
          <w:lang w:val="lt-LT"/>
        </w:rPr>
        <w:t xml:space="preserve"> </w:t>
      </w:r>
      <w:r w:rsidR="00167050" w:rsidRPr="00126A8F">
        <w:rPr>
          <w:b/>
          <w:sz w:val="24"/>
          <w:szCs w:val="24"/>
          <w:lang w:val="lt-LT"/>
        </w:rPr>
        <w:t>KOMITET</w:t>
      </w:r>
      <w:r w:rsidR="00FF06D4">
        <w:rPr>
          <w:b/>
          <w:sz w:val="24"/>
          <w:szCs w:val="24"/>
          <w:lang w:val="lt-LT"/>
        </w:rPr>
        <w:t>UOSE</w:t>
      </w:r>
    </w:p>
    <w:p w14:paraId="084CED82" w14:textId="77777777" w:rsidR="00DE2772" w:rsidRPr="00A57AFC" w:rsidRDefault="00DE2772" w:rsidP="00DE2772">
      <w:pPr>
        <w:rPr>
          <w:szCs w:val="24"/>
          <w:lang w:val="lt-LT"/>
        </w:rPr>
      </w:pPr>
    </w:p>
    <w:p w14:paraId="0F18C389" w14:textId="7E573443" w:rsidR="00167050" w:rsidRPr="008933A4" w:rsidRDefault="00F47257" w:rsidP="008933A4">
      <w:pPr>
        <w:ind w:left="-8" w:right="50" w:firstLine="839"/>
        <w:contextualSpacing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Esu </w:t>
      </w:r>
      <w:r w:rsidR="00FF06D4">
        <w:rPr>
          <w:szCs w:val="24"/>
          <w:lang w:val="lt-LT"/>
        </w:rPr>
        <w:t xml:space="preserve">Biudžeto ir finansų bei </w:t>
      </w:r>
      <w:r w:rsidR="009350BE">
        <w:rPr>
          <w:szCs w:val="24"/>
          <w:lang w:val="lt-LT"/>
        </w:rPr>
        <w:t>T</w:t>
      </w:r>
      <w:r w:rsidR="00FF06D4">
        <w:rPr>
          <w:szCs w:val="24"/>
          <w:lang w:val="lt-LT"/>
        </w:rPr>
        <w:t xml:space="preserve">eritorinio vystymo ir kaimo reikalų </w:t>
      </w:r>
      <w:r w:rsidRPr="00A57AFC">
        <w:rPr>
          <w:szCs w:val="24"/>
          <w:lang w:val="lt-LT"/>
        </w:rPr>
        <w:t xml:space="preserve"> komitet</w:t>
      </w:r>
      <w:r w:rsidR="00FF06D4">
        <w:rPr>
          <w:szCs w:val="24"/>
          <w:lang w:val="lt-LT"/>
        </w:rPr>
        <w:t>ų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 xml:space="preserve"> narys</w:t>
      </w:r>
      <w:r w:rsidRPr="00A57AFC">
        <w:rPr>
          <w:szCs w:val="24"/>
          <w:lang w:val="lt-LT"/>
        </w:rPr>
        <w:t>. 202</w:t>
      </w:r>
      <w:r w:rsidR="004514CF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</w:t>
      </w:r>
      <w:r w:rsidR="00FF06D4">
        <w:rPr>
          <w:szCs w:val="24"/>
          <w:lang w:val="lt-LT"/>
        </w:rPr>
        <w:t xml:space="preserve"> </w:t>
      </w:r>
      <w:r w:rsidR="00EE20EF">
        <w:rPr>
          <w:szCs w:val="24"/>
          <w:lang w:val="lt-LT"/>
        </w:rPr>
        <w:t>vyko</w:t>
      </w:r>
      <w:r w:rsidRPr="00A57AFC">
        <w:rPr>
          <w:color w:val="FF0000"/>
          <w:szCs w:val="24"/>
          <w:lang w:val="lt-LT"/>
        </w:rPr>
        <w:t xml:space="preserve"> </w:t>
      </w:r>
      <w:r w:rsidR="004514CF">
        <w:rPr>
          <w:szCs w:val="24"/>
          <w:lang w:val="lt-LT"/>
        </w:rPr>
        <w:t>11</w:t>
      </w:r>
      <w:r w:rsidR="008933A4">
        <w:rPr>
          <w:szCs w:val="24"/>
          <w:lang w:val="lt-LT"/>
        </w:rPr>
        <w:t xml:space="preserve"> </w:t>
      </w:r>
      <w:r w:rsidR="00EE20EF">
        <w:rPr>
          <w:szCs w:val="24"/>
          <w:lang w:val="lt-LT"/>
        </w:rPr>
        <w:t xml:space="preserve">Biudžeto ir finansų  komiteto  </w:t>
      </w:r>
      <w:r w:rsidR="008933A4">
        <w:rPr>
          <w:szCs w:val="24"/>
          <w:lang w:val="lt-LT"/>
        </w:rPr>
        <w:t>posėdži</w:t>
      </w:r>
      <w:r w:rsidR="00EE20EF">
        <w:rPr>
          <w:szCs w:val="24"/>
          <w:lang w:val="lt-LT"/>
        </w:rPr>
        <w:t>ų</w:t>
      </w:r>
      <w:r w:rsidR="008933A4">
        <w:rPr>
          <w:szCs w:val="24"/>
          <w:lang w:val="lt-LT"/>
        </w:rPr>
        <w:t xml:space="preserve"> ir </w:t>
      </w:r>
      <w:r w:rsidR="004514CF">
        <w:rPr>
          <w:color w:val="000000" w:themeColor="text1"/>
          <w:szCs w:val="24"/>
          <w:lang w:val="lt-LT"/>
        </w:rPr>
        <w:t>10</w:t>
      </w:r>
      <w:r w:rsidR="006419D7">
        <w:rPr>
          <w:color w:val="000000" w:themeColor="text1"/>
          <w:szCs w:val="24"/>
          <w:lang w:val="lt-LT"/>
        </w:rPr>
        <w:t xml:space="preserve"> </w:t>
      </w:r>
      <w:r w:rsidR="00EE20EF">
        <w:rPr>
          <w:szCs w:val="24"/>
          <w:lang w:val="lt-LT"/>
        </w:rPr>
        <w:t xml:space="preserve">Teritorinio vystymo ir kaimo reikalų </w:t>
      </w:r>
      <w:r w:rsidR="00EE20EF" w:rsidRPr="00A57AFC">
        <w:rPr>
          <w:szCs w:val="24"/>
          <w:lang w:val="lt-LT"/>
        </w:rPr>
        <w:t xml:space="preserve"> komitet</w:t>
      </w:r>
      <w:r w:rsidR="00EE20EF">
        <w:rPr>
          <w:szCs w:val="24"/>
          <w:lang w:val="lt-LT"/>
        </w:rPr>
        <w:t>o</w:t>
      </w:r>
      <w:r w:rsidR="00EE20EF">
        <w:rPr>
          <w:szCs w:val="24"/>
          <w:lang w:val="lt-LT"/>
        </w:rPr>
        <w:t xml:space="preserve"> posėdžių.</w:t>
      </w:r>
    </w:p>
    <w:p w14:paraId="7C02E97F" w14:textId="30DB9F0E" w:rsidR="00126A8F" w:rsidRPr="008933A4" w:rsidRDefault="008933A4" w:rsidP="005A382D">
      <w:pPr>
        <w:tabs>
          <w:tab w:val="left" w:pos="720"/>
        </w:tabs>
        <w:spacing w:line="240" w:lineRule="auto"/>
        <w:ind w:left="51" w:firstLine="839"/>
        <w:contextualSpacing/>
        <w:rPr>
          <w:iCs/>
          <w:color w:val="000000" w:themeColor="text1"/>
          <w:szCs w:val="24"/>
          <w:lang w:val="lt-LT"/>
        </w:rPr>
      </w:pPr>
      <w:r>
        <w:rPr>
          <w:iCs/>
          <w:color w:val="000000" w:themeColor="text1"/>
          <w:szCs w:val="24"/>
          <w:lang w:val="lt-LT"/>
        </w:rPr>
        <w:t>Komiteto posėdžiuose vyk</w:t>
      </w:r>
      <w:r w:rsidR="006E740C">
        <w:rPr>
          <w:iCs/>
          <w:color w:val="000000" w:themeColor="text1"/>
          <w:szCs w:val="24"/>
          <w:lang w:val="lt-LT"/>
        </w:rPr>
        <w:t xml:space="preserve">o </w:t>
      </w:r>
      <w:r>
        <w:rPr>
          <w:iCs/>
          <w:color w:val="000000" w:themeColor="text1"/>
          <w:szCs w:val="24"/>
          <w:lang w:val="lt-LT"/>
        </w:rPr>
        <w:t>pateiktų sprendimo projekt</w:t>
      </w:r>
      <w:r w:rsidR="00855414">
        <w:rPr>
          <w:iCs/>
          <w:color w:val="000000" w:themeColor="text1"/>
          <w:szCs w:val="24"/>
          <w:lang w:val="lt-LT"/>
        </w:rPr>
        <w:t>ų</w:t>
      </w:r>
      <w:r>
        <w:rPr>
          <w:iCs/>
          <w:color w:val="000000" w:themeColor="text1"/>
          <w:szCs w:val="24"/>
          <w:lang w:val="lt-LT"/>
        </w:rPr>
        <w:t xml:space="preserve"> </w:t>
      </w:r>
      <w:r w:rsidR="0014160F">
        <w:rPr>
          <w:iCs/>
          <w:color w:val="000000" w:themeColor="text1"/>
          <w:szCs w:val="24"/>
          <w:lang w:val="lt-LT"/>
        </w:rPr>
        <w:t xml:space="preserve">detalus </w:t>
      </w:r>
      <w:r>
        <w:rPr>
          <w:iCs/>
          <w:color w:val="000000" w:themeColor="text1"/>
          <w:szCs w:val="24"/>
          <w:lang w:val="lt-LT"/>
        </w:rPr>
        <w:t xml:space="preserve">svarstymas. </w:t>
      </w:r>
      <w:r w:rsidR="00855414">
        <w:rPr>
          <w:iCs/>
          <w:color w:val="000000" w:themeColor="text1"/>
          <w:szCs w:val="24"/>
          <w:lang w:val="lt-LT"/>
        </w:rPr>
        <w:t>Svarstymo metu</w:t>
      </w:r>
      <w:r>
        <w:rPr>
          <w:iCs/>
          <w:color w:val="000000" w:themeColor="text1"/>
          <w:szCs w:val="24"/>
          <w:lang w:val="lt-LT"/>
        </w:rPr>
        <w:t xml:space="preserve"> </w:t>
      </w:r>
      <w:r w:rsidR="00524E97">
        <w:rPr>
          <w:iCs/>
          <w:color w:val="000000" w:themeColor="text1"/>
          <w:szCs w:val="24"/>
          <w:lang w:val="lt-LT"/>
        </w:rPr>
        <w:t xml:space="preserve">iškilus </w:t>
      </w:r>
      <w:r w:rsidR="0014160F">
        <w:rPr>
          <w:iCs/>
          <w:color w:val="000000" w:themeColor="text1"/>
          <w:szCs w:val="24"/>
          <w:lang w:val="lt-LT"/>
        </w:rPr>
        <w:t>klausimams</w:t>
      </w:r>
      <w:r w:rsidR="00524E97">
        <w:rPr>
          <w:iCs/>
          <w:color w:val="000000" w:themeColor="text1"/>
          <w:szCs w:val="24"/>
          <w:lang w:val="lt-LT"/>
        </w:rPr>
        <w:t xml:space="preserve">, buvo </w:t>
      </w:r>
      <w:r w:rsidR="009B0EC7">
        <w:rPr>
          <w:iCs/>
          <w:color w:val="000000" w:themeColor="text1"/>
          <w:szCs w:val="24"/>
          <w:lang w:val="lt-LT"/>
        </w:rPr>
        <w:t xml:space="preserve">diskutuojama, </w:t>
      </w:r>
      <w:r w:rsidR="00524E97">
        <w:rPr>
          <w:iCs/>
          <w:color w:val="000000" w:themeColor="text1"/>
          <w:szCs w:val="24"/>
          <w:lang w:val="lt-LT"/>
        </w:rPr>
        <w:t>užduodami</w:t>
      </w:r>
      <w:r>
        <w:rPr>
          <w:iCs/>
          <w:color w:val="000000" w:themeColor="text1"/>
          <w:szCs w:val="24"/>
          <w:lang w:val="lt-LT"/>
        </w:rPr>
        <w:t xml:space="preserve"> klausimai pristatančiam sprendimo projektą</w:t>
      </w:r>
      <w:r w:rsidR="009B0EC7">
        <w:rPr>
          <w:iCs/>
          <w:color w:val="000000" w:themeColor="text1"/>
          <w:szCs w:val="24"/>
          <w:lang w:val="lt-LT"/>
        </w:rPr>
        <w:t>,</w:t>
      </w:r>
      <w:r w:rsidR="00CE4E68">
        <w:rPr>
          <w:iCs/>
          <w:color w:val="000000" w:themeColor="text1"/>
          <w:szCs w:val="24"/>
          <w:lang w:val="lt-LT"/>
        </w:rPr>
        <w:t xml:space="preserve"> </w:t>
      </w:r>
      <w:r>
        <w:rPr>
          <w:iCs/>
          <w:color w:val="000000" w:themeColor="text1"/>
          <w:szCs w:val="24"/>
          <w:lang w:val="lt-LT"/>
        </w:rPr>
        <w:t xml:space="preserve"> </w:t>
      </w:r>
      <w:r w:rsidR="009B0EC7">
        <w:rPr>
          <w:iCs/>
          <w:color w:val="000000" w:themeColor="text1"/>
          <w:szCs w:val="24"/>
          <w:lang w:val="lt-LT"/>
        </w:rPr>
        <w:t>b</w:t>
      </w:r>
      <w:r w:rsidR="00855414">
        <w:rPr>
          <w:iCs/>
          <w:color w:val="000000" w:themeColor="text1"/>
          <w:szCs w:val="24"/>
          <w:lang w:val="lt-LT"/>
        </w:rPr>
        <w:t>uvo s</w:t>
      </w:r>
      <w:r>
        <w:rPr>
          <w:iCs/>
          <w:color w:val="000000" w:themeColor="text1"/>
          <w:szCs w:val="24"/>
          <w:lang w:val="lt-LT"/>
        </w:rPr>
        <w:t xml:space="preserve">iūlomi papildymai ar pakeitimai.  </w:t>
      </w:r>
    </w:p>
    <w:p w14:paraId="26AB3C63" w14:textId="77777777" w:rsidR="00671886" w:rsidRDefault="00671886" w:rsidP="00EE20EF">
      <w:pPr>
        <w:ind w:left="0" w:right="50" w:firstLine="0"/>
        <w:rPr>
          <w:b/>
          <w:bCs/>
          <w:szCs w:val="24"/>
          <w:lang w:val="lt-LT"/>
        </w:rPr>
      </w:pPr>
    </w:p>
    <w:p w14:paraId="0E3F2500" w14:textId="77777777" w:rsidR="00671886" w:rsidRDefault="00F47257" w:rsidP="00671886">
      <w:pPr>
        <w:pStyle w:val="Antrat3"/>
        <w:ind w:right="122"/>
        <w:rPr>
          <w:b/>
          <w:sz w:val="24"/>
          <w:szCs w:val="24"/>
          <w:lang w:val="lt-LT"/>
        </w:rPr>
      </w:pPr>
      <w:r w:rsidRPr="00167050">
        <w:rPr>
          <w:b/>
          <w:sz w:val="24"/>
          <w:szCs w:val="24"/>
          <w:lang w:val="lt-LT"/>
        </w:rPr>
        <w:t>V</w:t>
      </w:r>
      <w:r w:rsidR="00167050" w:rsidRPr="00167050">
        <w:rPr>
          <w:b/>
          <w:sz w:val="24"/>
          <w:szCs w:val="24"/>
          <w:lang w:val="lt-LT"/>
        </w:rPr>
        <w:t>EIKLA</w:t>
      </w:r>
      <w:r w:rsidRPr="00167050">
        <w:rPr>
          <w:b/>
          <w:sz w:val="24"/>
          <w:szCs w:val="24"/>
          <w:lang w:val="lt-LT"/>
        </w:rPr>
        <w:t xml:space="preserve"> </w:t>
      </w:r>
      <w:r w:rsidR="006419D7">
        <w:rPr>
          <w:b/>
          <w:sz w:val="24"/>
          <w:szCs w:val="24"/>
          <w:lang w:val="lt-LT"/>
        </w:rPr>
        <w:t>ETIKOS</w:t>
      </w:r>
      <w:r w:rsidRPr="00167050">
        <w:rPr>
          <w:b/>
          <w:sz w:val="24"/>
          <w:szCs w:val="24"/>
          <w:lang w:val="lt-LT"/>
        </w:rPr>
        <w:t xml:space="preserve"> </w:t>
      </w:r>
      <w:r w:rsidR="00167050" w:rsidRPr="00167050">
        <w:rPr>
          <w:b/>
          <w:sz w:val="24"/>
          <w:szCs w:val="24"/>
          <w:lang w:val="lt-LT"/>
        </w:rPr>
        <w:t>KOMISIJOJE</w:t>
      </w:r>
    </w:p>
    <w:p w14:paraId="3C2EEAFC" w14:textId="77777777" w:rsidR="00671886" w:rsidRPr="00671886" w:rsidRDefault="00671886" w:rsidP="00671886">
      <w:pPr>
        <w:rPr>
          <w:lang w:val="lt-LT"/>
        </w:rPr>
      </w:pPr>
    </w:p>
    <w:p w14:paraId="331C59AD" w14:textId="50A17D32" w:rsidR="00167050" w:rsidRPr="00037764" w:rsidRDefault="00402334" w:rsidP="00EE20EF">
      <w:pPr>
        <w:pStyle w:val="Antrat3"/>
        <w:ind w:left="40" w:right="125" w:firstLine="851"/>
        <w:jc w:val="both"/>
        <w:rPr>
          <w:iCs/>
          <w:sz w:val="24"/>
          <w:szCs w:val="24"/>
          <w:lang w:val="lt-LT"/>
        </w:rPr>
      </w:pPr>
      <w:r w:rsidRPr="00037764">
        <w:rPr>
          <w:iCs/>
          <w:sz w:val="24"/>
          <w:szCs w:val="24"/>
          <w:lang w:val="lt-LT"/>
        </w:rPr>
        <w:t xml:space="preserve">Esu Varėnos rajono savivaldybės tarybos </w:t>
      </w:r>
      <w:r w:rsidR="00EE20EF">
        <w:rPr>
          <w:iCs/>
          <w:sz w:val="24"/>
          <w:szCs w:val="24"/>
          <w:lang w:val="lt-LT"/>
        </w:rPr>
        <w:t>E</w:t>
      </w:r>
      <w:r w:rsidRPr="00037764">
        <w:rPr>
          <w:iCs/>
          <w:sz w:val="24"/>
          <w:szCs w:val="24"/>
          <w:lang w:val="lt-LT"/>
        </w:rPr>
        <w:t>tikos komisijos pirmininko pavaduotojas. Per ataskaitinį laikotarpį įvyko</w:t>
      </w:r>
      <w:r w:rsidR="004514CF" w:rsidRPr="00037764">
        <w:rPr>
          <w:iCs/>
          <w:sz w:val="24"/>
          <w:szCs w:val="24"/>
          <w:lang w:val="lt-LT"/>
        </w:rPr>
        <w:t xml:space="preserve"> 8 </w:t>
      </w:r>
      <w:r w:rsidR="00EE20EF">
        <w:rPr>
          <w:iCs/>
          <w:sz w:val="24"/>
          <w:szCs w:val="24"/>
          <w:lang w:val="lt-LT"/>
        </w:rPr>
        <w:t>E</w:t>
      </w:r>
      <w:r w:rsidR="004514CF" w:rsidRPr="00037764">
        <w:rPr>
          <w:iCs/>
          <w:sz w:val="24"/>
          <w:szCs w:val="24"/>
          <w:lang w:val="lt-LT"/>
        </w:rPr>
        <w:t>tikos komisijos posėdžiai</w:t>
      </w:r>
      <w:r w:rsidR="004E7937">
        <w:rPr>
          <w:iCs/>
          <w:sz w:val="24"/>
          <w:szCs w:val="24"/>
          <w:lang w:val="lt-LT"/>
        </w:rPr>
        <w:t>, kuriose nagrinėti 2 kreipim</w:t>
      </w:r>
      <w:r w:rsidR="00EE20EF">
        <w:rPr>
          <w:iCs/>
          <w:sz w:val="24"/>
          <w:szCs w:val="24"/>
          <w:lang w:val="lt-LT"/>
        </w:rPr>
        <w:t>ai</w:t>
      </w:r>
      <w:r w:rsidR="004E7937">
        <w:rPr>
          <w:iCs/>
          <w:sz w:val="24"/>
          <w:szCs w:val="24"/>
          <w:lang w:val="lt-LT"/>
        </w:rPr>
        <w:t>si.</w:t>
      </w:r>
      <w:r w:rsidR="00EE20EF">
        <w:rPr>
          <w:iCs/>
          <w:sz w:val="24"/>
          <w:szCs w:val="24"/>
          <w:lang w:val="lt-LT"/>
        </w:rPr>
        <w:t xml:space="preserve"> </w:t>
      </w:r>
      <w:r w:rsidR="004E7937">
        <w:rPr>
          <w:iCs/>
          <w:sz w:val="24"/>
          <w:szCs w:val="24"/>
          <w:lang w:val="lt-LT"/>
        </w:rPr>
        <w:t xml:space="preserve">Pirmas </w:t>
      </w:r>
      <w:r w:rsidRPr="00037764">
        <w:rPr>
          <w:iCs/>
          <w:sz w:val="24"/>
          <w:szCs w:val="24"/>
          <w:lang w:val="lt-LT"/>
        </w:rPr>
        <w:t xml:space="preserve"> nagrinėt</w:t>
      </w:r>
      <w:r w:rsidR="004E7937">
        <w:rPr>
          <w:iCs/>
          <w:sz w:val="24"/>
          <w:szCs w:val="24"/>
          <w:lang w:val="lt-LT"/>
        </w:rPr>
        <w:t>as</w:t>
      </w:r>
      <w:r w:rsidRPr="00037764">
        <w:rPr>
          <w:iCs/>
          <w:sz w:val="24"/>
          <w:szCs w:val="24"/>
          <w:lang w:val="lt-LT"/>
        </w:rPr>
        <w:t xml:space="preserve"> </w:t>
      </w:r>
      <w:r w:rsidR="004678CD" w:rsidRPr="00037764">
        <w:rPr>
          <w:iCs/>
          <w:sz w:val="24"/>
          <w:szCs w:val="24"/>
          <w:lang w:val="lt-LT"/>
        </w:rPr>
        <w:t>Varėnos rajono savivaldy</w:t>
      </w:r>
      <w:r w:rsidR="00037764" w:rsidRPr="00037764">
        <w:rPr>
          <w:iCs/>
          <w:sz w:val="24"/>
          <w:szCs w:val="24"/>
          <w:lang w:val="lt-LT"/>
        </w:rPr>
        <w:t>bės vicemero Alvydo Verbicko  skundas Dėl Varėnos rajono savivaldybės tarybos nario Jauniaus Grikšo veiksmų Matuizų seniūnijos išplėstinėje seniūnaičių sueigoje vicemero Alvydo Verbicko atžvilgi</w:t>
      </w:r>
      <w:r w:rsidR="00EC43D6">
        <w:rPr>
          <w:iCs/>
          <w:sz w:val="24"/>
          <w:szCs w:val="24"/>
          <w:lang w:val="lt-LT"/>
        </w:rPr>
        <w:t>u</w:t>
      </w:r>
      <w:r w:rsidR="00037764" w:rsidRPr="00037764">
        <w:rPr>
          <w:iCs/>
          <w:sz w:val="24"/>
          <w:szCs w:val="24"/>
          <w:lang w:val="lt-LT"/>
        </w:rPr>
        <w:t>. Nagrinėjant minėt</w:t>
      </w:r>
      <w:r w:rsidR="00EC43D6">
        <w:rPr>
          <w:iCs/>
          <w:sz w:val="24"/>
          <w:szCs w:val="24"/>
          <w:lang w:val="lt-LT"/>
        </w:rPr>
        <w:t>ą</w:t>
      </w:r>
      <w:r w:rsidR="00037764" w:rsidRPr="00037764">
        <w:rPr>
          <w:iCs/>
          <w:sz w:val="24"/>
          <w:szCs w:val="24"/>
          <w:lang w:val="lt-LT"/>
        </w:rPr>
        <w:t xml:space="preserve"> skundą įvyko </w:t>
      </w:r>
      <w:r w:rsidR="00037764" w:rsidRPr="00EE20EF">
        <w:rPr>
          <w:b/>
          <w:bCs/>
          <w:iCs/>
          <w:sz w:val="24"/>
          <w:szCs w:val="24"/>
          <w:lang w:val="lt-LT"/>
        </w:rPr>
        <w:t>6</w:t>
      </w:r>
      <w:r w:rsidR="00037764" w:rsidRPr="00037764">
        <w:rPr>
          <w:iCs/>
          <w:sz w:val="24"/>
          <w:szCs w:val="24"/>
          <w:lang w:val="lt-LT"/>
        </w:rPr>
        <w:t xml:space="preserve"> komisijos</w:t>
      </w:r>
      <w:r w:rsidR="004E7937">
        <w:rPr>
          <w:iCs/>
          <w:sz w:val="24"/>
          <w:szCs w:val="24"/>
          <w:lang w:val="lt-LT"/>
        </w:rPr>
        <w:t xml:space="preserve"> posėdžiai.</w:t>
      </w:r>
      <w:r w:rsidR="00037764" w:rsidRPr="00037764">
        <w:rPr>
          <w:iCs/>
          <w:sz w:val="24"/>
          <w:szCs w:val="24"/>
          <w:lang w:val="lt-LT"/>
        </w:rPr>
        <w:t xml:space="preserve"> </w:t>
      </w:r>
    </w:p>
    <w:p w14:paraId="61C7D13A" w14:textId="07D22062" w:rsidR="00037764" w:rsidRDefault="00037764" w:rsidP="00EE20EF">
      <w:pPr>
        <w:ind w:left="0" w:firstLine="851"/>
        <w:rPr>
          <w:lang w:val="lt-LT"/>
        </w:rPr>
      </w:pPr>
      <w:r>
        <w:rPr>
          <w:lang w:val="lt-LT"/>
        </w:rPr>
        <w:t>Buvo nuspręsta</w:t>
      </w:r>
      <w:r w:rsidR="001E179A">
        <w:rPr>
          <w:lang w:val="lt-LT"/>
        </w:rPr>
        <w:t xml:space="preserve">: Rekomenduoti valstybės politikui Jauniui Grikšui suderinti savo elgesį ar veiklą su Lietuvos Respublikos valstybės politikų elgesio kodekso 9 straipsnio 1 dalies 4  punkto ar </w:t>
      </w:r>
      <w:r w:rsidR="001E179A">
        <w:rPr>
          <w:lang w:val="lt-LT"/>
        </w:rPr>
        <w:lastRenderedPageBreak/>
        <w:t xml:space="preserve">institucijos, kurioje valstybės politikas eina pareigas, </w:t>
      </w:r>
      <w:r w:rsidR="004E7937">
        <w:rPr>
          <w:lang w:val="lt-LT"/>
        </w:rPr>
        <w:t>veiklą reglamentuojančiuose įstatymuose ar kituose teisės aktuose nustatytais valstybės politiko elgesio principais ar reikalavimais.</w:t>
      </w:r>
    </w:p>
    <w:p w14:paraId="001A6C7B" w14:textId="1B59DF8F" w:rsidR="004E7937" w:rsidRDefault="004E7937" w:rsidP="00EE20EF">
      <w:pPr>
        <w:spacing w:after="0"/>
        <w:ind w:left="0" w:firstLine="0"/>
        <w:rPr>
          <w:lang w:val="lt-LT"/>
        </w:rPr>
      </w:pPr>
      <w:r>
        <w:rPr>
          <w:lang w:val="lt-LT"/>
        </w:rPr>
        <w:tab/>
        <w:t xml:space="preserve">Antras kreipimasis </w:t>
      </w:r>
      <w:r w:rsidR="00133013">
        <w:rPr>
          <w:lang w:val="lt-LT"/>
        </w:rPr>
        <w:t>gautas 2025-10-28</w:t>
      </w:r>
      <w:r w:rsidR="00DC0483">
        <w:rPr>
          <w:lang w:val="lt-LT"/>
        </w:rPr>
        <w:t xml:space="preserve"> </w:t>
      </w:r>
      <w:r>
        <w:rPr>
          <w:lang w:val="lt-LT"/>
        </w:rPr>
        <w:t xml:space="preserve">Varėnos rajono savivaldybės Tarybos narių  </w:t>
      </w:r>
      <w:r w:rsidR="00EE20EF">
        <w:rPr>
          <w:lang w:val="lt-LT"/>
        </w:rPr>
        <w:t>D</w:t>
      </w:r>
      <w:r>
        <w:rPr>
          <w:lang w:val="lt-LT"/>
        </w:rPr>
        <w:t>ėl viešų kaltinimų tarybos nariui Vidui Mikalauskui</w:t>
      </w:r>
      <w:r w:rsidR="00133013">
        <w:rPr>
          <w:lang w:val="lt-LT"/>
        </w:rPr>
        <w:t xml:space="preserve"> apie galimai (nuo 1991 iki 1994 metų) įvykdytą labai sunkų nusikaltimą-mažamečio asmens seksualinį prievartavimą. Buvo nutarta nenagrinėti </w:t>
      </w:r>
      <w:r w:rsidR="008D3F9F">
        <w:rPr>
          <w:lang w:val="lt-LT"/>
        </w:rPr>
        <w:t>kreipim</w:t>
      </w:r>
      <w:r w:rsidR="00EE20EF">
        <w:rPr>
          <w:lang w:val="lt-LT"/>
        </w:rPr>
        <w:t>osi</w:t>
      </w:r>
      <w:r w:rsidR="008D3F9F">
        <w:rPr>
          <w:lang w:val="lt-LT"/>
        </w:rPr>
        <w:t xml:space="preserve">. </w:t>
      </w:r>
    </w:p>
    <w:p w14:paraId="4926295C" w14:textId="3D8E3820" w:rsidR="008D3F9F" w:rsidRDefault="008D3F9F" w:rsidP="00EE20EF">
      <w:pPr>
        <w:spacing w:after="0"/>
        <w:ind w:left="0" w:firstLine="0"/>
        <w:rPr>
          <w:lang w:val="lt-LT"/>
        </w:rPr>
      </w:pPr>
      <w:r>
        <w:rPr>
          <w:lang w:val="lt-LT"/>
        </w:rPr>
        <w:tab/>
        <w:t>Po tokio komisijos sprendimo  2025-11-25 buvo gautas Tarybos narių  Pakartotinas kreipimasis dėl viešų kaltinimų Tarybos nariui Vidui Mikalauskui. 2025 m. gruodžio 2 d. komisijos posėdyje buvo nuspręsta nagrinėti skundą</w:t>
      </w:r>
      <w:r w:rsidR="00DC0483">
        <w:rPr>
          <w:lang w:val="lt-LT"/>
        </w:rPr>
        <w:t>.</w:t>
      </w:r>
    </w:p>
    <w:p w14:paraId="1AFE0E06" w14:textId="43184168" w:rsidR="008D3F9F" w:rsidRDefault="008D3F9F" w:rsidP="00EE20EF">
      <w:pPr>
        <w:spacing w:after="0"/>
        <w:ind w:left="0" w:firstLine="0"/>
        <w:rPr>
          <w:lang w:val="lt-LT"/>
        </w:rPr>
      </w:pPr>
      <w:r>
        <w:rPr>
          <w:lang w:val="lt-LT"/>
        </w:rPr>
        <w:tab/>
        <w:t>Tolesnis pakartotinio kreipim</w:t>
      </w:r>
      <w:r w:rsidR="00DC0483">
        <w:rPr>
          <w:lang w:val="lt-LT"/>
        </w:rPr>
        <w:t>o</w:t>
      </w:r>
      <w:r w:rsidR="00B8388B">
        <w:rPr>
          <w:lang w:val="lt-LT"/>
        </w:rPr>
        <w:t xml:space="preserve">si </w:t>
      </w:r>
      <w:r>
        <w:rPr>
          <w:lang w:val="lt-LT"/>
        </w:rPr>
        <w:t xml:space="preserve">svarstymas bus </w:t>
      </w:r>
      <w:r w:rsidR="005D6CB2">
        <w:rPr>
          <w:lang w:val="lt-LT"/>
        </w:rPr>
        <w:t>tęsiamas</w:t>
      </w:r>
      <w:r>
        <w:rPr>
          <w:lang w:val="lt-LT"/>
        </w:rPr>
        <w:t xml:space="preserve"> 2026 metais</w:t>
      </w:r>
      <w:r w:rsidR="00DC0483">
        <w:rPr>
          <w:lang w:val="lt-LT"/>
        </w:rPr>
        <w:t>.</w:t>
      </w:r>
    </w:p>
    <w:p w14:paraId="1CDA2650" w14:textId="77FC87FA" w:rsidR="004E7937" w:rsidRPr="00037764" w:rsidRDefault="004E7937" w:rsidP="00037764">
      <w:pPr>
        <w:ind w:left="0" w:firstLine="0"/>
        <w:rPr>
          <w:lang w:val="lt-LT"/>
        </w:rPr>
      </w:pPr>
      <w:r>
        <w:rPr>
          <w:lang w:val="lt-LT"/>
        </w:rPr>
        <w:tab/>
      </w:r>
    </w:p>
    <w:p w14:paraId="5468DF7F" w14:textId="0E290F47" w:rsidR="00167050" w:rsidRDefault="00167050" w:rsidP="00126A8F">
      <w:pPr>
        <w:ind w:left="0" w:firstLine="0"/>
        <w:jc w:val="center"/>
        <w:rPr>
          <w:b/>
          <w:lang w:val="lt-LT"/>
        </w:rPr>
      </w:pPr>
      <w:r w:rsidRPr="00167050">
        <w:rPr>
          <w:b/>
          <w:lang w:val="lt-LT"/>
        </w:rPr>
        <w:t>VEIKLA KITOSE KOMISIJOS</w:t>
      </w:r>
    </w:p>
    <w:p w14:paraId="69E4F073" w14:textId="275DFA5A" w:rsidR="00650351" w:rsidRDefault="00977B3A" w:rsidP="005153B0">
      <w:pPr>
        <w:rPr>
          <w:iCs/>
          <w:lang w:val="lt-LT"/>
        </w:rPr>
      </w:pPr>
      <w:r>
        <w:rPr>
          <w:iCs/>
          <w:lang w:val="lt-LT"/>
        </w:rPr>
        <w:t>Dalyvauju 2 komisijų</w:t>
      </w:r>
      <w:r w:rsidR="006F44EA">
        <w:rPr>
          <w:iCs/>
          <w:lang w:val="lt-LT"/>
        </w:rPr>
        <w:t xml:space="preserve"> darbe: Žemės ūkio rėmimo lėšų skirstymo komisijos, esu jos pirminink</w:t>
      </w:r>
      <w:r w:rsidR="00DC0483">
        <w:rPr>
          <w:iCs/>
          <w:lang w:val="lt-LT"/>
        </w:rPr>
        <w:t xml:space="preserve">as; </w:t>
      </w:r>
      <w:r w:rsidR="006F44EA">
        <w:rPr>
          <w:iCs/>
          <w:lang w:val="lt-LT"/>
        </w:rPr>
        <w:t>Žalos prevencijos priemonių rėmimo programos lėšų skirstymo komisijos narys. 202</w:t>
      </w:r>
      <w:r w:rsidR="004514CF">
        <w:rPr>
          <w:iCs/>
          <w:lang w:val="lt-LT"/>
        </w:rPr>
        <w:t>5</w:t>
      </w:r>
      <w:r w:rsidR="006F44EA">
        <w:rPr>
          <w:iCs/>
          <w:lang w:val="lt-LT"/>
        </w:rPr>
        <w:t xml:space="preserve"> metais įvyko </w:t>
      </w:r>
      <w:r w:rsidR="00650351">
        <w:rPr>
          <w:iCs/>
          <w:lang w:val="lt-LT"/>
        </w:rPr>
        <w:t>1</w:t>
      </w:r>
      <w:r w:rsidR="006F44EA">
        <w:rPr>
          <w:iCs/>
          <w:lang w:val="lt-LT"/>
        </w:rPr>
        <w:t>5 Žemės ūkio rėmimo lėšų skirstymo komisijos posėdži</w:t>
      </w:r>
      <w:r w:rsidR="00650351">
        <w:rPr>
          <w:iCs/>
          <w:lang w:val="lt-LT"/>
        </w:rPr>
        <w:t>ų</w:t>
      </w:r>
      <w:r w:rsidR="006F44EA">
        <w:rPr>
          <w:iCs/>
          <w:lang w:val="lt-LT"/>
        </w:rPr>
        <w:t>. Jų metu nagrinėt</w:t>
      </w:r>
      <w:r w:rsidR="00650351">
        <w:rPr>
          <w:iCs/>
          <w:lang w:val="lt-LT"/>
        </w:rPr>
        <w:t>a</w:t>
      </w:r>
      <w:r w:rsidR="006F44EA">
        <w:rPr>
          <w:iCs/>
          <w:lang w:val="lt-LT"/>
        </w:rPr>
        <w:t xml:space="preserve"> </w:t>
      </w:r>
      <w:r w:rsidR="00FF5BCA">
        <w:rPr>
          <w:iCs/>
          <w:lang w:val="lt-LT"/>
        </w:rPr>
        <w:t>5</w:t>
      </w:r>
      <w:r w:rsidR="00785502">
        <w:rPr>
          <w:iCs/>
          <w:lang w:val="lt-LT"/>
        </w:rPr>
        <w:t>4</w:t>
      </w:r>
      <w:r w:rsidR="006F44EA">
        <w:rPr>
          <w:iCs/>
          <w:lang w:val="lt-LT"/>
        </w:rPr>
        <w:t xml:space="preserve"> ūkininkų </w:t>
      </w:r>
      <w:r w:rsidR="00785502">
        <w:rPr>
          <w:iCs/>
          <w:lang w:val="lt-LT"/>
        </w:rPr>
        <w:t xml:space="preserve">ir </w:t>
      </w:r>
      <w:r w:rsidR="003347A1">
        <w:rPr>
          <w:iCs/>
          <w:lang w:val="lt-LT"/>
        </w:rPr>
        <w:t>3 kit</w:t>
      </w:r>
      <w:r w:rsidR="00EC43D6">
        <w:rPr>
          <w:iCs/>
          <w:lang w:val="lt-LT"/>
        </w:rPr>
        <w:t>ų</w:t>
      </w:r>
      <w:r w:rsidR="003347A1">
        <w:rPr>
          <w:iCs/>
          <w:lang w:val="lt-LT"/>
        </w:rPr>
        <w:t xml:space="preserve"> subjekt</w:t>
      </w:r>
      <w:r w:rsidR="00EC43D6">
        <w:rPr>
          <w:iCs/>
          <w:lang w:val="lt-LT"/>
        </w:rPr>
        <w:t>ų</w:t>
      </w:r>
      <w:r w:rsidR="00785502">
        <w:rPr>
          <w:iCs/>
          <w:lang w:val="lt-LT"/>
        </w:rPr>
        <w:t xml:space="preserve"> </w:t>
      </w:r>
      <w:r w:rsidR="00FF5BCA">
        <w:rPr>
          <w:iCs/>
          <w:lang w:val="lt-LT"/>
        </w:rPr>
        <w:t xml:space="preserve">68 </w:t>
      </w:r>
      <w:r w:rsidR="006F44EA">
        <w:rPr>
          <w:iCs/>
          <w:lang w:val="lt-LT"/>
        </w:rPr>
        <w:t>p</w:t>
      </w:r>
      <w:r w:rsidR="00FF5BCA">
        <w:rPr>
          <w:iCs/>
          <w:lang w:val="lt-LT"/>
        </w:rPr>
        <w:t>rašymai</w:t>
      </w:r>
      <w:r w:rsidR="00650351">
        <w:rPr>
          <w:iCs/>
          <w:lang w:val="lt-LT"/>
        </w:rPr>
        <w:t xml:space="preserve"> </w:t>
      </w:r>
      <w:r w:rsidR="00FF5BCA">
        <w:rPr>
          <w:iCs/>
          <w:lang w:val="lt-LT"/>
        </w:rPr>
        <w:t xml:space="preserve">dėl </w:t>
      </w:r>
      <w:r w:rsidR="00EE4E0D">
        <w:rPr>
          <w:iCs/>
          <w:lang w:val="lt-LT"/>
        </w:rPr>
        <w:t>paramos skyrimo</w:t>
      </w:r>
      <w:r w:rsidR="00650351">
        <w:rPr>
          <w:iCs/>
          <w:lang w:val="lt-LT"/>
        </w:rPr>
        <w:t xml:space="preserve"> (</w:t>
      </w:r>
      <w:r w:rsidR="003347A1">
        <w:rPr>
          <w:iCs/>
          <w:lang w:val="lt-LT"/>
        </w:rPr>
        <w:t>9</w:t>
      </w:r>
      <w:r w:rsidR="00EE4E0D">
        <w:rPr>
          <w:iCs/>
          <w:lang w:val="lt-LT"/>
        </w:rPr>
        <w:t xml:space="preserve"> ūkininkai pateikė </w:t>
      </w:r>
      <w:r w:rsidR="003347A1">
        <w:rPr>
          <w:iCs/>
          <w:lang w:val="lt-LT"/>
        </w:rPr>
        <w:t>daugiau nei 1</w:t>
      </w:r>
      <w:r w:rsidR="00650351">
        <w:rPr>
          <w:iCs/>
          <w:lang w:val="lt-LT"/>
        </w:rPr>
        <w:t xml:space="preserve"> p</w:t>
      </w:r>
      <w:r w:rsidR="00EE4E0D">
        <w:rPr>
          <w:iCs/>
          <w:lang w:val="lt-LT"/>
        </w:rPr>
        <w:t>rašym</w:t>
      </w:r>
      <w:r w:rsidR="003347A1">
        <w:rPr>
          <w:iCs/>
          <w:lang w:val="lt-LT"/>
        </w:rPr>
        <w:t>ą</w:t>
      </w:r>
      <w:r w:rsidR="006F44EA">
        <w:rPr>
          <w:iCs/>
          <w:lang w:val="lt-LT"/>
        </w:rPr>
        <w:t xml:space="preserve"> dėl </w:t>
      </w:r>
      <w:r w:rsidR="00650351">
        <w:rPr>
          <w:iCs/>
          <w:lang w:val="lt-LT"/>
        </w:rPr>
        <w:t>paramos</w:t>
      </w:r>
      <w:r w:rsidR="006F44EA">
        <w:rPr>
          <w:iCs/>
          <w:lang w:val="lt-LT"/>
        </w:rPr>
        <w:t xml:space="preserve"> </w:t>
      </w:r>
      <w:r w:rsidR="00220AD1">
        <w:rPr>
          <w:iCs/>
          <w:lang w:val="lt-LT"/>
        </w:rPr>
        <w:t>skyrimo</w:t>
      </w:r>
      <w:r w:rsidR="00EE4E0D">
        <w:rPr>
          <w:iCs/>
          <w:lang w:val="lt-LT"/>
        </w:rPr>
        <w:t>)</w:t>
      </w:r>
      <w:r w:rsidR="00635B1E">
        <w:rPr>
          <w:iCs/>
          <w:lang w:val="lt-LT"/>
        </w:rPr>
        <w:t>.</w:t>
      </w:r>
      <w:r w:rsidR="00650351">
        <w:rPr>
          <w:iCs/>
          <w:lang w:val="lt-LT"/>
        </w:rPr>
        <w:t xml:space="preserve"> Iš skirt</w:t>
      </w:r>
      <w:r w:rsidR="00EC43D6">
        <w:rPr>
          <w:iCs/>
          <w:lang w:val="lt-LT"/>
        </w:rPr>
        <w:t>ų</w:t>
      </w:r>
      <w:r w:rsidR="00650351">
        <w:rPr>
          <w:iCs/>
          <w:lang w:val="lt-LT"/>
        </w:rPr>
        <w:t xml:space="preserve"> paramai 50 000 Eur panaudota 4483</w:t>
      </w:r>
      <w:r w:rsidR="005153B0">
        <w:rPr>
          <w:iCs/>
          <w:lang w:val="lt-LT"/>
        </w:rPr>
        <w:t xml:space="preserve">3 </w:t>
      </w:r>
      <w:r w:rsidR="00650351">
        <w:rPr>
          <w:iCs/>
          <w:lang w:val="lt-LT"/>
        </w:rPr>
        <w:t xml:space="preserve">Eur </w:t>
      </w:r>
      <w:r w:rsidR="005153B0">
        <w:rPr>
          <w:iCs/>
          <w:lang w:val="lt-LT"/>
        </w:rPr>
        <w:t>. N</w:t>
      </w:r>
      <w:r w:rsidR="00650351">
        <w:rPr>
          <w:iCs/>
          <w:lang w:val="lt-LT"/>
        </w:rPr>
        <w:t>epanaudotų lėšų likutis 5167</w:t>
      </w:r>
      <w:r w:rsidR="005153B0">
        <w:rPr>
          <w:iCs/>
          <w:lang w:val="lt-LT"/>
        </w:rPr>
        <w:t xml:space="preserve"> </w:t>
      </w:r>
      <w:r w:rsidR="00650351">
        <w:rPr>
          <w:iCs/>
          <w:lang w:val="lt-LT"/>
        </w:rPr>
        <w:t>Eur.</w:t>
      </w:r>
    </w:p>
    <w:p w14:paraId="2A186D8B" w14:textId="40E99C03" w:rsidR="00220AD1" w:rsidRPr="000E6909" w:rsidRDefault="00650351" w:rsidP="00126A8F">
      <w:pPr>
        <w:rPr>
          <w:i/>
          <w:u w:val="single"/>
          <w:lang w:val="lt-LT"/>
        </w:rPr>
      </w:pPr>
      <w:r w:rsidRPr="000E6909">
        <w:rPr>
          <w:i/>
          <w:u w:val="single"/>
          <w:lang w:val="lt-LT"/>
        </w:rPr>
        <w:t>Išnagrinėt</w:t>
      </w:r>
      <w:r w:rsidR="005153B0" w:rsidRPr="000E6909">
        <w:rPr>
          <w:i/>
          <w:u w:val="single"/>
          <w:lang w:val="lt-LT"/>
        </w:rPr>
        <w:t>i</w:t>
      </w:r>
      <w:r w:rsidRPr="000E6909">
        <w:rPr>
          <w:i/>
          <w:u w:val="single"/>
          <w:lang w:val="lt-LT"/>
        </w:rPr>
        <w:t xml:space="preserve"> para</w:t>
      </w:r>
      <w:r w:rsidR="005153B0" w:rsidRPr="000E6909">
        <w:rPr>
          <w:i/>
          <w:u w:val="single"/>
          <w:lang w:val="lt-LT"/>
        </w:rPr>
        <w:t>mos prašymai</w:t>
      </w:r>
      <w:r w:rsidRPr="000E6909">
        <w:rPr>
          <w:i/>
          <w:u w:val="single"/>
          <w:lang w:val="lt-LT"/>
        </w:rPr>
        <w:t xml:space="preserve"> pasiskirstė</w:t>
      </w:r>
      <w:r w:rsidR="00220AD1" w:rsidRPr="000E6909">
        <w:rPr>
          <w:i/>
          <w:u w:val="single"/>
          <w:lang w:val="lt-LT"/>
        </w:rPr>
        <w:t>:</w:t>
      </w:r>
    </w:p>
    <w:p w14:paraId="35316553" w14:textId="6DF49502" w:rsidR="00220AD1" w:rsidRDefault="00855414" w:rsidP="00220AD1">
      <w:pPr>
        <w:pStyle w:val="Sraopastraipa"/>
        <w:numPr>
          <w:ilvl w:val="0"/>
          <w:numId w:val="4"/>
        </w:numPr>
        <w:rPr>
          <w:iCs/>
          <w:lang w:val="lt-LT"/>
        </w:rPr>
      </w:pPr>
      <w:r>
        <w:rPr>
          <w:iCs/>
          <w:lang w:val="lt-LT"/>
        </w:rPr>
        <w:t>1</w:t>
      </w:r>
      <w:r w:rsidR="00011A6C">
        <w:rPr>
          <w:iCs/>
          <w:lang w:val="lt-LT"/>
        </w:rPr>
        <w:t>5</w:t>
      </w:r>
      <w:r>
        <w:rPr>
          <w:iCs/>
          <w:lang w:val="lt-LT"/>
        </w:rPr>
        <w:t xml:space="preserve"> ūkininkų </w:t>
      </w:r>
      <w:r w:rsidR="00220AD1">
        <w:rPr>
          <w:iCs/>
          <w:lang w:val="lt-LT"/>
        </w:rPr>
        <w:t>dėl palūkanų kompensavimo</w:t>
      </w:r>
      <w:r w:rsidR="000E6909">
        <w:rPr>
          <w:iCs/>
          <w:lang w:val="lt-LT"/>
        </w:rPr>
        <w:t>;</w:t>
      </w:r>
    </w:p>
    <w:p w14:paraId="2EB8E3F9" w14:textId="5B054CBC" w:rsidR="00220AD1" w:rsidRDefault="009073A4" w:rsidP="00220AD1">
      <w:pPr>
        <w:pStyle w:val="Sraopastraipa"/>
        <w:numPr>
          <w:ilvl w:val="0"/>
          <w:numId w:val="4"/>
        </w:numPr>
        <w:rPr>
          <w:iCs/>
          <w:lang w:val="lt-LT"/>
        </w:rPr>
      </w:pPr>
      <w:r w:rsidRPr="00220AD1">
        <w:rPr>
          <w:iCs/>
          <w:lang w:val="lt-LT"/>
        </w:rPr>
        <w:t xml:space="preserve"> </w:t>
      </w:r>
      <w:r w:rsidR="00855414">
        <w:rPr>
          <w:iCs/>
          <w:lang w:val="lt-LT"/>
        </w:rPr>
        <w:t>1</w:t>
      </w:r>
      <w:r w:rsidR="005153B0">
        <w:rPr>
          <w:iCs/>
          <w:lang w:val="lt-LT"/>
        </w:rPr>
        <w:t>5</w:t>
      </w:r>
      <w:r w:rsidR="00855414">
        <w:rPr>
          <w:iCs/>
          <w:lang w:val="lt-LT"/>
        </w:rPr>
        <w:t xml:space="preserve"> ūkininkų </w:t>
      </w:r>
      <w:r w:rsidR="00220AD1">
        <w:rPr>
          <w:iCs/>
          <w:lang w:val="lt-LT"/>
        </w:rPr>
        <w:t>dėl investicijų į ūkį</w:t>
      </w:r>
      <w:r w:rsidR="000E6909">
        <w:rPr>
          <w:iCs/>
          <w:lang w:val="lt-LT"/>
        </w:rPr>
        <w:t>;</w:t>
      </w:r>
      <w:r w:rsidR="00220AD1">
        <w:rPr>
          <w:iCs/>
          <w:lang w:val="lt-LT"/>
        </w:rPr>
        <w:t xml:space="preserve"> </w:t>
      </w:r>
    </w:p>
    <w:p w14:paraId="4048FA87" w14:textId="69458792" w:rsidR="00220AD1" w:rsidRDefault="00650351" w:rsidP="00220AD1">
      <w:pPr>
        <w:pStyle w:val="Sraopastraipa"/>
        <w:numPr>
          <w:ilvl w:val="0"/>
          <w:numId w:val="4"/>
        </w:numPr>
        <w:rPr>
          <w:iCs/>
          <w:lang w:val="lt-LT"/>
        </w:rPr>
      </w:pPr>
      <w:r>
        <w:rPr>
          <w:iCs/>
          <w:lang w:val="lt-LT"/>
        </w:rPr>
        <w:t xml:space="preserve"> </w:t>
      </w:r>
      <w:r w:rsidR="005153B0">
        <w:rPr>
          <w:iCs/>
          <w:lang w:val="lt-LT"/>
        </w:rPr>
        <w:t>34</w:t>
      </w:r>
      <w:r>
        <w:rPr>
          <w:iCs/>
          <w:lang w:val="lt-LT"/>
        </w:rPr>
        <w:t xml:space="preserve"> ūkininkų </w:t>
      </w:r>
      <w:r w:rsidR="00220AD1">
        <w:rPr>
          <w:iCs/>
          <w:lang w:val="lt-LT"/>
        </w:rPr>
        <w:t>dėl sertifikuotos sėklos įsigijimo</w:t>
      </w:r>
      <w:r w:rsidR="000E6909">
        <w:rPr>
          <w:iCs/>
          <w:lang w:val="lt-LT"/>
        </w:rPr>
        <w:t>;</w:t>
      </w:r>
    </w:p>
    <w:p w14:paraId="62267DFA" w14:textId="32FE947B" w:rsidR="00220AD1" w:rsidRPr="005153B0" w:rsidRDefault="00650351" w:rsidP="005153B0">
      <w:pPr>
        <w:pStyle w:val="Sraopastraipa"/>
        <w:numPr>
          <w:ilvl w:val="0"/>
          <w:numId w:val="4"/>
        </w:numPr>
        <w:rPr>
          <w:iCs/>
          <w:lang w:val="lt-LT"/>
        </w:rPr>
      </w:pPr>
      <w:r>
        <w:rPr>
          <w:iCs/>
          <w:lang w:val="lt-LT"/>
        </w:rPr>
        <w:t xml:space="preserve"> 1 ūkininko paraiška dėl karvių pieno tyrimo kontroliuojamo produktyvumo</w:t>
      </w:r>
      <w:r w:rsidR="000E6909">
        <w:rPr>
          <w:iCs/>
          <w:lang w:val="lt-LT"/>
        </w:rPr>
        <w:t>;</w:t>
      </w:r>
      <w:r>
        <w:rPr>
          <w:iCs/>
          <w:lang w:val="lt-LT"/>
        </w:rPr>
        <w:t xml:space="preserve"> </w:t>
      </w:r>
    </w:p>
    <w:p w14:paraId="32BFF362" w14:textId="00CA9F95" w:rsidR="003F4C9F" w:rsidRDefault="00650351" w:rsidP="00011A6C">
      <w:pPr>
        <w:pStyle w:val="Sraopastraipa"/>
        <w:numPr>
          <w:ilvl w:val="0"/>
          <w:numId w:val="4"/>
        </w:numPr>
        <w:rPr>
          <w:iCs/>
          <w:lang w:val="lt-LT"/>
        </w:rPr>
      </w:pPr>
      <w:r>
        <w:rPr>
          <w:iCs/>
          <w:lang w:val="lt-LT"/>
        </w:rPr>
        <w:t xml:space="preserve"> 1 paraiška Varėnos bitininkų draugijos „Dzūkija“ </w:t>
      </w:r>
      <w:r w:rsidR="00011A6C">
        <w:rPr>
          <w:iCs/>
          <w:lang w:val="lt-LT"/>
        </w:rPr>
        <w:t>už pasiruošimą renginiams, vykdant edukacijas ir seminarus ir kt.</w:t>
      </w:r>
      <w:r w:rsidR="000E6909">
        <w:rPr>
          <w:iCs/>
          <w:lang w:val="lt-LT"/>
        </w:rPr>
        <w:t>;</w:t>
      </w:r>
    </w:p>
    <w:p w14:paraId="0E4E85F3" w14:textId="02E85C66" w:rsidR="003347A1" w:rsidRPr="00011A6C" w:rsidRDefault="003347A1" w:rsidP="00011A6C">
      <w:pPr>
        <w:pStyle w:val="Sraopastraipa"/>
        <w:numPr>
          <w:ilvl w:val="0"/>
          <w:numId w:val="4"/>
        </w:numPr>
        <w:rPr>
          <w:iCs/>
          <w:lang w:val="lt-LT"/>
        </w:rPr>
      </w:pPr>
      <w:r>
        <w:rPr>
          <w:iCs/>
          <w:lang w:val="lt-LT"/>
        </w:rPr>
        <w:t>MB „Medunešis“ dėl sėklos pirkimo derlingumui didinti</w:t>
      </w:r>
      <w:r w:rsidR="000E6909">
        <w:rPr>
          <w:iCs/>
          <w:lang w:val="lt-LT"/>
        </w:rPr>
        <w:t>;</w:t>
      </w:r>
    </w:p>
    <w:p w14:paraId="014C2084" w14:textId="02619D4E" w:rsidR="00650351" w:rsidRDefault="00650351" w:rsidP="00650351">
      <w:pPr>
        <w:pStyle w:val="Sraopastraipa"/>
        <w:numPr>
          <w:ilvl w:val="0"/>
          <w:numId w:val="4"/>
        </w:numPr>
        <w:rPr>
          <w:iCs/>
          <w:lang w:val="lt-LT"/>
        </w:rPr>
      </w:pPr>
      <w:r>
        <w:rPr>
          <w:iCs/>
          <w:lang w:val="lt-LT"/>
        </w:rPr>
        <w:t xml:space="preserve"> 1 </w:t>
      </w:r>
      <w:r w:rsidR="000E6909">
        <w:rPr>
          <w:iCs/>
          <w:lang w:val="lt-LT"/>
        </w:rPr>
        <w:t>D</w:t>
      </w:r>
      <w:r w:rsidR="003F4C9F">
        <w:rPr>
          <w:iCs/>
          <w:lang w:val="lt-LT"/>
        </w:rPr>
        <w:t xml:space="preserve">ėl žemdirbių šventės </w:t>
      </w:r>
      <w:r w:rsidR="003A61D8">
        <w:rPr>
          <w:iCs/>
          <w:lang w:val="lt-LT"/>
        </w:rPr>
        <w:t>„Po rudens darbų“ organizavimo</w:t>
      </w:r>
      <w:r w:rsidR="00AE3C49">
        <w:rPr>
          <w:iCs/>
          <w:lang w:val="lt-LT"/>
        </w:rPr>
        <w:t xml:space="preserve"> ir finansavimo</w:t>
      </w:r>
      <w:r w:rsidR="000E6909">
        <w:rPr>
          <w:iCs/>
          <w:lang w:val="lt-LT"/>
        </w:rPr>
        <w:t>;</w:t>
      </w:r>
    </w:p>
    <w:p w14:paraId="31FC639C" w14:textId="2C70017B" w:rsidR="00650351" w:rsidRPr="00650351" w:rsidRDefault="005153B0" w:rsidP="00650351">
      <w:pPr>
        <w:pStyle w:val="Sraopastraipa"/>
        <w:numPr>
          <w:ilvl w:val="0"/>
          <w:numId w:val="4"/>
        </w:numPr>
        <w:rPr>
          <w:iCs/>
          <w:lang w:val="lt-LT"/>
        </w:rPr>
      </w:pPr>
      <w:r>
        <w:rPr>
          <w:iCs/>
          <w:lang w:val="lt-LT"/>
        </w:rPr>
        <w:t xml:space="preserve"> 1 ūkininko dėl dirvožemio tyrimo</w:t>
      </w:r>
      <w:r w:rsidR="000E6909">
        <w:rPr>
          <w:iCs/>
          <w:lang w:val="lt-LT"/>
        </w:rPr>
        <w:t>;</w:t>
      </w:r>
    </w:p>
    <w:p w14:paraId="2BA15A60" w14:textId="16E9510A" w:rsidR="00635B1E" w:rsidRPr="00CF7FD9" w:rsidRDefault="003A61D8" w:rsidP="000E6909">
      <w:pPr>
        <w:pStyle w:val="Sraopastraipa"/>
        <w:ind w:left="0" w:firstLine="839"/>
        <w:rPr>
          <w:iCs/>
          <w:lang w:val="lt-LT"/>
        </w:rPr>
      </w:pPr>
      <w:r>
        <w:rPr>
          <w:iCs/>
          <w:lang w:val="lt-LT"/>
        </w:rPr>
        <w:t xml:space="preserve">Ataskaitiniais metais </w:t>
      </w:r>
      <w:r w:rsidR="0014160F">
        <w:rPr>
          <w:iCs/>
          <w:lang w:val="lt-LT"/>
        </w:rPr>
        <w:t xml:space="preserve">dalyvavau </w:t>
      </w:r>
      <w:r w:rsidR="005B074E">
        <w:rPr>
          <w:iCs/>
          <w:lang w:val="lt-LT"/>
        </w:rPr>
        <w:t>3</w:t>
      </w:r>
      <w:r>
        <w:rPr>
          <w:iCs/>
          <w:lang w:val="lt-LT"/>
        </w:rPr>
        <w:t xml:space="preserve"> </w:t>
      </w:r>
      <w:r w:rsidRPr="000E6909">
        <w:rPr>
          <w:b/>
          <w:bCs/>
          <w:iCs/>
          <w:lang w:val="lt-LT"/>
        </w:rPr>
        <w:t>Žalos prevencijos priemonių</w:t>
      </w:r>
      <w:r w:rsidR="009073A4" w:rsidRPr="000E6909">
        <w:rPr>
          <w:b/>
          <w:bCs/>
          <w:iCs/>
          <w:lang w:val="lt-LT"/>
        </w:rPr>
        <w:t xml:space="preserve"> </w:t>
      </w:r>
      <w:r w:rsidR="006E740C" w:rsidRPr="000E6909">
        <w:rPr>
          <w:b/>
          <w:bCs/>
          <w:iCs/>
          <w:lang w:val="lt-LT"/>
        </w:rPr>
        <w:t>rėmimo programos</w:t>
      </w:r>
      <w:r w:rsidR="006E740C">
        <w:rPr>
          <w:iCs/>
          <w:lang w:val="lt-LT"/>
        </w:rPr>
        <w:t xml:space="preserve"> lėšų skirstymo komisijos posėdži</w:t>
      </w:r>
      <w:r w:rsidR="0014160F">
        <w:rPr>
          <w:iCs/>
          <w:lang w:val="lt-LT"/>
        </w:rPr>
        <w:t xml:space="preserve">uose </w:t>
      </w:r>
      <w:r w:rsidR="006E740C">
        <w:rPr>
          <w:iCs/>
          <w:lang w:val="lt-LT"/>
        </w:rPr>
        <w:t xml:space="preserve"> </w:t>
      </w:r>
      <w:r w:rsidR="00635B1E">
        <w:rPr>
          <w:iCs/>
          <w:lang w:val="lt-LT"/>
        </w:rPr>
        <w:t>Jų met</w:t>
      </w:r>
      <w:r w:rsidR="00EC43D6">
        <w:rPr>
          <w:iCs/>
          <w:lang w:val="lt-LT"/>
        </w:rPr>
        <w:t>u</w:t>
      </w:r>
      <w:r w:rsidR="00635B1E">
        <w:rPr>
          <w:iCs/>
          <w:lang w:val="lt-LT"/>
        </w:rPr>
        <w:t xml:space="preserve"> nagrinėt</w:t>
      </w:r>
      <w:r w:rsidR="0014160F">
        <w:rPr>
          <w:iCs/>
          <w:lang w:val="lt-LT"/>
        </w:rPr>
        <w:t>a</w:t>
      </w:r>
      <w:r w:rsidR="00635B1E">
        <w:rPr>
          <w:iCs/>
          <w:lang w:val="lt-LT"/>
        </w:rPr>
        <w:t xml:space="preserve"> </w:t>
      </w:r>
      <w:r w:rsidR="00B43801">
        <w:rPr>
          <w:iCs/>
          <w:lang w:val="lt-LT"/>
        </w:rPr>
        <w:t>1</w:t>
      </w:r>
      <w:r w:rsidR="0014160F">
        <w:rPr>
          <w:iCs/>
          <w:lang w:val="lt-LT"/>
        </w:rPr>
        <w:t>6</w:t>
      </w:r>
      <w:r w:rsidR="00B43801">
        <w:rPr>
          <w:iCs/>
          <w:lang w:val="lt-LT"/>
        </w:rPr>
        <w:t xml:space="preserve"> </w:t>
      </w:r>
      <w:r w:rsidR="00635B1E">
        <w:rPr>
          <w:iCs/>
          <w:lang w:val="lt-LT"/>
        </w:rPr>
        <w:t>paraišk</w:t>
      </w:r>
      <w:r w:rsidR="0014160F">
        <w:rPr>
          <w:iCs/>
          <w:lang w:val="lt-LT"/>
        </w:rPr>
        <w:t>ų bendrai sumai</w:t>
      </w:r>
      <w:r w:rsidR="00866CFF">
        <w:rPr>
          <w:iCs/>
          <w:lang w:val="lt-LT"/>
        </w:rPr>
        <w:t xml:space="preserve"> </w:t>
      </w:r>
      <w:r w:rsidR="0014160F" w:rsidRPr="00CF7FD9">
        <w:rPr>
          <w:iCs/>
          <w:lang w:val="lt-LT"/>
        </w:rPr>
        <w:t>61140 Eur</w:t>
      </w:r>
      <w:r w:rsidR="00635B1E" w:rsidRPr="00CF7FD9">
        <w:rPr>
          <w:iCs/>
          <w:lang w:val="lt-LT"/>
        </w:rPr>
        <w:t xml:space="preserve"> dėl lėšų skyrimo</w:t>
      </w:r>
      <w:r w:rsidR="0014160F" w:rsidRPr="00CF7FD9">
        <w:rPr>
          <w:iCs/>
          <w:lang w:val="lt-LT"/>
        </w:rPr>
        <w:t>,</w:t>
      </w:r>
      <w:r w:rsidR="00635B1E" w:rsidRPr="00CF7FD9">
        <w:rPr>
          <w:iCs/>
          <w:lang w:val="lt-LT"/>
        </w:rPr>
        <w:t xml:space="preserve"> įgyvendinant</w:t>
      </w:r>
      <w:r w:rsidR="009073A4" w:rsidRPr="00CF7FD9">
        <w:rPr>
          <w:iCs/>
          <w:lang w:val="lt-LT"/>
        </w:rPr>
        <w:t xml:space="preserve"> </w:t>
      </w:r>
      <w:r w:rsidR="00635B1E" w:rsidRPr="00CF7FD9">
        <w:rPr>
          <w:iCs/>
          <w:lang w:val="lt-LT"/>
        </w:rPr>
        <w:t>prevencijos priemon</w:t>
      </w:r>
      <w:r w:rsidR="00AE3C49" w:rsidRPr="00CF7FD9">
        <w:rPr>
          <w:iCs/>
          <w:lang w:val="lt-LT"/>
        </w:rPr>
        <w:t>e</w:t>
      </w:r>
      <w:r w:rsidR="00635B1E" w:rsidRPr="00CF7FD9">
        <w:rPr>
          <w:iCs/>
          <w:lang w:val="lt-LT"/>
        </w:rPr>
        <w:t>s, kuriomis siekiama išvengti medžiojamųjų gyvūnų daromos žalos.</w:t>
      </w:r>
      <w:r w:rsidR="00B43801" w:rsidRPr="00CF7FD9">
        <w:rPr>
          <w:iCs/>
          <w:lang w:val="lt-LT"/>
        </w:rPr>
        <w:t xml:space="preserve"> </w:t>
      </w:r>
      <w:r w:rsidR="003768FB">
        <w:rPr>
          <w:iCs/>
          <w:lang w:val="lt-LT"/>
        </w:rPr>
        <w:t xml:space="preserve">Žalos prevencijos priemonės įgyvendino pagal pateiktas paraiškas: </w:t>
      </w:r>
    </w:p>
    <w:p w14:paraId="56BE5201" w14:textId="37310FFE" w:rsidR="005B074E" w:rsidRDefault="00866CFF" w:rsidP="000E6909">
      <w:pPr>
        <w:pStyle w:val="Sraopastraipa"/>
        <w:numPr>
          <w:ilvl w:val="0"/>
          <w:numId w:val="5"/>
        </w:numPr>
        <w:ind w:left="1276"/>
        <w:rPr>
          <w:iCs/>
          <w:lang w:val="lt-LT"/>
        </w:rPr>
      </w:pPr>
      <w:r>
        <w:rPr>
          <w:iCs/>
          <w:lang w:val="lt-LT"/>
        </w:rPr>
        <w:t>5</w:t>
      </w:r>
      <w:r w:rsidR="0014160F">
        <w:rPr>
          <w:iCs/>
          <w:lang w:val="lt-LT"/>
        </w:rPr>
        <w:t xml:space="preserve"> </w:t>
      </w:r>
      <w:r w:rsidR="005B074E">
        <w:rPr>
          <w:iCs/>
          <w:lang w:val="lt-LT"/>
        </w:rPr>
        <w:t>paraiškos</w:t>
      </w:r>
      <w:r w:rsidR="0014160F">
        <w:rPr>
          <w:iCs/>
          <w:lang w:val="lt-LT"/>
        </w:rPr>
        <w:t xml:space="preserve"> </w:t>
      </w:r>
      <w:r w:rsidR="005B074E">
        <w:rPr>
          <w:iCs/>
          <w:lang w:val="lt-LT"/>
        </w:rPr>
        <w:t>dėl lėšų skyrimo repelentų įsigijimui, apsaugant želdinius nuo medžiojamųjų gyvūnų daromos žalos</w:t>
      </w:r>
      <w:r w:rsidR="00EC43D6">
        <w:rPr>
          <w:iCs/>
          <w:lang w:val="lt-LT"/>
        </w:rPr>
        <w:t>.</w:t>
      </w:r>
      <w:r w:rsidR="003768FB">
        <w:rPr>
          <w:iCs/>
          <w:lang w:val="lt-LT"/>
        </w:rPr>
        <w:t xml:space="preserve"> </w:t>
      </w:r>
      <w:r w:rsidR="00EC43D6">
        <w:rPr>
          <w:iCs/>
          <w:lang w:val="lt-LT"/>
        </w:rPr>
        <w:t>I</w:t>
      </w:r>
      <w:r w:rsidR="003768FB">
        <w:rPr>
          <w:iCs/>
          <w:lang w:val="lt-LT"/>
        </w:rPr>
        <w:t>š jų</w:t>
      </w:r>
      <w:r w:rsidR="00EC43D6">
        <w:rPr>
          <w:iCs/>
          <w:lang w:val="lt-LT"/>
        </w:rPr>
        <w:t xml:space="preserve"> parama skirta:</w:t>
      </w:r>
    </w:p>
    <w:p w14:paraId="34FE4D74" w14:textId="58553C15" w:rsidR="00B43801" w:rsidRDefault="00635B1E" w:rsidP="000E6909">
      <w:pPr>
        <w:pStyle w:val="Sraopastraipa"/>
        <w:ind w:left="1276" w:firstLine="0"/>
        <w:rPr>
          <w:iCs/>
          <w:lang w:val="lt-LT"/>
        </w:rPr>
      </w:pPr>
      <w:r>
        <w:rPr>
          <w:iCs/>
          <w:lang w:val="lt-LT"/>
        </w:rPr>
        <w:t>VĮ Valstybinių miškų</w:t>
      </w:r>
      <w:r w:rsidR="00866CFF">
        <w:rPr>
          <w:iCs/>
          <w:lang w:val="lt-LT"/>
        </w:rPr>
        <w:t xml:space="preserve"> urėdijos Druskininkų ir Varėnos </w:t>
      </w:r>
      <w:r>
        <w:rPr>
          <w:iCs/>
          <w:lang w:val="lt-LT"/>
        </w:rPr>
        <w:t>regionini</w:t>
      </w:r>
      <w:r w:rsidR="00866CFF">
        <w:rPr>
          <w:iCs/>
          <w:lang w:val="lt-LT"/>
        </w:rPr>
        <w:t>ams</w:t>
      </w:r>
      <w:r>
        <w:rPr>
          <w:iCs/>
          <w:lang w:val="lt-LT"/>
        </w:rPr>
        <w:t xml:space="preserve"> padalini</w:t>
      </w:r>
      <w:r w:rsidR="00866CFF">
        <w:rPr>
          <w:iCs/>
          <w:lang w:val="lt-LT"/>
        </w:rPr>
        <w:t>ams</w:t>
      </w:r>
      <w:r w:rsidR="0014160F">
        <w:rPr>
          <w:iCs/>
          <w:lang w:val="lt-LT"/>
        </w:rPr>
        <w:t>, UAB „Šalnupis“</w:t>
      </w:r>
      <w:r w:rsidR="003768FB">
        <w:rPr>
          <w:iCs/>
          <w:lang w:val="lt-LT"/>
        </w:rPr>
        <w:t xml:space="preserve">, </w:t>
      </w:r>
      <w:r w:rsidR="0014160F">
        <w:rPr>
          <w:iCs/>
          <w:lang w:val="lt-LT"/>
        </w:rPr>
        <w:t xml:space="preserve"> UAB „ Tyragiris“</w:t>
      </w:r>
      <w:r w:rsidR="003768FB">
        <w:rPr>
          <w:iCs/>
          <w:lang w:val="lt-LT"/>
        </w:rPr>
        <w:t>,</w:t>
      </w:r>
      <w:r w:rsidR="0014160F">
        <w:rPr>
          <w:iCs/>
          <w:lang w:val="lt-LT"/>
        </w:rPr>
        <w:t xml:space="preserve"> ir </w:t>
      </w:r>
      <w:r w:rsidR="00866CFF">
        <w:rPr>
          <w:iCs/>
          <w:lang w:val="lt-LT"/>
        </w:rPr>
        <w:t>dviem</w:t>
      </w:r>
      <w:r w:rsidR="00B43801">
        <w:rPr>
          <w:iCs/>
          <w:lang w:val="lt-LT"/>
        </w:rPr>
        <w:t xml:space="preserve"> miškų savinink</w:t>
      </w:r>
      <w:r w:rsidR="00866CFF">
        <w:rPr>
          <w:iCs/>
          <w:lang w:val="lt-LT"/>
        </w:rPr>
        <w:t>ams.</w:t>
      </w:r>
      <w:r>
        <w:rPr>
          <w:iCs/>
          <w:lang w:val="lt-LT"/>
        </w:rPr>
        <w:t xml:space="preserve"> </w:t>
      </w:r>
    </w:p>
    <w:p w14:paraId="288E95FC" w14:textId="58EECA7E" w:rsidR="00A63346" w:rsidRDefault="003768FB" w:rsidP="000E6909">
      <w:pPr>
        <w:pStyle w:val="Sraopastraipa"/>
        <w:numPr>
          <w:ilvl w:val="0"/>
          <w:numId w:val="5"/>
        </w:numPr>
        <w:ind w:left="1276"/>
        <w:rPr>
          <w:iCs/>
          <w:lang w:val="lt-LT"/>
        </w:rPr>
      </w:pPr>
      <w:r>
        <w:rPr>
          <w:iCs/>
          <w:lang w:val="lt-LT"/>
        </w:rPr>
        <w:t>4</w:t>
      </w:r>
      <w:r w:rsidR="00B43801">
        <w:rPr>
          <w:iCs/>
          <w:lang w:val="lt-LT"/>
        </w:rPr>
        <w:t xml:space="preserve"> ūkinių gyvūnų augintoj</w:t>
      </w:r>
      <w:r>
        <w:rPr>
          <w:iCs/>
          <w:lang w:val="lt-LT"/>
        </w:rPr>
        <w:t>ams</w:t>
      </w:r>
      <w:r w:rsidR="00B43801">
        <w:rPr>
          <w:iCs/>
          <w:lang w:val="lt-LT"/>
        </w:rPr>
        <w:t xml:space="preserve"> dėl </w:t>
      </w:r>
      <w:r w:rsidR="00A63346">
        <w:rPr>
          <w:iCs/>
          <w:lang w:val="lt-LT"/>
        </w:rPr>
        <w:t>apsauginių tvorų įrengimo, siekiant apsaugoti  ganomus ūkinius gyvūnus nuo vilkų daromos žalos.</w:t>
      </w:r>
    </w:p>
    <w:p w14:paraId="715CF044" w14:textId="63FAC3DF" w:rsidR="00671886" w:rsidRDefault="003768FB" w:rsidP="000E6909">
      <w:pPr>
        <w:pStyle w:val="Sraopastraipa"/>
        <w:numPr>
          <w:ilvl w:val="0"/>
          <w:numId w:val="5"/>
        </w:numPr>
        <w:ind w:left="1276"/>
        <w:rPr>
          <w:iCs/>
          <w:lang w:val="lt-LT"/>
        </w:rPr>
      </w:pPr>
      <w:r>
        <w:rPr>
          <w:iCs/>
          <w:lang w:val="lt-LT"/>
        </w:rPr>
        <w:t>7</w:t>
      </w:r>
      <w:r w:rsidR="00A63346">
        <w:rPr>
          <w:iCs/>
          <w:lang w:val="lt-LT"/>
        </w:rPr>
        <w:t xml:space="preserve"> paraiškos dėl apsauginių tvorų įrengimo, siekiant apsaugoti</w:t>
      </w:r>
      <w:r w:rsidR="00671886">
        <w:rPr>
          <w:iCs/>
          <w:lang w:val="lt-LT"/>
        </w:rPr>
        <w:t xml:space="preserve"> sodo želdinius ir </w:t>
      </w:r>
      <w:r w:rsidR="0014160F">
        <w:rPr>
          <w:iCs/>
          <w:lang w:val="lt-LT"/>
        </w:rPr>
        <w:t xml:space="preserve"> žemės ūkio kultūras </w:t>
      </w:r>
      <w:r w:rsidR="00A63346">
        <w:rPr>
          <w:iCs/>
          <w:lang w:val="lt-LT"/>
        </w:rPr>
        <w:t>nuo kanopinių me</w:t>
      </w:r>
      <w:r w:rsidR="00C24B14">
        <w:rPr>
          <w:iCs/>
          <w:lang w:val="lt-LT"/>
        </w:rPr>
        <w:t xml:space="preserve">džiojamųjų </w:t>
      </w:r>
      <w:r w:rsidR="0014160F">
        <w:rPr>
          <w:iCs/>
          <w:lang w:val="lt-LT"/>
        </w:rPr>
        <w:t>žvėrių</w:t>
      </w:r>
      <w:r w:rsidR="00C24B14">
        <w:rPr>
          <w:iCs/>
          <w:lang w:val="lt-LT"/>
        </w:rPr>
        <w:t xml:space="preserve"> daromos žalos.</w:t>
      </w:r>
    </w:p>
    <w:p w14:paraId="38F61AAF" w14:textId="77777777" w:rsidR="000E6909" w:rsidRDefault="000E6909" w:rsidP="00126A8F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Cs w:val="24"/>
          <w:lang w:val="lt-LT"/>
        </w:rPr>
      </w:pPr>
    </w:p>
    <w:p w14:paraId="4704AFF6" w14:textId="77777777" w:rsidR="000E6909" w:rsidRDefault="000E6909" w:rsidP="00126A8F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Cs w:val="24"/>
          <w:lang w:val="lt-LT"/>
        </w:rPr>
      </w:pPr>
    </w:p>
    <w:p w14:paraId="2417FCFB" w14:textId="77777777" w:rsidR="000E6909" w:rsidRDefault="000E6909" w:rsidP="00126A8F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Cs w:val="24"/>
          <w:lang w:val="lt-LT"/>
        </w:rPr>
      </w:pPr>
    </w:p>
    <w:p w14:paraId="7FF60413" w14:textId="0D5CA173" w:rsidR="00126A8F" w:rsidRPr="000E6909" w:rsidRDefault="00126A8F" w:rsidP="000E6909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Cs w:val="24"/>
          <w:lang w:val="lt-LT"/>
        </w:rPr>
      </w:pPr>
      <w:r w:rsidRPr="00126A8F">
        <w:rPr>
          <w:b/>
          <w:color w:val="auto"/>
          <w:szCs w:val="24"/>
          <w:lang w:val="lt-LT"/>
        </w:rPr>
        <w:lastRenderedPageBreak/>
        <w:t>KITA VEIKLA</w:t>
      </w:r>
    </w:p>
    <w:p w14:paraId="1873454F" w14:textId="35AA68E2" w:rsidR="001770C6" w:rsidRDefault="0056216C" w:rsidP="001770C6">
      <w:pPr>
        <w:pStyle w:val="prastasiniatinklio"/>
        <w:ind w:firstLine="720"/>
        <w:jc w:val="both"/>
        <w:rPr>
          <w:rFonts w:ascii="TimesNewRomanPS" w:hAnsi="TimesNewRomanPS"/>
        </w:rPr>
      </w:pPr>
      <w:r>
        <w:rPr>
          <w:rFonts w:ascii="TimesNewRomanPS" w:hAnsi="TimesNewRomanPS"/>
          <w:lang w:val="lt-LT"/>
        </w:rPr>
        <w:t>D</w:t>
      </w:r>
      <w:r w:rsidR="001770C6">
        <w:rPr>
          <w:rFonts w:ascii="TimesNewRomanPS" w:hAnsi="TimesNewRomanPS"/>
          <w:lang w:val="lt-LT"/>
        </w:rPr>
        <w:t>idži</w:t>
      </w:r>
      <w:r w:rsidR="00EC43D6">
        <w:rPr>
          <w:rFonts w:ascii="TimesNewRomanPS" w:hAnsi="TimesNewRomanPS"/>
          <w:lang w:val="lt-LT"/>
        </w:rPr>
        <w:t>ąją</w:t>
      </w:r>
      <w:r w:rsidR="001770C6">
        <w:rPr>
          <w:rFonts w:ascii="TimesNewRomanPS" w:hAnsi="TimesNewRomanPS"/>
          <w:lang w:val="lt-LT"/>
        </w:rPr>
        <w:t xml:space="preserve"> dal</w:t>
      </w:r>
      <w:r w:rsidR="00EC43D6">
        <w:rPr>
          <w:rFonts w:ascii="TimesNewRomanPS" w:hAnsi="TimesNewRomanPS"/>
          <w:lang w:val="lt-LT"/>
        </w:rPr>
        <w:t>į</w:t>
      </w:r>
      <w:r w:rsidR="001770C6">
        <w:rPr>
          <w:rFonts w:ascii="TimesNewRomanPS" w:hAnsi="TimesNewRomanPS"/>
          <w:lang w:val="lt-LT"/>
        </w:rPr>
        <w:t xml:space="preserve"> laiko skiri</w:t>
      </w:r>
      <w:r>
        <w:rPr>
          <w:rFonts w:ascii="TimesNewRomanPS" w:hAnsi="TimesNewRomanPS"/>
          <w:lang w:val="lt-LT"/>
        </w:rPr>
        <w:t>u</w:t>
      </w:r>
      <w:r w:rsidR="001770C6">
        <w:rPr>
          <w:rFonts w:ascii="TimesNewRomanPS" w:hAnsi="TimesNewRomanPS"/>
          <w:lang w:val="lt-LT"/>
        </w:rPr>
        <w:t xml:space="preserve"> bendravimui su ri</w:t>
      </w:r>
      <w:r w:rsidR="000E6909">
        <w:rPr>
          <w:rFonts w:ascii="TimesNewRomanPS" w:hAnsi="TimesNewRomanPS"/>
          <w:lang w:val="lt-LT"/>
        </w:rPr>
        <w:t>n</w:t>
      </w:r>
      <w:r w:rsidR="001770C6">
        <w:rPr>
          <w:rFonts w:ascii="TimesNewRomanPS" w:hAnsi="TimesNewRomanPS"/>
          <w:lang w:val="lt-LT"/>
        </w:rPr>
        <w:t>kėjais, tai vyksta beveik kas dieną bendraujant telefonu, susitikimuose ar sutikus gatvėje. Padedu spręsti iškilusias problemas</w:t>
      </w:r>
      <w:r w:rsidR="00EC43D6">
        <w:rPr>
          <w:rFonts w:ascii="TimesNewRomanPS" w:hAnsi="TimesNewRomanPS"/>
          <w:lang w:val="lt-LT"/>
        </w:rPr>
        <w:t>.</w:t>
      </w:r>
      <w:r w:rsidR="001770C6">
        <w:rPr>
          <w:rFonts w:ascii="TimesNewRomanPS" w:hAnsi="TimesNewRomanPS"/>
          <w:lang w:val="lt-LT"/>
        </w:rPr>
        <w:t xml:space="preserve"> </w:t>
      </w:r>
      <w:r w:rsidR="00EC43D6">
        <w:rPr>
          <w:rFonts w:ascii="TimesNewRomanPS" w:hAnsi="TimesNewRomanPS"/>
          <w:lang w:val="lt-LT"/>
        </w:rPr>
        <w:t>P</w:t>
      </w:r>
      <w:r w:rsidR="001770C6">
        <w:rPr>
          <w:rFonts w:ascii="TimesNewRomanPS" w:hAnsi="TimesNewRomanPS"/>
          <w:lang w:val="lt-LT"/>
        </w:rPr>
        <w:t>agal savo profesinį išsilavinimą</w:t>
      </w:r>
      <w:r w:rsidR="00EC43D6">
        <w:rPr>
          <w:rFonts w:ascii="TimesNewRomanPS" w:hAnsi="TimesNewRomanPS"/>
          <w:lang w:val="lt-LT"/>
        </w:rPr>
        <w:t>,</w:t>
      </w:r>
      <w:r w:rsidR="001770C6">
        <w:rPr>
          <w:rFonts w:ascii="TimesNewRomanPS" w:hAnsi="TimesNewRomanPS"/>
          <w:lang w:val="lt-LT"/>
        </w:rPr>
        <w:t xml:space="preserve"> daugiausia</w:t>
      </w:r>
      <w:r w:rsidR="00524E97">
        <w:rPr>
          <w:rFonts w:ascii="TimesNewRomanPS" w:hAnsi="TimesNewRomanPS"/>
          <w:lang w:val="lt-LT"/>
        </w:rPr>
        <w:t xml:space="preserve"> tenka </w:t>
      </w:r>
      <w:r w:rsidR="001770C6">
        <w:rPr>
          <w:rFonts w:ascii="TimesNewRomanPS" w:hAnsi="TimesNewRomanPS"/>
          <w:lang w:val="lt-LT"/>
        </w:rPr>
        <w:t xml:space="preserve"> bendrau</w:t>
      </w:r>
      <w:r w:rsidR="00524E97">
        <w:rPr>
          <w:rFonts w:ascii="TimesNewRomanPS" w:hAnsi="TimesNewRomanPS"/>
          <w:lang w:val="lt-LT"/>
        </w:rPr>
        <w:t xml:space="preserve">ti </w:t>
      </w:r>
      <w:r w:rsidR="001770C6">
        <w:rPr>
          <w:rFonts w:ascii="TimesNewRomanPS" w:hAnsi="TimesNewRomanPS"/>
          <w:lang w:val="lt-LT"/>
        </w:rPr>
        <w:t xml:space="preserve"> su kaimo žmonėmis. Kadangi esu Žemės ūkio rėmimo lėšų skirstymo komisijos pirminink</w:t>
      </w:r>
      <w:r w:rsidR="00524E97">
        <w:rPr>
          <w:rFonts w:ascii="TimesNewRomanPS" w:hAnsi="TimesNewRomanPS"/>
          <w:lang w:val="lt-LT"/>
        </w:rPr>
        <w:t>as</w:t>
      </w:r>
      <w:r w:rsidR="001770C6">
        <w:rPr>
          <w:rFonts w:ascii="TimesNewRomanPS" w:hAnsi="TimesNewRomanPS"/>
          <w:lang w:val="lt-LT"/>
        </w:rPr>
        <w:t>, tenka aiškinti ir raginti naudotis rajono skiriama finansine parama ūkio veiklai paremti.</w:t>
      </w:r>
    </w:p>
    <w:p w14:paraId="0925B436" w14:textId="1DE22259" w:rsidR="00FC421A" w:rsidRPr="00A57AFC" w:rsidRDefault="00FC421A">
      <w:pPr>
        <w:spacing w:after="184"/>
        <w:ind w:left="-8" w:right="50" w:firstLine="0"/>
        <w:rPr>
          <w:szCs w:val="24"/>
          <w:lang w:val="lt-LT"/>
        </w:rPr>
      </w:pPr>
      <w:r w:rsidRPr="00A57AFC">
        <w:rPr>
          <w:szCs w:val="24"/>
          <w:lang w:val="lt-LT"/>
        </w:rPr>
        <w:t>Tarybos nar</w:t>
      </w:r>
      <w:r w:rsidR="00126A8F">
        <w:rPr>
          <w:szCs w:val="24"/>
          <w:lang w:val="lt-LT"/>
        </w:rPr>
        <w:t>ys</w:t>
      </w:r>
      <w:r w:rsidRPr="00A57AFC">
        <w:rPr>
          <w:szCs w:val="24"/>
          <w:lang w:val="lt-LT"/>
        </w:rPr>
        <w:t xml:space="preserve">                                                                                             </w:t>
      </w:r>
      <w:r w:rsidR="001770C6">
        <w:rPr>
          <w:szCs w:val="24"/>
          <w:lang w:val="lt-LT"/>
        </w:rPr>
        <w:t>Michailas  Golubevas</w:t>
      </w:r>
    </w:p>
    <w:sectPr w:rsidR="00FC421A" w:rsidRPr="00A57AFC">
      <w:type w:val="continuous"/>
      <w:pgSz w:w="11902" w:h="16834"/>
      <w:pgMar w:top="1069" w:right="756" w:bottom="1850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67FA2"/>
    <w:multiLevelType w:val="hybridMultilevel"/>
    <w:tmpl w:val="A7B2FC28"/>
    <w:lvl w:ilvl="0" w:tplc="DE4C89B0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0" w:hanging="360"/>
      </w:pPr>
    </w:lvl>
    <w:lvl w:ilvl="2" w:tplc="0809001B" w:tentative="1">
      <w:start w:val="1"/>
      <w:numFmt w:val="lowerRoman"/>
      <w:lvlText w:val="%3."/>
      <w:lvlJc w:val="right"/>
      <w:pPr>
        <w:ind w:left="2690" w:hanging="180"/>
      </w:pPr>
    </w:lvl>
    <w:lvl w:ilvl="3" w:tplc="0809000F" w:tentative="1">
      <w:start w:val="1"/>
      <w:numFmt w:val="decimal"/>
      <w:lvlText w:val="%4."/>
      <w:lvlJc w:val="left"/>
      <w:pPr>
        <w:ind w:left="3410" w:hanging="360"/>
      </w:pPr>
    </w:lvl>
    <w:lvl w:ilvl="4" w:tplc="08090019" w:tentative="1">
      <w:start w:val="1"/>
      <w:numFmt w:val="lowerLetter"/>
      <w:lvlText w:val="%5."/>
      <w:lvlJc w:val="left"/>
      <w:pPr>
        <w:ind w:left="4130" w:hanging="360"/>
      </w:pPr>
    </w:lvl>
    <w:lvl w:ilvl="5" w:tplc="0809001B" w:tentative="1">
      <w:start w:val="1"/>
      <w:numFmt w:val="lowerRoman"/>
      <w:lvlText w:val="%6."/>
      <w:lvlJc w:val="right"/>
      <w:pPr>
        <w:ind w:left="4850" w:hanging="180"/>
      </w:pPr>
    </w:lvl>
    <w:lvl w:ilvl="6" w:tplc="0809000F" w:tentative="1">
      <w:start w:val="1"/>
      <w:numFmt w:val="decimal"/>
      <w:lvlText w:val="%7."/>
      <w:lvlJc w:val="left"/>
      <w:pPr>
        <w:ind w:left="5570" w:hanging="360"/>
      </w:pPr>
    </w:lvl>
    <w:lvl w:ilvl="7" w:tplc="08090019" w:tentative="1">
      <w:start w:val="1"/>
      <w:numFmt w:val="lowerLetter"/>
      <w:lvlText w:val="%8."/>
      <w:lvlJc w:val="left"/>
      <w:pPr>
        <w:ind w:left="6290" w:hanging="360"/>
      </w:pPr>
    </w:lvl>
    <w:lvl w:ilvl="8" w:tplc="08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" w15:restartNumberingAfterBreak="0">
    <w:nsid w:val="1B5A7B0B"/>
    <w:multiLevelType w:val="hybridMultilevel"/>
    <w:tmpl w:val="431E60C2"/>
    <w:lvl w:ilvl="0" w:tplc="3FCCF7D4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4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num w:numId="1" w16cid:durableId="1935625736">
    <w:abstractNumId w:val="1"/>
  </w:num>
  <w:num w:numId="2" w16cid:durableId="275217908">
    <w:abstractNumId w:val="0"/>
  </w:num>
  <w:num w:numId="3" w16cid:durableId="642390011">
    <w:abstractNumId w:val="4"/>
  </w:num>
  <w:num w:numId="4" w16cid:durableId="1133866178">
    <w:abstractNumId w:val="2"/>
  </w:num>
  <w:num w:numId="5" w16cid:durableId="272133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F"/>
    <w:rsid w:val="00002FCF"/>
    <w:rsid w:val="00011A6C"/>
    <w:rsid w:val="00024622"/>
    <w:rsid w:val="00037764"/>
    <w:rsid w:val="00095BDD"/>
    <w:rsid w:val="000C2334"/>
    <w:rsid w:val="000E60C2"/>
    <w:rsid w:val="000E6909"/>
    <w:rsid w:val="00126A8F"/>
    <w:rsid w:val="00133013"/>
    <w:rsid w:val="0014160F"/>
    <w:rsid w:val="00160FCA"/>
    <w:rsid w:val="00167050"/>
    <w:rsid w:val="001770C6"/>
    <w:rsid w:val="00182A5E"/>
    <w:rsid w:val="00186886"/>
    <w:rsid w:val="00196C37"/>
    <w:rsid w:val="001B4423"/>
    <w:rsid w:val="001E179A"/>
    <w:rsid w:val="001E4B6E"/>
    <w:rsid w:val="00206CF6"/>
    <w:rsid w:val="0022056A"/>
    <w:rsid w:val="00220AD1"/>
    <w:rsid w:val="00220C8E"/>
    <w:rsid w:val="00240676"/>
    <w:rsid w:val="002C33E7"/>
    <w:rsid w:val="002F19E8"/>
    <w:rsid w:val="003259AA"/>
    <w:rsid w:val="003347A1"/>
    <w:rsid w:val="003768FB"/>
    <w:rsid w:val="003A61D8"/>
    <w:rsid w:val="003E3C5B"/>
    <w:rsid w:val="003F4C9F"/>
    <w:rsid w:val="00402334"/>
    <w:rsid w:val="004135B0"/>
    <w:rsid w:val="004514CF"/>
    <w:rsid w:val="004678CD"/>
    <w:rsid w:val="004E7937"/>
    <w:rsid w:val="005153B0"/>
    <w:rsid w:val="00524E97"/>
    <w:rsid w:val="0056216C"/>
    <w:rsid w:val="005A382D"/>
    <w:rsid w:val="005B074E"/>
    <w:rsid w:val="005D6CB2"/>
    <w:rsid w:val="00606F40"/>
    <w:rsid w:val="00635B1E"/>
    <w:rsid w:val="006419D7"/>
    <w:rsid w:val="00650351"/>
    <w:rsid w:val="00671886"/>
    <w:rsid w:val="006A22B8"/>
    <w:rsid w:val="006E740C"/>
    <w:rsid w:val="006F44EA"/>
    <w:rsid w:val="00714324"/>
    <w:rsid w:val="00766C7C"/>
    <w:rsid w:val="00785502"/>
    <w:rsid w:val="00855414"/>
    <w:rsid w:val="00866CFF"/>
    <w:rsid w:val="008933A4"/>
    <w:rsid w:val="008D3F9F"/>
    <w:rsid w:val="009073A4"/>
    <w:rsid w:val="00915D1B"/>
    <w:rsid w:val="009334B4"/>
    <w:rsid w:val="009350BE"/>
    <w:rsid w:val="009458A1"/>
    <w:rsid w:val="00977B3A"/>
    <w:rsid w:val="009B0EC7"/>
    <w:rsid w:val="009D2449"/>
    <w:rsid w:val="00A57AFC"/>
    <w:rsid w:val="00A63346"/>
    <w:rsid w:val="00AE3C49"/>
    <w:rsid w:val="00AF14CE"/>
    <w:rsid w:val="00B43801"/>
    <w:rsid w:val="00B8388B"/>
    <w:rsid w:val="00B94D3F"/>
    <w:rsid w:val="00C11E4F"/>
    <w:rsid w:val="00C24B14"/>
    <w:rsid w:val="00C55158"/>
    <w:rsid w:val="00C673FC"/>
    <w:rsid w:val="00CE4E68"/>
    <w:rsid w:val="00CF7FD9"/>
    <w:rsid w:val="00D64504"/>
    <w:rsid w:val="00D90869"/>
    <w:rsid w:val="00DC0483"/>
    <w:rsid w:val="00DE2772"/>
    <w:rsid w:val="00EC43D6"/>
    <w:rsid w:val="00EE20EF"/>
    <w:rsid w:val="00EE4E0D"/>
    <w:rsid w:val="00EF19F6"/>
    <w:rsid w:val="00F47257"/>
    <w:rsid w:val="00FA0842"/>
    <w:rsid w:val="00FC421A"/>
    <w:rsid w:val="00FD4118"/>
    <w:rsid w:val="00FF06D4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10DD"/>
  <w15:docId w15:val="{15CA8CC3-6861-481F-A8F7-232C655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770C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3464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KM_C224e-20220621101706</vt:lpstr>
      <vt:lpstr>KM_C224e-20220621101706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subject/>
  <dc:creator>Svajūnė Saulėnaitė</dc:creator>
  <cp:keywords/>
  <cp:lastModifiedBy>Vartotojas</cp:lastModifiedBy>
  <cp:revision>3</cp:revision>
  <cp:lastPrinted>2026-02-02T10:43:00Z</cp:lastPrinted>
  <dcterms:created xsi:type="dcterms:W3CDTF">2026-02-24T13:27:00Z</dcterms:created>
  <dcterms:modified xsi:type="dcterms:W3CDTF">2026-02-24T13:48:00Z</dcterms:modified>
</cp:coreProperties>
</file>