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B67940" w:rsidRDefault="00277D7E">
      <w:pPr>
        <w:spacing w:after="0" w:line="259" w:lineRule="auto"/>
        <w:ind w:left="0" w:right="4" w:firstLine="0"/>
        <w:jc w:val="center"/>
        <w:rPr>
          <w:rFonts w:ascii="Times New Roman" w:hAnsi="Times New Roman" w:cs="Times New Roman"/>
          <w:b/>
          <w:bCs/>
          <w:color w:val="002060"/>
        </w:rPr>
      </w:pPr>
      <w:r w:rsidRPr="00B67940">
        <w:rPr>
          <w:rFonts w:ascii="Times New Roman" w:hAnsi="Times New Roman" w:cs="Times New Roman"/>
          <w:b/>
          <w:bCs/>
          <w:color w:val="002060"/>
        </w:rPr>
        <w:t>PRIVATUMO PRANEŠIMAS</w:t>
      </w:r>
    </w:p>
    <w:p w14:paraId="38B64C74" w14:textId="4C084774" w:rsidR="0072301E" w:rsidRPr="00B67940" w:rsidRDefault="00277D7E">
      <w:pPr>
        <w:spacing w:after="0" w:line="259" w:lineRule="auto"/>
        <w:ind w:left="0" w:right="4" w:firstLine="0"/>
        <w:jc w:val="center"/>
        <w:rPr>
          <w:rFonts w:ascii="Times New Roman" w:hAnsi="Times New Roman" w:cs="Times New Roman"/>
          <w:color w:val="002060"/>
        </w:rPr>
      </w:pPr>
      <w:r w:rsidRPr="00B67940">
        <w:rPr>
          <w:rFonts w:ascii="Times New Roman" w:hAnsi="Times New Roman" w:cs="Times New Roman"/>
          <w:color w:val="002060"/>
        </w:rPr>
        <w:t>(</w:t>
      </w:r>
      <w:r w:rsidR="00F45710" w:rsidRPr="00B67940">
        <w:rPr>
          <w:rFonts w:ascii="Times New Roman" w:hAnsi="Times New Roman" w:cs="Times New Roman"/>
          <w:color w:val="002060"/>
        </w:rPr>
        <w:t xml:space="preserve">informacija </w:t>
      </w:r>
      <w:r w:rsidRPr="00B67940">
        <w:rPr>
          <w:rFonts w:ascii="Times New Roman" w:hAnsi="Times New Roman" w:cs="Times New Roman"/>
          <w:color w:val="002060"/>
        </w:rPr>
        <w:t xml:space="preserve">apie asmens duomenų </w:t>
      </w:r>
      <w:r w:rsidR="005E69DB">
        <w:rPr>
          <w:rFonts w:ascii="Times New Roman" w:hAnsi="Times New Roman" w:cs="Times New Roman"/>
          <w:color w:val="002060"/>
        </w:rPr>
        <w:t>tvarkymą p</w:t>
      </w:r>
      <w:r w:rsidR="006B437C" w:rsidRPr="005E69DB">
        <w:rPr>
          <w:rFonts w:ascii="Times New Roman" w:hAnsi="Times New Roman" w:cs="Times New Roman"/>
          <w:color w:val="002060"/>
        </w:rPr>
        <w:t>atirtų nuostolių dėl gyvūnų užkrečiamųjų ligų protrūkių likvidavimo įvertinimo ir atlyginimo</w:t>
      </w:r>
      <w:r w:rsidR="006B437C" w:rsidRPr="00B67940">
        <w:rPr>
          <w:rFonts w:ascii="Times New Roman" w:hAnsi="Times New Roman" w:cs="Times New Roman"/>
          <w:b/>
          <w:bCs/>
          <w:color w:val="002060"/>
        </w:rPr>
        <w:t xml:space="preserve"> </w:t>
      </w:r>
      <w:r w:rsidR="00981851" w:rsidRPr="00B67940">
        <w:rPr>
          <w:rFonts w:ascii="Times New Roman" w:hAnsi="Times New Roman" w:cs="Times New Roman"/>
          <w:color w:val="002060"/>
        </w:rPr>
        <w:t>tikslu</w:t>
      </w:r>
      <w:r w:rsidRPr="00B67940">
        <w:rPr>
          <w:rFonts w:ascii="Times New Roman" w:hAnsi="Times New Roman" w:cs="Times New Roman"/>
          <w:color w:val="002060"/>
        </w:rPr>
        <w:t xml:space="preserve">)  </w:t>
      </w:r>
    </w:p>
    <w:p w14:paraId="05AFF21A" w14:textId="77777777" w:rsidR="0047339A" w:rsidRPr="00B67940" w:rsidRDefault="0047339A">
      <w:pPr>
        <w:spacing w:after="0" w:line="259" w:lineRule="auto"/>
        <w:ind w:left="50" w:firstLine="0"/>
        <w:jc w:val="center"/>
        <w:rPr>
          <w:rFonts w:ascii="Times New Roman" w:hAnsi="Times New Roman" w:cs="Times New Roman"/>
          <w:i/>
        </w:rPr>
      </w:pPr>
    </w:p>
    <w:p w14:paraId="6F79038E" w14:textId="58CF5EEE" w:rsidR="00030841" w:rsidRPr="00B67940" w:rsidRDefault="007320EE" w:rsidP="002416A6">
      <w:pPr>
        <w:ind w:firstLine="851"/>
        <w:rPr>
          <w:rFonts w:ascii="Times New Roman" w:hAnsi="Times New Roman" w:cs="Times New Roman"/>
          <w:color w:val="auto"/>
        </w:rPr>
      </w:pPr>
      <w:r w:rsidRPr="00B67940">
        <w:rPr>
          <w:rFonts w:ascii="Times New Roman" w:hAnsi="Times New Roman" w:cs="Times New Roman"/>
        </w:rPr>
        <w:t>Šis privatumo pranešimas skirtas asmenims, kurie kreipiasi į Varėnos rajono savivaldybės administraciją</w:t>
      </w:r>
      <w:r w:rsidR="00D54AA1" w:rsidRPr="00B67940">
        <w:rPr>
          <w:rFonts w:ascii="Times New Roman" w:hAnsi="Times New Roman" w:cs="Times New Roman"/>
        </w:rPr>
        <w:t xml:space="preserve"> </w:t>
      </w:r>
      <w:r w:rsidR="006B437C" w:rsidRPr="00B67940">
        <w:rPr>
          <w:rFonts w:ascii="Times New Roman" w:hAnsi="Times New Roman" w:cs="Times New Roman"/>
        </w:rPr>
        <w:t>dėl p</w:t>
      </w:r>
      <w:r w:rsidR="006B437C" w:rsidRPr="00B67940">
        <w:rPr>
          <w:rFonts w:ascii="Times New Roman" w:hAnsi="Times New Roman" w:cs="Times New Roman"/>
          <w:color w:val="auto"/>
        </w:rPr>
        <w:t xml:space="preserve">atirtų nuostolių gyvūnų užkrečiamųjų ligų protrūkių likvidavimo įvertinimo ir atlyginimo </w:t>
      </w:r>
      <w:r w:rsidR="00583909" w:rsidRPr="00B67940">
        <w:rPr>
          <w:rFonts w:ascii="Times New Roman" w:hAnsi="Times New Roman" w:cs="Times New Roman"/>
          <w:color w:val="auto"/>
        </w:rPr>
        <w:t>tikslu.</w:t>
      </w:r>
    </w:p>
    <w:p w14:paraId="4580C779" w14:textId="77777777" w:rsidR="001908AF" w:rsidRPr="00B67940" w:rsidRDefault="001908AF" w:rsidP="002416A6">
      <w:pPr>
        <w:ind w:firstLine="851"/>
        <w:rPr>
          <w:rFonts w:ascii="Times New Roman" w:hAnsi="Times New Roman" w:cs="Times New Roman"/>
          <w:color w:val="auto"/>
        </w:rPr>
      </w:pPr>
    </w:p>
    <w:p w14:paraId="53C28ECF" w14:textId="589871B7" w:rsidR="007E76CD" w:rsidRPr="00B67940" w:rsidRDefault="007E76CD" w:rsidP="007E76CD">
      <w:pPr>
        <w:ind w:firstLine="851"/>
        <w:rPr>
          <w:rFonts w:ascii="Times New Roman" w:hAnsi="Times New Roman" w:cs="Times New Roman"/>
        </w:rPr>
      </w:pPr>
      <w:r w:rsidRPr="00B67940">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B67940">
        <w:rPr>
          <w:rFonts w:ascii="Times New Roman" w:hAnsi="Times New Roman" w:cs="Times New Roman"/>
        </w:rPr>
        <w:t>, 14</w:t>
      </w:r>
      <w:r w:rsidRPr="00B67940">
        <w:rPr>
          <w:rFonts w:ascii="Times New Roman" w:hAnsi="Times New Roman" w:cs="Times New Roman"/>
        </w:rPr>
        <w:t xml:space="preserve"> straipsni</w:t>
      </w:r>
      <w:r w:rsidR="004D239C" w:rsidRPr="00B67940">
        <w:rPr>
          <w:rFonts w:ascii="Times New Roman" w:hAnsi="Times New Roman" w:cs="Times New Roman"/>
        </w:rPr>
        <w:t>ais</w:t>
      </w:r>
      <w:r w:rsidRPr="00B67940">
        <w:rPr>
          <w:rFonts w:ascii="Times New Roman" w:hAnsi="Times New Roman" w:cs="Times New Roman"/>
        </w:rPr>
        <w:t>, teikiame Jums informaciją, susijusią su Jūsų duomenų tvarkymu:</w:t>
      </w:r>
    </w:p>
    <w:p w14:paraId="25164643" w14:textId="77777777" w:rsidR="005E6F5C" w:rsidRPr="00B67940" w:rsidRDefault="005E6F5C" w:rsidP="005E6F5C">
      <w:pPr>
        <w:ind w:firstLine="851"/>
        <w:rPr>
          <w:rFonts w:ascii="Times New Roman" w:hAnsi="Times New Roman" w:cs="Times New Roman"/>
        </w:rPr>
      </w:pPr>
    </w:p>
    <w:p w14:paraId="3E8C27E4" w14:textId="77777777" w:rsidR="00E97F9E" w:rsidRPr="00B67940" w:rsidRDefault="007E76CD" w:rsidP="005E6F5C">
      <w:pPr>
        <w:ind w:firstLine="851"/>
        <w:rPr>
          <w:rFonts w:ascii="Times New Roman" w:hAnsi="Times New Roman" w:cs="Times New Roman"/>
        </w:rPr>
      </w:pPr>
      <w:r w:rsidRPr="00B67940">
        <w:rPr>
          <w:rFonts w:ascii="Times New Roman" w:hAnsi="Times New Roman" w:cs="Times New Roman"/>
          <w:color w:val="002060"/>
        </w:rPr>
        <w:t>1. Duomenų valdytojas</w:t>
      </w:r>
      <w:r w:rsidRPr="00B67940">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B67940">
        <w:rPr>
          <w:rFonts w:ascii="Times New Roman" w:hAnsi="Times New Roman" w:cs="Times New Roman"/>
        </w:rPr>
        <w:t xml:space="preserve">tel. +370 310 32 001, </w:t>
      </w:r>
      <w:r w:rsidRPr="00B67940">
        <w:rPr>
          <w:rFonts w:ascii="Times New Roman" w:hAnsi="Times New Roman" w:cs="Times New Roman"/>
        </w:rPr>
        <w:t xml:space="preserve">el. pašto adresas </w:t>
      </w:r>
      <w:hyperlink r:id="rId8" w:history="1">
        <w:r w:rsidRPr="00B67940">
          <w:rPr>
            <w:rStyle w:val="Hipersaitas"/>
            <w:rFonts w:ascii="Times New Roman" w:hAnsi="Times New Roman" w:cs="Times New Roman"/>
          </w:rPr>
          <w:t>info@varena.lt</w:t>
        </w:r>
      </w:hyperlink>
      <w:r w:rsidRPr="00B67940">
        <w:rPr>
          <w:rFonts w:ascii="Times New Roman" w:hAnsi="Times New Roman" w:cs="Times New Roman"/>
        </w:rPr>
        <w:t>.</w:t>
      </w:r>
      <w:r w:rsidR="005E6F5C" w:rsidRPr="00B67940">
        <w:rPr>
          <w:rFonts w:ascii="Times New Roman" w:hAnsi="Times New Roman" w:cs="Times New Roman"/>
        </w:rPr>
        <w:t xml:space="preserve"> </w:t>
      </w:r>
    </w:p>
    <w:p w14:paraId="22A010B1" w14:textId="77777777" w:rsidR="00E97F9E" w:rsidRPr="00B67940" w:rsidRDefault="00E97F9E" w:rsidP="005E6F5C">
      <w:pPr>
        <w:ind w:firstLine="851"/>
        <w:rPr>
          <w:rFonts w:ascii="Times New Roman" w:hAnsi="Times New Roman" w:cs="Times New Roman"/>
        </w:rPr>
      </w:pPr>
    </w:p>
    <w:p w14:paraId="4566C4DE" w14:textId="0C781A5B" w:rsidR="005E6F5C" w:rsidRPr="00B67940" w:rsidRDefault="00E97F9E" w:rsidP="005E6F5C">
      <w:pPr>
        <w:ind w:firstLine="851"/>
        <w:rPr>
          <w:rFonts w:ascii="Times New Roman" w:hAnsi="Times New Roman" w:cs="Times New Roman"/>
        </w:rPr>
      </w:pPr>
      <w:r w:rsidRPr="00B67940">
        <w:rPr>
          <w:rFonts w:ascii="Times New Roman" w:hAnsi="Times New Roman" w:cs="Times New Roman"/>
          <w:color w:val="002060"/>
        </w:rPr>
        <w:t>2.</w:t>
      </w:r>
      <w:r w:rsidRPr="00B67940">
        <w:rPr>
          <w:rFonts w:ascii="Times New Roman" w:hAnsi="Times New Roman" w:cs="Times New Roman"/>
        </w:rPr>
        <w:t xml:space="preserve"> </w:t>
      </w:r>
      <w:r w:rsidR="005E6F5C" w:rsidRPr="00B67940">
        <w:rPr>
          <w:rFonts w:ascii="Times New Roman" w:hAnsi="Times New Roman" w:cs="Times New Roman"/>
          <w:color w:val="002060"/>
        </w:rPr>
        <w:t>Duomenų apsaugos pareigūno</w:t>
      </w:r>
      <w:r w:rsidR="005E6F5C" w:rsidRPr="00B67940">
        <w:rPr>
          <w:rFonts w:ascii="Times New Roman" w:hAnsi="Times New Roman" w:cs="Times New Roman"/>
        </w:rPr>
        <w:t xml:space="preserve"> kontaktinis el. p. </w:t>
      </w:r>
      <w:hyperlink r:id="rId9" w:history="1">
        <w:r w:rsidR="00512570" w:rsidRPr="00B67940">
          <w:rPr>
            <w:rStyle w:val="Hipersaitas"/>
            <w:rFonts w:ascii="Times New Roman" w:hAnsi="Times New Roman" w:cs="Times New Roman"/>
          </w:rPr>
          <w:t>dap@varena.lt</w:t>
        </w:r>
      </w:hyperlink>
      <w:r w:rsidR="005E6F5C" w:rsidRPr="00B67940">
        <w:rPr>
          <w:rFonts w:ascii="Times New Roman" w:hAnsi="Times New Roman" w:cs="Times New Roman"/>
          <w:color w:val="0563C1"/>
          <w:u w:val="single" w:color="0563C1"/>
        </w:rPr>
        <w:t>.</w:t>
      </w:r>
    </w:p>
    <w:p w14:paraId="1EA1ABD7" w14:textId="77777777" w:rsidR="005E6F5C" w:rsidRPr="00B67940" w:rsidRDefault="005E6F5C" w:rsidP="005E6F5C">
      <w:pPr>
        <w:ind w:firstLine="851"/>
        <w:rPr>
          <w:rFonts w:ascii="Times New Roman" w:hAnsi="Times New Roman" w:cs="Times New Roman"/>
          <w:color w:val="002060"/>
        </w:rPr>
      </w:pPr>
    </w:p>
    <w:p w14:paraId="236403B9" w14:textId="5E1F91BC" w:rsidR="005E6F5C" w:rsidRPr="00B67940" w:rsidRDefault="00E97F9E" w:rsidP="005E6F5C">
      <w:pPr>
        <w:ind w:firstLine="851"/>
        <w:rPr>
          <w:rFonts w:ascii="Times New Roman" w:hAnsi="Times New Roman" w:cs="Times New Roman"/>
          <w:color w:val="auto"/>
        </w:rPr>
      </w:pPr>
      <w:r w:rsidRPr="00B67940">
        <w:rPr>
          <w:rFonts w:ascii="Times New Roman" w:hAnsi="Times New Roman" w:cs="Times New Roman"/>
          <w:color w:val="002060"/>
        </w:rPr>
        <w:t>3</w:t>
      </w:r>
      <w:r w:rsidR="005E6F5C" w:rsidRPr="00B67940">
        <w:rPr>
          <w:rFonts w:ascii="Times New Roman" w:hAnsi="Times New Roman" w:cs="Times New Roman"/>
          <w:color w:val="002060"/>
        </w:rPr>
        <w:t>. Duomenų tvarkymo tikslai.</w:t>
      </w:r>
      <w:r w:rsidR="00453387" w:rsidRPr="00B67940">
        <w:rPr>
          <w:rFonts w:ascii="Times New Roman" w:hAnsi="Times New Roman" w:cs="Times New Roman"/>
          <w:color w:val="002060"/>
        </w:rPr>
        <w:t xml:space="preserve"> </w:t>
      </w:r>
    </w:p>
    <w:p w14:paraId="36083FA1" w14:textId="28699BD0" w:rsidR="00782840" w:rsidRPr="00B67940" w:rsidRDefault="00FA3492" w:rsidP="007F73A6">
      <w:pPr>
        <w:ind w:firstLine="851"/>
        <w:rPr>
          <w:rFonts w:ascii="Times New Roman" w:hAnsi="Times New Roman" w:cs="Times New Roman"/>
        </w:rPr>
      </w:pPr>
      <w:r w:rsidRPr="00B67940">
        <w:rPr>
          <w:rFonts w:ascii="Times New Roman" w:hAnsi="Times New Roman" w:cs="Times New Roman"/>
        </w:rPr>
        <w:t>A</w:t>
      </w:r>
      <w:r w:rsidR="00AF1E6D" w:rsidRPr="00B67940">
        <w:rPr>
          <w:rFonts w:ascii="Times New Roman" w:hAnsi="Times New Roman" w:cs="Times New Roman"/>
        </w:rPr>
        <w:t>smens duomen</w:t>
      </w:r>
      <w:r w:rsidR="00387464" w:rsidRPr="00B67940">
        <w:rPr>
          <w:rFonts w:ascii="Times New Roman" w:hAnsi="Times New Roman" w:cs="Times New Roman"/>
        </w:rPr>
        <w:t>y</w:t>
      </w:r>
      <w:r w:rsidR="00AF1E6D" w:rsidRPr="00B67940">
        <w:rPr>
          <w:rFonts w:ascii="Times New Roman" w:hAnsi="Times New Roman" w:cs="Times New Roman"/>
        </w:rPr>
        <w:t>s</w:t>
      </w:r>
      <w:r w:rsidR="00132536" w:rsidRPr="00B67940">
        <w:rPr>
          <w:rFonts w:ascii="Times New Roman" w:hAnsi="Times New Roman" w:cs="Times New Roman"/>
        </w:rPr>
        <w:t xml:space="preserve"> </w:t>
      </w:r>
      <w:r w:rsidR="00AF1E6D" w:rsidRPr="00B67940">
        <w:rPr>
          <w:rFonts w:ascii="Times New Roman" w:hAnsi="Times New Roman" w:cs="Times New Roman"/>
        </w:rPr>
        <w:t>tvarkom</w:t>
      </w:r>
      <w:r w:rsidR="00387464" w:rsidRPr="00B67940">
        <w:rPr>
          <w:rFonts w:ascii="Times New Roman" w:hAnsi="Times New Roman" w:cs="Times New Roman"/>
        </w:rPr>
        <w:t>i</w:t>
      </w:r>
      <w:r w:rsidR="007F73A6" w:rsidRPr="00B67940">
        <w:rPr>
          <w:rFonts w:ascii="Times New Roman" w:hAnsi="Times New Roman" w:cs="Times New Roman"/>
        </w:rPr>
        <w:t xml:space="preserve"> Jūsų </w:t>
      </w:r>
      <w:r w:rsidR="005B1AA1" w:rsidRPr="00B67940">
        <w:rPr>
          <w:rFonts w:ascii="Times New Roman" w:hAnsi="Times New Roman" w:cs="Times New Roman"/>
        </w:rPr>
        <w:t>p</w:t>
      </w:r>
      <w:r w:rsidR="00A87732" w:rsidRPr="00B67940">
        <w:rPr>
          <w:rFonts w:ascii="Times New Roman" w:hAnsi="Times New Roman" w:cs="Times New Roman"/>
        </w:rPr>
        <w:t>araiškos</w:t>
      </w:r>
      <w:r w:rsidR="005B1AA1" w:rsidRPr="00B67940">
        <w:rPr>
          <w:rFonts w:ascii="Times New Roman" w:hAnsi="Times New Roman" w:cs="Times New Roman"/>
        </w:rPr>
        <w:t xml:space="preserve"> </w:t>
      </w:r>
      <w:r w:rsidR="00A87732" w:rsidRPr="00B67940">
        <w:rPr>
          <w:rFonts w:ascii="Times New Roman" w:hAnsi="Times New Roman" w:cs="Times New Roman"/>
        </w:rPr>
        <w:t xml:space="preserve">dėl </w:t>
      </w:r>
      <w:r w:rsidR="00C235BF" w:rsidRPr="00B67940">
        <w:rPr>
          <w:rFonts w:ascii="Times New Roman" w:hAnsi="Times New Roman" w:cs="Times New Roman"/>
        </w:rPr>
        <w:t>nuostolių, kuriuos patyrė ūkinių gyvūnų savininkai, vykdydami gyvūnų užkrečiamųjų ligų židinių likvidavimo ar prevencijos priemones</w:t>
      </w:r>
      <w:r w:rsidR="00583909" w:rsidRPr="00B67940">
        <w:rPr>
          <w:rFonts w:ascii="Times New Roman" w:hAnsi="Times New Roman" w:cs="Times New Roman"/>
        </w:rPr>
        <w:t xml:space="preserve"> </w:t>
      </w:r>
      <w:r w:rsidR="00E2703E" w:rsidRPr="00B67940">
        <w:rPr>
          <w:rFonts w:ascii="Times New Roman" w:hAnsi="Times New Roman" w:cs="Times New Roman"/>
        </w:rPr>
        <w:t>tiksl</w:t>
      </w:r>
      <w:r w:rsidR="00235F6F" w:rsidRPr="00B67940">
        <w:rPr>
          <w:rFonts w:ascii="Times New Roman" w:hAnsi="Times New Roman" w:cs="Times New Roman"/>
        </w:rPr>
        <w:t>u</w:t>
      </w:r>
      <w:r w:rsidR="00E2703E" w:rsidRPr="00B67940">
        <w:rPr>
          <w:rFonts w:ascii="Times New Roman" w:hAnsi="Times New Roman" w:cs="Times New Roman"/>
        </w:rPr>
        <w:t>.</w:t>
      </w:r>
      <w:r w:rsidR="00782840" w:rsidRPr="00B67940">
        <w:rPr>
          <w:rFonts w:ascii="Times New Roman" w:hAnsi="Times New Roman" w:cs="Times New Roman"/>
        </w:rPr>
        <w:t xml:space="preserve"> </w:t>
      </w:r>
    </w:p>
    <w:p w14:paraId="22FD825F" w14:textId="77777777" w:rsidR="005E6F5C" w:rsidRPr="00B67940" w:rsidRDefault="005E6F5C" w:rsidP="005E6F5C">
      <w:pPr>
        <w:ind w:firstLine="851"/>
        <w:rPr>
          <w:rFonts w:ascii="Times New Roman" w:hAnsi="Times New Roman" w:cs="Times New Roman"/>
        </w:rPr>
      </w:pPr>
    </w:p>
    <w:p w14:paraId="4E6FDD43" w14:textId="74347190" w:rsidR="0072301E" w:rsidRPr="00B67940" w:rsidRDefault="00E97F9E" w:rsidP="00E97F9E">
      <w:pPr>
        <w:spacing w:after="12" w:line="249" w:lineRule="auto"/>
        <w:ind w:firstLine="851"/>
        <w:jc w:val="left"/>
        <w:rPr>
          <w:rFonts w:ascii="Times New Roman" w:hAnsi="Times New Roman" w:cs="Times New Roman"/>
          <w:color w:val="auto"/>
        </w:rPr>
      </w:pPr>
      <w:r w:rsidRPr="00B67940">
        <w:rPr>
          <w:rFonts w:ascii="Times New Roman" w:hAnsi="Times New Roman" w:cs="Times New Roman"/>
          <w:color w:val="002060"/>
        </w:rPr>
        <w:t xml:space="preserve">4. </w:t>
      </w:r>
      <w:r w:rsidR="00453387" w:rsidRPr="00B67940">
        <w:rPr>
          <w:rFonts w:ascii="Times New Roman" w:hAnsi="Times New Roman" w:cs="Times New Roman"/>
          <w:color w:val="002060"/>
        </w:rPr>
        <w:t>Kokie Jūsų asmens duomenys tvarkomi?</w:t>
      </w:r>
      <w:r w:rsidR="00453387" w:rsidRPr="00B67940">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B67940" w14:paraId="37957EE6" w14:textId="77777777" w:rsidTr="00EE319F">
        <w:trPr>
          <w:trHeight w:val="634"/>
        </w:trPr>
        <w:tc>
          <w:tcPr>
            <w:tcW w:w="2830" w:type="dxa"/>
          </w:tcPr>
          <w:p w14:paraId="666B18B1" w14:textId="7E94038E" w:rsidR="0072301E" w:rsidRPr="00B67940" w:rsidRDefault="00453387" w:rsidP="00981D54">
            <w:pPr>
              <w:spacing w:after="0" w:line="259" w:lineRule="auto"/>
              <w:ind w:left="0" w:firstLine="0"/>
              <w:jc w:val="left"/>
              <w:rPr>
                <w:rFonts w:ascii="Times New Roman" w:hAnsi="Times New Roman" w:cs="Times New Roman"/>
                <w:color w:val="auto"/>
              </w:rPr>
            </w:pPr>
            <w:r w:rsidRPr="00B67940">
              <w:rPr>
                <w:rFonts w:ascii="Times New Roman" w:hAnsi="Times New Roman" w:cs="Times New Roman"/>
                <w:color w:val="auto"/>
              </w:rPr>
              <w:t xml:space="preserve">Tapatybės identifikavimo duomenys </w:t>
            </w:r>
          </w:p>
        </w:tc>
        <w:tc>
          <w:tcPr>
            <w:tcW w:w="7088" w:type="dxa"/>
          </w:tcPr>
          <w:p w14:paraId="359F33DD" w14:textId="6660B7AB" w:rsidR="0072301E" w:rsidRPr="00B67940" w:rsidRDefault="00B17AF7" w:rsidP="0081216B">
            <w:pPr>
              <w:spacing w:after="0" w:line="259" w:lineRule="auto"/>
              <w:ind w:left="0" w:firstLine="0"/>
              <w:rPr>
                <w:rFonts w:ascii="Times New Roman" w:hAnsi="Times New Roman" w:cs="Times New Roman"/>
                <w:color w:val="auto"/>
              </w:rPr>
            </w:pPr>
            <w:r w:rsidRPr="00B67940">
              <w:rPr>
                <w:rFonts w:ascii="Times New Roman" w:hAnsi="Times New Roman" w:cs="Times New Roman"/>
                <w:color w:val="auto"/>
              </w:rPr>
              <w:t>vardas, pavardė,</w:t>
            </w:r>
            <w:r w:rsidR="00B97633" w:rsidRPr="00B67940">
              <w:rPr>
                <w:rFonts w:ascii="Times New Roman" w:hAnsi="Times New Roman" w:cs="Times New Roman"/>
                <w:color w:val="auto"/>
              </w:rPr>
              <w:t xml:space="preserve"> </w:t>
            </w:r>
            <w:r w:rsidR="007E35DF" w:rsidRPr="00B67940">
              <w:rPr>
                <w:rFonts w:ascii="Times New Roman" w:hAnsi="Times New Roman" w:cs="Times New Roman"/>
                <w:color w:val="auto"/>
              </w:rPr>
              <w:t>asmens kodas</w:t>
            </w:r>
            <w:r w:rsidR="009372BA" w:rsidRPr="00B67940">
              <w:rPr>
                <w:rFonts w:ascii="Times New Roman" w:hAnsi="Times New Roman" w:cs="Times New Roman"/>
                <w:color w:val="auto"/>
              </w:rPr>
              <w:t xml:space="preserve">, </w:t>
            </w:r>
            <w:r w:rsidR="00B659B9">
              <w:rPr>
                <w:rFonts w:ascii="Times New Roman" w:hAnsi="Times New Roman" w:cs="Times New Roman"/>
                <w:color w:val="auto"/>
              </w:rPr>
              <w:t xml:space="preserve">parašas, </w:t>
            </w:r>
            <w:r w:rsidR="00336BA3" w:rsidRPr="00B67940">
              <w:rPr>
                <w:rFonts w:ascii="Times New Roman" w:hAnsi="Times New Roman" w:cs="Times New Roman"/>
                <w:color w:val="auto"/>
              </w:rPr>
              <w:t>asmens dokumento duomenys (</w:t>
            </w:r>
            <w:r w:rsidR="00B659B9">
              <w:rPr>
                <w:rFonts w:ascii="Times New Roman" w:hAnsi="Times New Roman" w:cs="Times New Roman"/>
                <w:color w:val="auto"/>
              </w:rPr>
              <w:t xml:space="preserve">atvaizdas, </w:t>
            </w:r>
            <w:r w:rsidR="00336BA3" w:rsidRPr="00B67940">
              <w:rPr>
                <w:rFonts w:ascii="Times New Roman" w:hAnsi="Times New Roman" w:cs="Times New Roman"/>
                <w:color w:val="auto"/>
              </w:rPr>
              <w:t>galiojimo laikas, numeris, išdavimo data)</w:t>
            </w:r>
            <w:r w:rsidR="005E69DB">
              <w:rPr>
                <w:rFonts w:ascii="Times New Roman" w:hAnsi="Times New Roman" w:cs="Times New Roman"/>
                <w:color w:val="auto"/>
              </w:rPr>
              <w:t>.</w:t>
            </w:r>
            <w:r w:rsidR="005E69DB">
              <w:rPr>
                <w:rFonts w:ascii="Times New Roman" w:hAnsi="Times New Roman" w:cs="Times New Roman"/>
                <w:color w:val="auto"/>
                <w:kern w:val="0"/>
                <w14:ligatures w14:val="none"/>
              </w:rPr>
              <w:t xml:space="preserve"> Jei duomenų subjekto vardu kreipiasi atstovas, tvarkomi ir jo asmens duomenys: vardas, pavardė, parašas, atstovavimo pagrindas, atstovavimo faktą patvirtinančio dokumento kopijoje esantys atstovo ir atstovaujamo asmens duomenys.</w:t>
            </w:r>
            <w:r w:rsidR="005E69DB">
              <w:rPr>
                <w:rFonts w:ascii="Times New Roman" w:hAnsi="Times New Roman" w:cs="Times New Roman"/>
                <w:color w:val="auto"/>
              </w:rPr>
              <w:t xml:space="preserve"> </w:t>
            </w:r>
          </w:p>
        </w:tc>
      </w:tr>
      <w:tr w:rsidR="004D3178" w:rsidRPr="00B67940" w14:paraId="74E4C6C4" w14:textId="77777777" w:rsidTr="00EE319F">
        <w:trPr>
          <w:trHeight w:val="576"/>
        </w:trPr>
        <w:tc>
          <w:tcPr>
            <w:tcW w:w="2830" w:type="dxa"/>
          </w:tcPr>
          <w:p w14:paraId="7D3220AE" w14:textId="77777777" w:rsidR="0072301E" w:rsidRPr="00B67940" w:rsidRDefault="00453387" w:rsidP="00981D54">
            <w:pPr>
              <w:spacing w:after="0" w:line="259" w:lineRule="auto"/>
              <w:ind w:left="0" w:firstLine="0"/>
              <w:jc w:val="left"/>
              <w:rPr>
                <w:rFonts w:ascii="Times New Roman" w:hAnsi="Times New Roman" w:cs="Times New Roman"/>
                <w:color w:val="auto"/>
              </w:rPr>
            </w:pPr>
            <w:r w:rsidRPr="00B67940">
              <w:rPr>
                <w:rFonts w:ascii="Times New Roman" w:hAnsi="Times New Roman" w:cs="Times New Roman"/>
                <w:color w:val="auto"/>
              </w:rPr>
              <w:t xml:space="preserve">Kontaktiniai duomenys  </w:t>
            </w:r>
          </w:p>
        </w:tc>
        <w:tc>
          <w:tcPr>
            <w:tcW w:w="7088" w:type="dxa"/>
          </w:tcPr>
          <w:p w14:paraId="071CBF55" w14:textId="37D1EF1F" w:rsidR="0072301E" w:rsidRPr="00B67940" w:rsidRDefault="004A4B64" w:rsidP="009675C0">
            <w:pPr>
              <w:spacing w:after="0" w:line="259" w:lineRule="auto"/>
              <w:ind w:left="0" w:right="55" w:firstLine="0"/>
              <w:rPr>
                <w:rFonts w:ascii="Times New Roman" w:hAnsi="Times New Roman" w:cs="Times New Roman"/>
                <w:color w:val="auto"/>
              </w:rPr>
            </w:pPr>
            <w:r w:rsidRPr="00B67940">
              <w:rPr>
                <w:rFonts w:ascii="Times New Roman" w:hAnsi="Times New Roman" w:cs="Times New Roman"/>
                <w:color w:val="auto"/>
              </w:rPr>
              <w:t>d</w:t>
            </w:r>
            <w:r w:rsidR="009372BA" w:rsidRPr="00B67940">
              <w:rPr>
                <w:rFonts w:ascii="Times New Roman" w:hAnsi="Times New Roman" w:cs="Times New Roman"/>
                <w:color w:val="auto"/>
              </w:rPr>
              <w:t>eklaruotos g</w:t>
            </w:r>
            <w:r w:rsidR="00B17AF7" w:rsidRPr="00B67940">
              <w:rPr>
                <w:rFonts w:ascii="Times New Roman" w:hAnsi="Times New Roman" w:cs="Times New Roman"/>
                <w:color w:val="auto"/>
              </w:rPr>
              <w:t>yvenam</w:t>
            </w:r>
            <w:r w:rsidR="009372BA" w:rsidRPr="00B67940">
              <w:rPr>
                <w:rFonts w:ascii="Times New Roman" w:hAnsi="Times New Roman" w:cs="Times New Roman"/>
                <w:color w:val="auto"/>
              </w:rPr>
              <w:t xml:space="preserve">osios vietos adresas, </w:t>
            </w:r>
            <w:r w:rsidR="005F32AB" w:rsidRPr="00B67940">
              <w:rPr>
                <w:rFonts w:ascii="Times New Roman" w:hAnsi="Times New Roman" w:cs="Times New Roman"/>
                <w:color w:val="auto"/>
              </w:rPr>
              <w:t xml:space="preserve"> </w:t>
            </w:r>
            <w:r w:rsidR="009372BA" w:rsidRPr="00B67940">
              <w:rPr>
                <w:rFonts w:ascii="Times New Roman" w:hAnsi="Times New Roman" w:cs="Times New Roman"/>
                <w:color w:val="auto"/>
              </w:rPr>
              <w:t>faktinės gyvenamosios vietos adresas,</w:t>
            </w:r>
            <w:r w:rsidR="00B17AF7" w:rsidRPr="00B67940">
              <w:rPr>
                <w:rFonts w:ascii="Times New Roman" w:hAnsi="Times New Roman" w:cs="Times New Roman"/>
                <w:color w:val="auto"/>
              </w:rPr>
              <w:t xml:space="preserve"> </w:t>
            </w:r>
            <w:r w:rsidR="00453387" w:rsidRPr="00B67940">
              <w:rPr>
                <w:rFonts w:ascii="Times New Roman" w:hAnsi="Times New Roman" w:cs="Times New Roman"/>
                <w:color w:val="auto"/>
              </w:rPr>
              <w:t>telefono ryšio numeris</w:t>
            </w:r>
            <w:r w:rsidR="007E35DF" w:rsidRPr="00B67940">
              <w:rPr>
                <w:rFonts w:ascii="Times New Roman" w:hAnsi="Times New Roman" w:cs="Times New Roman"/>
                <w:color w:val="auto"/>
              </w:rPr>
              <w:t>,</w:t>
            </w:r>
            <w:r w:rsidR="00453387" w:rsidRPr="00B67940">
              <w:rPr>
                <w:rFonts w:ascii="Times New Roman" w:hAnsi="Times New Roman" w:cs="Times New Roman"/>
                <w:color w:val="auto"/>
              </w:rPr>
              <w:t xml:space="preserve"> elektroninio pašto adresas</w:t>
            </w:r>
            <w:r w:rsidR="007E4C1E" w:rsidRPr="00B67940">
              <w:rPr>
                <w:rFonts w:ascii="Times New Roman" w:hAnsi="Times New Roman" w:cs="Times New Roman"/>
                <w:color w:val="auto"/>
              </w:rPr>
              <w:t>.</w:t>
            </w:r>
          </w:p>
        </w:tc>
      </w:tr>
      <w:tr w:rsidR="00F3305E" w:rsidRPr="00B67940" w14:paraId="65C0DAA7" w14:textId="77777777" w:rsidTr="00EE319F">
        <w:trPr>
          <w:trHeight w:val="576"/>
        </w:trPr>
        <w:tc>
          <w:tcPr>
            <w:tcW w:w="2830" w:type="dxa"/>
          </w:tcPr>
          <w:p w14:paraId="2DEEFEF7" w14:textId="1DE9D624" w:rsidR="00F3305E" w:rsidRPr="00B67940" w:rsidRDefault="00981D54" w:rsidP="00C65DED">
            <w:pPr>
              <w:spacing w:after="0" w:line="259" w:lineRule="auto"/>
              <w:ind w:left="0" w:firstLine="0"/>
              <w:jc w:val="left"/>
              <w:rPr>
                <w:rFonts w:ascii="Times New Roman" w:hAnsi="Times New Roman" w:cs="Times New Roman"/>
                <w:color w:val="auto"/>
              </w:rPr>
            </w:pPr>
            <w:r w:rsidRPr="00B67940">
              <w:rPr>
                <w:rFonts w:ascii="Times New Roman" w:hAnsi="Times New Roman" w:cs="Times New Roman"/>
                <w:color w:val="auto"/>
              </w:rPr>
              <w:t xml:space="preserve">Su </w:t>
            </w:r>
            <w:r w:rsidR="00E20345" w:rsidRPr="00B67940">
              <w:rPr>
                <w:rFonts w:ascii="Times New Roman" w:hAnsi="Times New Roman" w:cs="Times New Roman"/>
                <w:color w:val="auto"/>
              </w:rPr>
              <w:t xml:space="preserve">paraiška </w:t>
            </w:r>
            <w:r w:rsidR="00C65DED" w:rsidRPr="00B67940">
              <w:rPr>
                <w:rFonts w:ascii="Times New Roman" w:hAnsi="Times New Roman" w:cs="Times New Roman"/>
                <w:color w:val="auto"/>
              </w:rPr>
              <w:t xml:space="preserve"> </w:t>
            </w:r>
            <w:r w:rsidRPr="00B67940">
              <w:rPr>
                <w:rFonts w:ascii="Times New Roman" w:hAnsi="Times New Roman" w:cs="Times New Roman"/>
                <w:color w:val="auto"/>
              </w:rPr>
              <w:t>susiję duomenys</w:t>
            </w:r>
          </w:p>
        </w:tc>
        <w:tc>
          <w:tcPr>
            <w:tcW w:w="7088" w:type="dxa"/>
          </w:tcPr>
          <w:p w14:paraId="44B819C1" w14:textId="4EBD0F0A" w:rsidR="00C65DED" w:rsidRPr="00B67940" w:rsidRDefault="00981D54" w:rsidP="00E20345">
            <w:pPr>
              <w:spacing w:after="1" w:line="240" w:lineRule="auto"/>
              <w:ind w:left="0" w:right="53" w:firstLine="0"/>
              <w:rPr>
                <w:rFonts w:ascii="Times New Roman" w:hAnsi="Times New Roman" w:cs="Times New Roman"/>
                <w:color w:val="auto"/>
              </w:rPr>
            </w:pPr>
            <w:r w:rsidRPr="00B67940">
              <w:rPr>
                <w:rFonts w:ascii="Times New Roman" w:hAnsi="Times New Roman" w:cs="Times New Roman"/>
                <w:color w:val="auto"/>
              </w:rPr>
              <w:t>Kreipimosi faktas</w:t>
            </w:r>
            <w:r w:rsidR="00F81356" w:rsidRPr="00B67940">
              <w:rPr>
                <w:rFonts w:ascii="Times New Roman" w:hAnsi="Times New Roman" w:cs="Times New Roman"/>
                <w:color w:val="auto"/>
              </w:rPr>
              <w:t>,</w:t>
            </w:r>
            <w:r w:rsidR="00817A3C" w:rsidRPr="00B67940">
              <w:rPr>
                <w:rFonts w:ascii="Times New Roman" w:hAnsi="Times New Roman" w:cs="Times New Roman"/>
                <w:color w:val="auto"/>
              </w:rPr>
              <w:t xml:space="preserve"> </w:t>
            </w:r>
            <w:r w:rsidR="00F3305E" w:rsidRPr="00B67940">
              <w:rPr>
                <w:rFonts w:ascii="Times New Roman" w:hAnsi="Times New Roman" w:cs="Times New Roman"/>
                <w:color w:val="auto"/>
              </w:rPr>
              <w:t>data,</w:t>
            </w:r>
            <w:r w:rsidRPr="00B67940">
              <w:rPr>
                <w:rFonts w:ascii="Times New Roman" w:hAnsi="Times New Roman" w:cs="Times New Roman"/>
                <w:color w:val="auto"/>
              </w:rPr>
              <w:t xml:space="preserve"> </w:t>
            </w:r>
            <w:r w:rsidR="00E20345" w:rsidRPr="00B67940">
              <w:rPr>
                <w:rFonts w:ascii="Times New Roman" w:hAnsi="Times New Roman" w:cs="Times New Roman"/>
                <w:color w:val="auto"/>
              </w:rPr>
              <w:t xml:space="preserve">banko sąskaitos numeris, </w:t>
            </w:r>
            <w:r w:rsidR="00C235BF" w:rsidRPr="00B67940">
              <w:rPr>
                <w:rFonts w:ascii="Times New Roman" w:hAnsi="Times New Roman" w:cs="Times New Roman"/>
                <w:color w:val="auto"/>
              </w:rPr>
              <w:t>ūkinių gyvūnų laikymo vieta, bandos Nr., patirti nuostoliai.</w:t>
            </w:r>
          </w:p>
        </w:tc>
      </w:tr>
      <w:tr w:rsidR="00F35AF9" w:rsidRPr="00B67940" w14:paraId="6E65DCC3" w14:textId="77777777" w:rsidTr="005E69DB">
        <w:trPr>
          <w:trHeight w:val="282"/>
        </w:trPr>
        <w:tc>
          <w:tcPr>
            <w:tcW w:w="2830" w:type="dxa"/>
          </w:tcPr>
          <w:p w14:paraId="147821CF" w14:textId="39449654" w:rsidR="00F35AF9" w:rsidRPr="00B67940" w:rsidRDefault="00F35AF9" w:rsidP="00F35AF9">
            <w:pPr>
              <w:spacing w:after="0" w:line="259" w:lineRule="auto"/>
              <w:ind w:left="0" w:firstLine="0"/>
              <w:rPr>
                <w:rFonts w:ascii="Times New Roman" w:hAnsi="Times New Roman" w:cs="Times New Roman"/>
                <w:color w:val="auto"/>
              </w:rPr>
            </w:pPr>
            <w:r w:rsidRPr="00B67940">
              <w:rPr>
                <w:rFonts w:ascii="Times New Roman" w:hAnsi="Times New Roman" w:cs="Times New Roman"/>
                <w:color w:val="auto"/>
              </w:rPr>
              <w:t xml:space="preserve">Kiti </w:t>
            </w:r>
            <w:r w:rsidR="002C5971" w:rsidRPr="00B67940">
              <w:rPr>
                <w:rFonts w:ascii="Times New Roman" w:hAnsi="Times New Roman" w:cs="Times New Roman"/>
                <w:color w:val="auto"/>
              </w:rPr>
              <w:t>asmens duomenys</w:t>
            </w:r>
            <w:r w:rsidRPr="00B67940">
              <w:rPr>
                <w:rFonts w:ascii="Times New Roman" w:hAnsi="Times New Roman" w:cs="Times New Roman"/>
                <w:color w:val="auto"/>
              </w:rPr>
              <w:t xml:space="preserve">  </w:t>
            </w:r>
          </w:p>
        </w:tc>
        <w:tc>
          <w:tcPr>
            <w:tcW w:w="7088" w:type="dxa"/>
          </w:tcPr>
          <w:p w14:paraId="57FF0B6B" w14:textId="05C47D1D" w:rsidR="00F35AF9" w:rsidRPr="00B67940" w:rsidRDefault="002C5971" w:rsidP="00380683">
            <w:pPr>
              <w:spacing w:after="1" w:line="240" w:lineRule="auto"/>
              <w:ind w:left="0" w:right="53" w:firstLine="0"/>
              <w:rPr>
                <w:rFonts w:ascii="Times New Roman" w:hAnsi="Times New Roman" w:cs="Times New Roman"/>
                <w:color w:val="auto"/>
              </w:rPr>
            </w:pPr>
            <w:r w:rsidRPr="00B67940">
              <w:rPr>
                <w:rFonts w:ascii="Times New Roman" w:hAnsi="Times New Roman" w:cs="Times New Roman"/>
                <w:color w:val="auto"/>
              </w:rPr>
              <w:t>Susirašinėjimas (kai iš jo galima identifikuoti</w:t>
            </w:r>
            <w:r w:rsidR="007A38DF" w:rsidRPr="00B67940">
              <w:rPr>
                <w:rFonts w:ascii="Times New Roman" w:hAnsi="Times New Roman" w:cs="Times New Roman"/>
                <w:color w:val="auto"/>
              </w:rPr>
              <w:t xml:space="preserve"> fizinį asmenį</w:t>
            </w:r>
            <w:r w:rsidRPr="00B67940">
              <w:rPr>
                <w:rFonts w:ascii="Times New Roman" w:hAnsi="Times New Roman" w:cs="Times New Roman"/>
                <w:color w:val="auto"/>
              </w:rPr>
              <w:t>)</w:t>
            </w:r>
            <w:r w:rsidR="00380683" w:rsidRPr="00B67940">
              <w:rPr>
                <w:rFonts w:ascii="Times New Roman" w:hAnsi="Times New Roman" w:cs="Times New Roman"/>
                <w:color w:val="auto"/>
              </w:rPr>
              <w:t>.</w:t>
            </w:r>
          </w:p>
        </w:tc>
      </w:tr>
    </w:tbl>
    <w:p w14:paraId="1CD0CC16" w14:textId="77777777" w:rsidR="00F16BC5" w:rsidRPr="00B67940" w:rsidRDefault="00F16BC5" w:rsidP="00A27E1D">
      <w:pPr>
        <w:spacing w:after="0" w:line="259" w:lineRule="auto"/>
        <w:ind w:left="0" w:firstLine="0"/>
        <w:rPr>
          <w:rFonts w:ascii="Times New Roman" w:hAnsi="Times New Roman" w:cs="Times New Roman"/>
          <w:color w:val="auto"/>
        </w:rPr>
      </w:pPr>
    </w:p>
    <w:p w14:paraId="0C3E99A7" w14:textId="7FB63B98" w:rsidR="00F16BC5" w:rsidRPr="00B67940" w:rsidRDefault="00E97F9E" w:rsidP="009675C0">
      <w:pPr>
        <w:ind w:firstLine="841"/>
        <w:rPr>
          <w:rFonts w:ascii="Times New Roman" w:hAnsi="Times New Roman" w:cs="Times New Roman"/>
          <w:color w:val="002060"/>
        </w:rPr>
      </w:pPr>
      <w:r w:rsidRPr="00B67940">
        <w:rPr>
          <w:rFonts w:ascii="Times New Roman" w:hAnsi="Times New Roman" w:cs="Times New Roman"/>
          <w:color w:val="002060"/>
        </w:rPr>
        <w:t>5.</w:t>
      </w:r>
      <w:r w:rsidRPr="00B67940">
        <w:rPr>
          <w:rFonts w:ascii="Times New Roman" w:hAnsi="Times New Roman" w:cs="Times New Roman"/>
          <w:color w:val="auto"/>
        </w:rPr>
        <w:t xml:space="preserve"> </w:t>
      </w:r>
      <w:r w:rsidR="00F42551" w:rsidRPr="00B67940">
        <w:rPr>
          <w:rFonts w:ascii="Times New Roman" w:hAnsi="Times New Roman" w:cs="Times New Roman"/>
          <w:color w:val="002060"/>
        </w:rPr>
        <w:t>Asmenų prašymų nagrinėjimo ir skyrimo tikslu</w:t>
      </w:r>
      <w:r w:rsidR="00F16BC5" w:rsidRPr="00B67940">
        <w:rPr>
          <w:rFonts w:ascii="Times New Roman" w:hAnsi="Times New Roman" w:cs="Times New Roman"/>
          <w:color w:val="002060"/>
        </w:rPr>
        <w:t xml:space="preserve">, Jūsų asmens duomenys tvarkomi </w:t>
      </w:r>
      <w:r w:rsidR="00170236" w:rsidRPr="00B67940">
        <w:rPr>
          <w:rFonts w:ascii="Times New Roman" w:hAnsi="Times New Roman" w:cs="Times New Roman"/>
          <w:color w:val="002060"/>
        </w:rPr>
        <w:t>vadovaujantis šiais teisės aktais:</w:t>
      </w:r>
    </w:p>
    <w:p w14:paraId="492546F3" w14:textId="07E439C1" w:rsidR="00290162" w:rsidRPr="00B67940" w:rsidRDefault="004D3178" w:rsidP="001A7EF0">
      <w:pPr>
        <w:pStyle w:val="Betarp"/>
        <w:ind w:firstLine="841"/>
        <w:rPr>
          <w:rFonts w:ascii="Times New Roman" w:hAnsi="Times New Roman" w:cs="Times New Roman"/>
        </w:rPr>
      </w:pPr>
      <w:r w:rsidRPr="00B67940">
        <w:rPr>
          <w:rFonts w:ascii="Times New Roman" w:hAnsi="Times New Roman" w:cs="Times New Roman"/>
          <w:color w:val="auto"/>
        </w:rPr>
        <w:t>5.</w:t>
      </w:r>
      <w:r w:rsidR="00F16BC5" w:rsidRPr="00B67940">
        <w:rPr>
          <w:rFonts w:ascii="Times New Roman" w:hAnsi="Times New Roman" w:cs="Times New Roman"/>
          <w:color w:val="auto"/>
        </w:rPr>
        <w:t xml:space="preserve">1. </w:t>
      </w:r>
      <w:r w:rsidR="00170236" w:rsidRPr="00B67940">
        <w:rPr>
          <w:rFonts w:ascii="Times New Roman" w:hAnsi="Times New Roman" w:cs="Times New Roman"/>
        </w:rPr>
        <w:t>Reglamento 6</w:t>
      </w:r>
      <w:r w:rsidR="00595BB7" w:rsidRPr="00B67940">
        <w:rPr>
          <w:rFonts w:ascii="Times New Roman" w:hAnsi="Times New Roman" w:cs="Times New Roman"/>
        </w:rPr>
        <w:t xml:space="preserve"> </w:t>
      </w:r>
      <w:r w:rsidR="00170236" w:rsidRPr="00B67940">
        <w:rPr>
          <w:rFonts w:ascii="Times New Roman" w:hAnsi="Times New Roman" w:cs="Times New Roman"/>
        </w:rPr>
        <w:t>straipsnio  1 dalies c punktu (teisinės prievolės vykdymu);</w:t>
      </w:r>
    </w:p>
    <w:p w14:paraId="170A2AE9" w14:textId="3C914633" w:rsidR="001B3D21" w:rsidRPr="00B67940" w:rsidRDefault="002D6D90" w:rsidP="001B3D21">
      <w:pPr>
        <w:autoSpaceDE w:val="0"/>
        <w:autoSpaceDN w:val="0"/>
        <w:adjustRightInd w:val="0"/>
        <w:spacing w:after="0" w:line="240" w:lineRule="auto"/>
        <w:ind w:firstLine="841"/>
        <w:rPr>
          <w:rFonts w:ascii="Times New Roman" w:eastAsia="Times New Roman" w:hAnsi="Times New Roman" w:cs="Times New Roman"/>
          <w:bCs/>
          <w:color w:val="auto"/>
          <w:kern w:val="0"/>
          <w14:ligatures w14:val="none"/>
        </w:rPr>
      </w:pPr>
      <w:r w:rsidRPr="00B67940">
        <w:rPr>
          <w:rFonts w:ascii="Times New Roman" w:hAnsi="Times New Roman" w:cs="Times New Roman"/>
        </w:rPr>
        <w:t>5</w:t>
      </w:r>
      <w:r w:rsidR="000B55C9" w:rsidRPr="00B67940">
        <w:rPr>
          <w:rFonts w:ascii="Times New Roman" w:hAnsi="Times New Roman" w:cs="Times New Roman"/>
        </w:rPr>
        <w:t xml:space="preserve">.2. </w:t>
      </w:r>
      <w:bookmarkStart w:id="0" w:name="_Hlk216691723"/>
      <w:r w:rsidR="000B55C9" w:rsidRPr="00B67940">
        <w:rPr>
          <w:rFonts w:ascii="Times New Roman" w:hAnsi="Times New Roman" w:cs="Times New Roman"/>
        </w:rPr>
        <w:t>Lietuvos Respublikos žemės ūkio ministro 20</w:t>
      </w:r>
      <w:r w:rsidR="005F75FC" w:rsidRPr="00B67940">
        <w:rPr>
          <w:rFonts w:ascii="Times New Roman" w:hAnsi="Times New Roman" w:cs="Times New Roman"/>
        </w:rPr>
        <w:t>1</w:t>
      </w:r>
      <w:r w:rsidR="008442E1" w:rsidRPr="00B67940">
        <w:rPr>
          <w:rFonts w:ascii="Times New Roman" w:hAnsi="Times New Roman" w:cs="Times New Roman"/>
        </w:rPr>
        <w:t>0</w:t>
      </w:r>
      <w:r w:rsidR="000B55C9" w:rsidRPr="00B67940">
        <w:rPr>
          <w:rFonts w:ascii="Times New Roman" w:hAnsi="Times New Roman" w:cs="Times New Roman"/>
        </w:rPr>
        <w:t xml:space="preserve"> m. </w:t>
      </w:r>
      <w:r w:rsidR="008442E1" w:rsidRPr="00B67940">
        <w:rPr>
          <w:rFonts w:ascii="Times New Roman" w:hAnsi="Times New Roman" w:cs="Times New Roman"/>
        </w:rPr>
        <w:t>liepos</w:t>
      </w:r>
      <w:r w:rsidR="003306A6" w:rsidRPr="00B67940">
        <w:rPr>
          <w:rFonts w:ascii="Times New Roman" w:hAnsi="Times New Roman" w:cs="Times New Roman"/>
        </w:rPr>
        <w:t xml:space="preserve"> 1</w:t>
      </w:r>
      <w:r w:rsidR="008442E1" w:rsidRPr="00B67940">
        <w:rPr>
          <w:rFonts w:ascii="Times New Roman" w:hAnsi="Times New Roman" w:cs="Times New Roman"/>
        </w:rPr>
        <w:t>6</w:t>
      </w:r>
      <w:r w:rsidR="000B55C9" w:rsidRPr="00B67940">
        <w:rPr>
          <w:rFonts w:ascii="Times New Roman" w:hAnsi="Times New Roman" w:cs="Times New Roman"/>
        </w:rPr>
        <w:t xml:space="preserve"> d. įsakym</w:t>
      </w:r>
      <w:r w:rsidR="005E69DB">
        <w:rPr>
          <w:rFonts w:ascii="Times New Roman" w:hAnsi="Times New Roman" w:cs="Times New Roman"/>
        </w:rPr>
        <w:t>u</w:t>
      </w:r>
      <w:r w:rsidR="000B55C9" w:rsidRPr="00B67940">
        <w:rPr>
          <w:rFonts w:ascii="Times New Roman" w:hAnsi="Times New Roman" w:cs="Times New Roman"/>
        </w:rPr>
        <w:t xml:space="preserve"> Nr.</w:t>
      </w:r>
      <w:r w:rsidR="005E69DB">
        <w:rPr>
          <w:rFonts w:ascii="Times New Roman" w:hAnsi="Times New Roman" w:cs="Times New Roman"/>
        </w:rPr>
        <w:t xml:space="preserve"> </w:t>
      </w:r>
      <w:r w:rsidR="000B55C9" w:rsidRPr="00B67940">
        <w:rPr>
          <w:rFonts w:ascii="Times New Roman" w:hAnsi="Times New Roman" w:cs="Times New Roman"/>
        </w:rPr>
        <w:t>3D-</w:t>
      </w:r>
      <w:r w:rsidR="008442E1" w:rsidRPr="00B67940">
        <w:rPr>
          <w:rFonts w:ascii="Times New Roman" w:hAnsi="Times New Roman" w:cs="Times New Roman"/>
        </w:rPr>
        <w:t>677</w:t>
      </w:r>
      <w:r w:rsidR="003306A6" w:rsidRPr="00B67940">
        <w:rPr>
          <w:rFonts w:ascii="Times New Roman" w:hAnsi="Times New Roman" w:cs="Times New Roman"/>
        </w:rPr>
        <w:t xml:space="preserve"> </w:t>
      </w:r>
      <w:bookmarkEnd w:id="0"/>
      <w:r w:rsidR="008442E1" w:rsidRPr="00B67940">
        <w:rPr>
          <w:rFonts w:ascii="Times New Roman" w:hAnsi="Times New Roman" w:cs="Times New Roman"/>
        </w:rPr>
        <w:t>„D</w:t>
      </w:r>
      <w:r w:rsidR="008442E1" w:rsidRPr="00B67940">
        <w:rPr>
          <w:rFonts w:ascii="Times New Roman" w:eastAsia="Times New Roman" w:hAnsi="Times New Roman" w:cs="Times New Roman"/>
          <w:bCs/>
          <w:color w:val="auto"/>
          <w:kern w:val="0"/>
          <w14:ligatures w14:val="none"/>
        </w:rPr>
        <w:t>ėl nuostolių, kuriuos patyrė ūkinių gyvūnų savininkai, vykdydami gyvūnų užkrečiamųjų ligų židinių likvidavimo ir (ar) prevencijos priemones, taip pat salmoneliozės valstybinės programos priemones, apskaičiavimo metodikos patvirtinimo“</w:t>
      </w:r>
      <w:r w:rsidR="005E69DB">
        <w:rPr>
          <w:rFonts w:ascii="Times New Roman" w:eastAsia="Times New Roman" w:hAnsi="Times New Roman" w:cs="Times New Roman"/>
          <w:bCs/>
          <w:color w:val="auto"/>
          <w:kern w:val="0"/>
          <w14:ligatures w14:val="none"/>
        </w:rPr>
        <w:t>;</w:t>
      </w:r>
    </w:p>
    <w:p w14:paraId="262EE711" w14:textId="57344F6C" w:rsidR="001B3D21" w:rsidRPr="00B67940" w:rsidRDefault="008442E1" w:rsidP="008442E1">
      <w:pPr>
        <w:autoSpaceDE w:val="0"/>
        <w:autoSpaceDN w:val="0"/>
        <w:adjustRightInd w:val="0"/>
        <w:spacing w:after="0" w:line="240" w:lineRule="auto"/>
        <w:ind w:firstLine="841"/>
        <w:rPr>
          <w:rFonts w:ascii="Times New Roman" w:eastAsia="Times New Roman" w:hAnsi="Times New Roman" w:cs="Times New Roman"/>
          <w:bCs/>
          <w:color w:val="auto"/>
          <w:kern w:val="0"/>
          <w14:ligatures w14:val="none"/>
        </w:rPr>
      </w:pPr>
      <w:r w:rsidRPr="00B67940">
        <w:rPr>
          <w:rFonts w:ascii="Times New Roman" w:eastAsia="Times New Roman" w:hAnsi="Times New Roman" w:cs="Times New Roman"/>
          <w:bCs/>
          <w:color w:val="auto"/>
          <w:kern w:val="0"/>
          <w14:ligatures w14:val="none"/>
        </w:rPr>
        <w:t xml:space="preserve">5.3. </w:t>
      </w:r>
      <w:r w:rsidRPr="00B67940">
        <w:rPr>
          <w:rFonts w:ascii="Times New Roman" w:hAnsi="Times New Roman" w:cs="Times New Roman"/>
        </w:rPr>
        <w:t>Lietuvos Respublikos žemės ūkio ministro 2014 m. spalio 24 d. įsakym</w:t>
      </w:r>
      <w:r w:rsidR="005E69DB">
        <w:rPr>
          <w:rFonts w:ascii="Times New Roman" w:hAnsi="Times New Roman" w:cs="Times New Roman"/>
        </w:rPr>
        <w:t>u</w:t>
      </w:r>
      <w:r w:rsidRPr="00B67940">
        <w:rPr>
          <w:rFonts w:ascii="Times New Roman" w:hAnsi="Times New Roman" w:cs="Times New Roman"/>
        </w:rPr>
        <w:t xml:space="preserve"> Nr.</w:t>
      </w:r>
      <w:r w:rsidR="005E69DB">
        <w:rPr>
          <w:rFonts w:ascii="Times New Roman" w:hAnsi="Times New Roman" w:cs="Times New Roman"/>
        </w:rPr>
        <w:t xml:space="preserve"> </w:t>
      </w:r>
      <w:r w:rsidRPr="00B67940">
        <w:rPr>
          <w:rFonts w:ascii="Times New Roman" w:hAnsi="Times New Roman" w:cs="Times New Roman"/>
        </w:rPr>
        <w:t>3D-790 „</w:t>
      </w:r>
      <w:r w:rsidRPr="00B67940">
        <w:rPr>
          <w:rFonts w:ascii="Times New Roman" w:eastAsia="Times New Roman" w:hAnsi="Times New Roman" w:cs="Times New Roman"/>
          <w:bCs/>
          <w:color w:val="auto"/>
          <w:kern w:val="0"/>
          <w14:ligatures w14:val="none"/>
        </w:rPr>
        <w:t>Dėl p</w:t>
      </w:r>
      <w:r w:rsidR="001B3D21" w:rsidRPr="00B67940">
        <w:rPr>
          <w:rFonts w:ascii="Times New Roman" w:eastAsia="Times New Roman" w:hAnsi="Times New Roman" w:cs="Times New Roman"/>
          <w:bCs/>
          <w:color w:val="auto"/>
          <w:kern w:val="0"/>
          <w14:ligatures w14:val="none"/>
        </w:rPr>
        <w:t>aramos teikimo kiaulių laikytojams už kiaules, paskerstas dėl afrikinio kiaulių maro grėsmės, taisyklių patvirtinimo</w:t>
      </w:r>
      <w:r w:rsidR="005E69DB">
        <w:rPr>
          <w:rFonts w:ascii="Times New Roman" w:eastAsia="Times New Roman" w:hAnsi="Times New Roman" w:cs="Times New Roman"/>
          <w:bCs/>
          <w:color w:val="auto"/>
          <w:kern w:val="0"/>
          <w14:ligatures w14:val="none"/>
        </w:rPr>
        <w:t>“;</w:t>
      </w:r>
    </w:p>
    <w:p w14:paraId="7674A3DE" w14:textId="77777777" w:rsidR="001B3D21" w:rsidRPr="00B67940" w:rsidRDefault="001B3D21" w:rsidP="001B3D21">
      <w:pPr>
        <w:autoSpaceDE w:val="0"/>
        <w:autoSpaceDN w:val="0"/>
        <w:adjustRightInd w:val="0"/>
        <w:spacing w:after="0" w:line="240" w:lineRule="auto"/>
        <w:ind w:firstLine="841"/>
        <w:rPr>
          <w:rFonts w:ascii="Times New Roman" w:eastAsia="Times New Roman" w:hAnsi="Times New Roman" w:cs="Times New Roman"/>
          <w:bCs/>
          <w:color w:val="auto"/>
          <w:kern w:val="0"/>
          <w14:ligatures w14:val="none"/>
        </w:rPr>
      </w:pPr>
    </w:p>
    <w:p w14:paraId="0DCA9B50" w14:textId="77777777" w:rsidR="001B3D21" w:rsidRPr="00B67940" w:rsidRDefault="001B3D21" w:rsidP="001B3D21">
      <w:pPr>
        <w:autoSpaceDE w:val="0"/>
        <w:autoSpaceDN w:val="0"/>
        <w:adjustRightInd w:val="0"/>
        <w:spacing w:after="0" w:line="240" w:lineRule="auto"/>
        <w:ind w:firstLine="841"/>
        <w:rPr>
          <w:rFonts w:ascii="Times New Roman" w:eastAsia="Times New Roman" w:hAnsi="Times New Roman" w:cs="Times New Roman"/>
          <w:bCs/>
          <w:color w:val="auto"/>
          <w:kern w:val="0"/>
          <w14:ligatures w14:val="none"/>
        </w:rPr>
      </w:pPr>
    </w:p>
    <w:p w14:paraId="3972964D" w14:textId="4C055B8E" w:rsidR="008442E1" w:rsidRPr="00B67940" w:rsidRDefault="003306A6" w:rsidP="001B3D21">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B67940">
        <w:rPr>
          <w:rFonts w:ascii="Times New Roman" w:eastAsia="Times New Roman" w:hAnsi="Times New Roman" w:cs="Times New Roman"/>
          <w:bCs/>
          <w:kern w:val="0"/>
          <w14:ligatures w14:val="none"/>
        </w:rPr>
        <w:t>5.</w:t>
      </w:r>
      <w:r w:rsidR="008442E1" w:rsidRPr="00B67940">
        <w:rPr>
          <w:rFonts w:ascii="Times New Roman" w:eastAsia="Times New Roman" w:hAnsi="Times New Roman" w:cs="Times New Roman"/>
          <w:bCs/>
          <w:kern w:val="0"/>
          <w14:ligatures w14:val="none"/>
        </w:rPr>
        <w:t>4</w:t>
      </w:r>
      <w:r w:rsidRPr="00B67940">
        <w:rPr>
          <w:rFonts w:ascii="Times New Roman" w:eastAsia="Times New Roman" w:hAnsi="Times New Roman" w:cs="Times New Roman"/>
          <w:bCs/>
          <w:kern w:val="0"/>
          <w14:ligatures w14:val="none"/>
        </w:rPr>
        <w:t xml:space="preserve">. </w:t>
      </w:r>
      <w:r w:rsidR="008442E1" w:rsidRPr="00B67940">
        <w:rPr>
          <w:rFonts w:ascii="Times New Roman" w:hAnsi="Times New Roman" w:cs="Times New Roman"/>
        </w:rPr>
        <w:t>Lietuvos Respublikos žemės ūkio ministro 2018 m. rugpjūčio 27 d. įsakym</w:t>
      </w:r>
      <w:r w:rsidR="005E69DB">
        <w:rPr>
          <w:rFonts w:ascii="Times New Roman" w:hAnsi="Times New Roman" w:cs="Times New Roman"/>
        </w:rPr>
        <w:t>u</w:t>
      </w:r>
      <w:r w:rsidR="008442E1" w:rsidRPr="00B67940">
        <w:rPr>
          <w:rFonts w:ascii="Times New Roman" w:hAnsi="Times New Roman" w:cs="Times New Roman"/>
        </w:rPr>
        <w:t xml:space="preserve"> Nr.</w:t>
      </w:r>
      <w:r w:rsidR="005E69DB">
        <w:rPr>
          <w:rFonts w:ascii="Times New Roman" w:hAnsi="Times New Roman" w:cs="Times New Roman"/>
        </w:rPr>
        <w:t xml:space="preserve"> </w:t>
      </w:r>
      <w:r w:rsidR="008442E1" w:rsidRPr="00B67940">
        <w:rPr>
          <w:rFonts w:ascii="Times New Roman" w:hAnsi="Times New Roman" w:cs="Times New Roman"/>
        </w:rPr>
        <w:t xml:space="preserve">3D-586 </w:t>
      </w:r>
      <w:r w:rsidR="008442E1" w:rsidRPr="00B67940">
        <w:rPr>
          <w:rFonts w:ascii="Times New Roman" w:eastAsia="Times New Roman" w:hAnsi="Times New Roman" w:cs="Times New Roman"/>
          <w:bCs/>
          <w:kern w:val="0"/>
          <w14:ligatures w14:val="none"/>
        </w:rPr>
        <w:t>„Dėl pagalbos teikimo kiaulių laikytojams skatinant vykdyti afrikinio kiaulių maro prevencijos priemones taisyklių patvirtinimo“</w:t>
      </w:r>
      <w:r w:rsidR="005E69DB">
        <w:rPr>
          <w:rFonts w:ascii="Times New Roman" w:eastAsia="Times New Roman" w:hAnsi="Times New Roman" w:cs="Times New Roman"/>
          <w:bCs/>
          <w:kern w:val="0"/>
          <w14:ligatures w14:val="none"/>
        </w:rPr>
        <w:t>;</w:t>
      </w:r>
    </w:p>
    <w:p w14:paraId="262D8340" w14:textId="301A5933" w:rsidR="001B3D21" w:rsidRPr="00B67940" w:rsidRDefault="008442E1" w:rsidP="001B3D21">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sidRPr="00B67940">
        <w:rPr>
          <w:rFonts w:ascii="Times New Roman" w:eastAsia="Times New Roman" w:hAnsi="Times New Roman" w:cs="Times New Roman"/>
          <w:bCs/>
          <w:kern w:val="0"/>
          <w14:ligatures w14:val="none"/>
        </w:rPr>
        <w:t xml:space="preserve">5.5. </w:t>
      </w:r>
      <w:r w:rsidRPr="00B67940">
        <w:rPr>
          <w:rFonts w:ascii="Times New Roman" w:hAnsi="Times New Roman" w:cs="Times New Roman"/>
        </w:rPr>
        <w:t>Lietuvos Respublikos žemės ūkio ministro 2018 m. rugpjūčio 27 d. įsakym</w:t>
      </w:r>
      <w:r w:rsidR="005E69DB">
        <w:rPr>
          <w:rFonts w:ascii="Times New Roman" w:hAnsi="Times New Roman" w:cs="Times New Roman"/>
        </w:rPr>
        <w:t>u</w:t>
      </w:r>
      <w:r w:rsidRPr="00B67940">
        <w:rPr>
          <w:rFonts w:ascii="Times New Roman" w:hAnsi="Times New Roman" w:cs="Times New Roman"/>
        </w:rPr>
        <w:t xml:space="preserve"> Nr.</w:t>
      </w:r>
      <w:r w:rsidR="005E69DB">
        <w:rPr>
          <w:rFonts w:ascii="Times New Roman" w:hAnsi="Times New Roman" w:cs="Times New Roman"/>
        </w:rPr>
        <w:t xml:space="preserve"> </w:t>
      </w:r>
      <w:r w:rsidRPr="00B67940">
        <w:rPr>
          <w:rFonts w:ascii="Times New Roman" w:hAnsi="Times New Roman" w:cs="Times New Roman"/>
        </w:rPr>
        <w:t>3D-585 „D</w:t>
      </w:r>
      <w:r w:rsidRPr="00B67940">
        <w:rPr>
          <w:rFonts w:ascii="Times New Roman" w:eastAsia="Times New Roman" w:hAnsi="Times New Roman" w:cs="Times New Roman"/>
          <w:bCs/>
          <w:kern w:val="0"/>
          <w14:ligatures w14:val="none"/>
        </w:rPr>
        <w:t>ėl pagalbos teikimo kiaulių laikytojams už biologinio saugumo priemonių reikalavimų įgyvendinimą taisyklių patvirtinimo“</w:t>
      </w:r>
      <w:r w:rsidR="005E69DB">
        <w:rPr>
          <w:rFonts w:ascii="Times New Roman" w:eastAsia="Times New Roman" w:hAnsi="Times New Roman" w:cs="Times New Roman"/>
          <w:bCs/>
          <w:kern w:val="0"/>
          <w14:ligatures w14:val="none"/>
        </w:rPr>
        <w:t>;</w:t>
      </w:r>
    </w:p>
    <w:p w14:paraId="6959D796" w14:textId="677126BF" w:rsidR="001B3D21" w:rsidRPr="00B67940" w:rsidRDefault="008442E1" w:rsidP="008442E1">
      <w:pPr>
        <w:autoSpaceDE w:val="0"/>
        <w:autoSpaceDN w:val="0"/>
        <w:adjustRightInd w:val="0"/>
        <w:spacing w:after="0" w:line="240" w:lineRule="auto"/>
        <w:ind w:firstLine="841"/>
        <w:rPr>
          <w:rFonts w:ascii="Times New Roman" w:hAnsi="Times New Roman" w:cs="Times New Roman"/>
        </w:rPr>
      </w:pPr>
      <w:r w:rsidRPr="00B67940">
        <w:rPr>
          <w:rFonts w:ascii="Times New Roman" w:eastAsia="Times New Roman" w:hAnsi="Times New Roman" w:cs="Times New Roman"/>
          <w:bCs/>
          <w:kern w:val="0"/>
          <w14:ligatures w14:val="none"/>
        </w:rPr>
        <w:t xml:space="preserve">5.6. </w:t>
      </w:r>
      <w:r w:rsidRPr="00B67940">
        <w:rPr>
          <w:rFonts w:ascii="Times New Roman" w:hAnsi="Times New Roman" w:cs="Times New Roman"/>
        </w:rPr>
        <w:t>Lietuvos Respublikos žemės ūkio ministro 2014 m. gruodžio 2 d. įsakym</w:t>
      </w:r>
      <w:r w:rsidR="005E69DB">
        <w:rPr>
          <w:rFonts w:ascii="Times New Roman" w:hAnsi="Times New Roman" w:cs="Times New Roman"/>
        </w:rPr>
        <w:t>u</w:t>
      </w:r>
      <w:r w:rsidRPr="00B67940">
        <w:rPr>
          <w:rFonts w:ascii="Times New Roman" w:hAnsi="Times New Roman" w:cs="Times New Roman"/>
        </w:rPr>
        <w:t xml:space="preserve"> Nr.</w:t>
      </w:r>
      <w:r w:rsidR="005E69DB">
        <w:rPr>
          <w:rFonts w:ascii="Times New Roman" w:hAnsi="Times New Roman" w:cs="Times New Roman"/>
        </w:rPr>
        <w:t xml:space="preserve"> </w:t>
      </w:r>
      <w:r w:rsidRPr="00B67940">
        <w:rPr>
          <w:rFonts w:ascii="Times New Roman" w:hAnsi="Times New Roman" w:cs="Times New Roman"/>
        </w:rPr>
        <w:t>3D-914</w:t>
      </w:r>
      <w:r w:rsidRPr="00B67940">
        <w:rPr>
          <w:rFonts w:ascii="Times New Roman" w:eastAsia="Times New Roman" w:hAnsi="Times New Roman" w:cs="Times New Roman"/>
          <w:bCs/>
          <w:kern w:val="0"/>
          <w14:ligatures w14:val="none"/>
        </w:rPr>
        <w:t xml:space="preserve"> „D</w:t>
      </w:r>
      <w:r w:rsidRPr="00B67940">
        <w:rPr>
          <w:rFonts w:ascii="Times New Roman" w:hAnsi="Times New Roman" w:cs="Times New Roman"/>
        </w:rPr>
        <w:t>ėl pagalbos už įsigytus ūkinius gyvūnus teikimo taisyklių patvirtinimo“</w:t>
      </w:r>
      <w:r w:rsidR="005E69DB">
        <w:rPr>
          <w:rFonts w:ascii="Times New Roman" w:hAnsi="Times New Roman" w:cs="Times New Roman"/>
        </w:rPr>
        <w:t>;</w:t>
      </w:r>
    </w:p>
    <w:p w14:paraId="0835CDBE" w14:textId="37937242" w:rsidR="00B67940" w:rsidRPr="00B67940" w:rsidRDefault="00B67940" w:rsidP="00B67940">
      <w:pPr>
        <w:autoSpaceDE w:val="0"/>
        <w:autoSpaceDN w:val="0"/>
        <w:adjustRightInd w:val="0"/>
        <w:spacing w:after="0" w:line="240" w:lineRule="auto"/>
        <w:ind w:firstLine="841"/>
        <w:rPr>
          <w:rFonts w:ascii="Times New Roman" w:hAnsi="Times New Roman" w:cs="Times New Roman"/>
          <w:color w:val="auto"/>
        </w:rPr>
      </w:pPr>
      <w:r w:rsidRPr="00B67940">
        <w:rPr>
          <w:rFonts w:ascii="Times New Roman" w:hAnsi="Times New Roman" w:cs="Times New Roman"/>
        </w:rPr>
        <w:t>5.7. V</w:t>
      </w:r>
      <w:r w:rsidR="008442E1" w:rsidRPr="00B67940">
        <w:rPr>
          <w:rFonts w:ascii="Times New Roman" w:hAnsi="Times New Roman" w:cs="Times New Roman"/>
          <w:color w:val="auto"/>
        </w:rPr>
        <w:t>alstybinės maisto ir veterinarijos tarnybos direktori</w:t>
      </w:r>
      <w:r w:rsidRPr="00B67940">
        <w:rPr>
          <w:rFonts w:ascii="Times New Roman" w:hAnsi="Times New Roman" w:cs="Times New Roman"/>
          <w:color w:val="auto"/>
        </w:rPr>
        <w:t>a</w:t>
      </w:r>
      <w:r w:rsidR="008442E1" w:rsidRPr="00B67940">
        <w:rPr>
          <w:rFonts w:ascii="Times New Roman" w:hAnsi="Times New Roman" w:cs="Times New Roman"/>
          <w:color w:val="auto"/>
        </w:rPr>
        <w:t xml:space="preserve">us </w:t>
      </w:r>
      <w:r w:rsidRPr="00B67940">
        <w:rPr>
          <w:rFonts w:ascii="Times New Roman" w:hAnsi="Times New Roman" w:cs="Times New Roman"/>
          <w:color w:val="auto"/>
        </w:rPr>
        <w:t>2014 m. lapkričio 21 d. įsakym</w:t>
      </w:r>
      <w:r w:rsidR="005E69DB">
        <w:rPr>
          <w:rFonts w:ascii="Times New Roman" w:hAnsi="Times New Roman" w:cs="Times New Roman"/>
          <w:color w:val="auto"/>
        </w:rPr>
        <w:t>u</w:t>
      </w:r>
      <w:r w:rsidRPr="00B67940">
        <w:rPr>
          <w:rFonts w:ascii="Times New Roman" w:hAnsi="Times New Roman" w:cs="Times New Roman"/>
          <w:color w:val="auto"/>
        </w:rPr>
        <w:t xml:space="preserve"> Nr. B1-1007 „D</w:t>
      </w:r>
      <w:r w:rsidR="008442E1" w:rsidRPr="00B67940">
        <w:rPr>
          <w:rFonts w:ascii="Times New Roman" w:hAnsi="Times New Roman" w:cs="Times New Roman"/>
          <w:color w:val="auto"/>
        </w:rPr>
        <w:t xml:space="preserve">ėl labai patogeniško paukščių gripo patekimo rizikos mažinimo ir apsaugos priemonių taikymo naminių paukščių laikymo </w:t>
      </w:r>
      <w:r w:rsidRPr="00B67940">
        <w:rPr>
          <w:rFonts w:ascii="Times New Roman" w:hAnsi="Times New Roman" w:cs="Times New Roman"/>
          <w:color w:val="auto"/>
        </w:rPr>
        <w:t>vietose“</w:t>
      </w:r>
      <w:r w:rsidR="005E69DB">
        <w:rPr>
          <w:rFonts w:ascii="Times New Roman" w:hAnsi="Times New Roman" w:cs="Times New Roman"/>
          <w:color w:val="auto"/>
        </w:rPr>
        <w:t>;</w:t>
      </w:r>
    </w:p>
    <w:p w14:paraId="4D6C28EA" w14:textId="52BA8122" w:rsidR="008442E1" w:rsidRDefault="00B67940" w:rsidP="00B67940">
      <w:pPr>
        <w:autoSpaceDE w:val="0"/>
        <w:autoSpaceDN w:val="0"/>
        <w:adjustRightInd w:val="0"/>
        <w:spacing w:after="0" w:line="240" w:lineRule="auto"/>
        <w:ind w:firstLine="841"/>
        <w:rPr>
          <w:rFonts w:ascii="Times New Roman" w:hAnsi="Times New Roman" w:cs="Times New Roman"/>
          <w:color w:val="auto"/>
        </w:rPr>
      </w:pPr>
      <w:r w:rsidRPr="00B67940">
        <w:rPr>
          <w:rFonts w:ascii="Times New Roman" w:hAnsi="Times New Roman" w:cs="Times New Roman"/>
        </w:rPr>
        <w:t>5.8. V</w:t>
      </w:r>
      <w:r w:rsidRPr="00B67940">
        <w:rPr>
          <w:rFonts w:ascii="Times New Roman" w:hAnsi="Times New Roman" w:cs="Times New Roman"/>
          <w:color w:val="auto"/>
        </w:rPr>
        <w:t>alstybinės maisto ir veterinarijos tarnybos  direktoriaus 2015 m.  spalio 30 d. įsakym</w:t>
      </w:r>
      <w:r w:rsidR="005E69DB">
        <w:rPr>
          <w:rFonts w:ascii="Times New Roman" w:hAnsi="Times New Roman" w:cs="Times New Roman"/>
          <w:color w:val="auto"/>
        </w:rPr>
        <w:t>u</w:t>
      </w:r>
      <w:r w:rsidRPr="00B67940">
        <w:rPr>
          <w:rFonts w:ascii="Times New Roman" w:hAnsi="Times New Roman" w:cs="Times New Roman"/>
          <w:color w:val="auto"/>
        </w:rPr>
        <w:t xml:space="preserve"> Nr. B1-995 „Dėl biologinio saugumo priemonių reikalavimų paukštininkystės ūkiams patvirtinimo“</w:t>
      </w:r>
      <w:r w:rsidR="005E69DB">
        <w:rPr>
          <w:rFonts w:ascii="Times New Roman" w:hAnsi="Times New Roman" w:cs="Times New Roman"/>
          <w:color w:val="auto"/>
        </w:rPr>
        <w:t>;</w:t>
      </w:r>
    </w:p>
    <w:p w14:paraId="4F97344B" w14:textId="7001D23B" w:rsidR="00D30FC3" w:rsidRPr="00B67940" w:rsidRDefault="00D30FC3" w:rsidP="00B67940">
      <w:pPr>
        <w:autoSpaceDE w:val="0"/>
        <w:autoSpaceDN w:val="0"/>
        <w:adjustRightInd w:val="0"/>
        <w:spacing w:after="0" w:line="240" w:lineRule="auto"/>
        <w:ind w:firstLine="841"/>
        <w:rPr>
          <w:rFonts w:ascii="Times New Roman" w:hAnsi="Times New Roman" w:cs="Times New Roman"/>
          <w:color w:val="auto"/>
        </w:rPr>
      </w:pPr>
      <w:r>
        <w:rPr>
          <w:rFonts w:ascii="Times New Roman" w:hAnsi="Times New Roman" w:cs="Times New Roman"/>
        </w:rPr>
        <w:t xml:space="preserve">5.9. </w:t>
      </w:r>
      <w:r w:rsidRPr="00D30FC3">
        <w:rPr>
          <w:rFonts w:ascii="Times New Roman" w:hAnsi="Times New Roman" w:cs="Times New Roman"/>
        </w:rPr>
        <w:t>2013 m. gruodžio 18 d. Komisijos reglament</w:t>
      </w:r>
      <w:r>
        <w:rPr>
          <w:rFonts w:ascii="Times New Roman" w:hAnsi="Times New Roman" w:cs="Times New Roman"/>
        </w:rPr>
        <w:t>o</w:t>
      </w:r>
      <w:r w:rsidRPr="00D30FC3">
        <w:rPr>
          <w:rFonts w:ascii="Times New Roman" w:hAnsi="Times New Roman" w:cs="Times New Roman"/>
        </w:rPr>
        <w:t xml:space="preserve"> (ES) Nr. 1408/2013</w:t>
      </w:r>
      <w:r>
        <w:rPr>
          <w:rFonts w:ascii="Times New Roman" w:hAnsi="Times New Roman" w:cs="Times New Roman"/>
        </w:rPr>
        <w:t xml:space="preserve"> straipsniai </w:t>
      </w:r>
      <w:r w:rsidRPr="00D30FC3">
        <w:rPr>
          <w:rFonts w:ascii="Times New Roman" w:hAnsi="Times New Roman" w:cs="Times New Roman"/>
        </w:rPr>
        <w:t>107 ir 108</w:t>
      </w:r>
      <w:r>
        <w:rPr>
          <w:rFonts w:ascii="Times New Roman" w:hAnsi="Times New Roman" w:cs="Times New Roman"/>
        </w:rPr>
        <w:t>.</w:t>
      </w:r>
    </w:p>
    <w:p w14:paraId="46332E22" w14:textId="496A8A39" w:rsidR="001B3D21" w:rsidRPr="00B67940" w:rsidRDefault="001B3D21" w:rsidP="001B3D21">
      <w:pPr>
        <w:autoSpaceDE w:val="0"/>
        <w:autoSpaceDN w:val="0"/>
        <w:adjustRightInd w:val="0"/>
        <w:spacing w:after="0" w:line="240" w:lineRule="auto"/>
        <w:rPr>
          <w:rFonts w:ascii="Times New Roman" w:hAnsi="Times New Roman" w:cs="Times New Roman"/>
          <w:color w:val="auto"/>
        </w:rPr>
      </w:pPr>
    </w:p>
    <w:p w14:paraId="3A2931BC" w14:textId="0D497656" w:rsidR="00E97F9E" w:rsidRPr="00B67940" w:rsidRDefault="00E97F9E" w:rsidP="009675C0">
      <w:pPr>
        <w:ind w:firstLine="841"/>
        <w:rPr>
          <w:rFonts w:ascii="Times New Roman" w:hAnsi="Times New Roman" w:cs="Times New Roman"/>
          <w:color w:val="auto"/>
        </w:rPr>
      </w:pPr>
      <w:r w:rsidRPr="00B67940">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B67940">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67940">
        <w:rPr>
          <w:rFonts w:ascii="Times New Roman" w:hAnsi="Times New Roman" w:cs="Times New Roman"/>
          <w:color w:val="auto"/>
        </w:rPr>
        <w:t>Jūsų tiesiogiai</w:t>
      </w:r>
      <w:r w:rsidR="00A9746C" w:rsidRPr="00B67940">
        <w:rPr>
          <w:rFonts w:ascii="Times New Roman" w:hAnsi="Times New Roman" w:cs="Times New Roman"/>
          <w:color w:val="auto"/>
        </w:rPr>
        <w:t>, iš valstybės ir žinybinių registrų bei valstybės informacinių sistemų</w:t>
      </w:r>
      <w:r w:rsidR="000D7C7F" w:rsidRPr="00B67940">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B67940" w:rsidRDefault="00453387" w:rsidP="009675C0">
      <w:pPr>
        <w:spacing w:after="0" w:line="259" w:lineRule="auto"/>
        <w:ind w:left="0" w:firstLine="841"/>
        <w:rPr>
          <w:rFonts w:ascii="Times New Roman" w:hAnsi="Times New Roman" w:cs="Times New Roman"/>
          <w:color w:val="auto"/>
        </w:rPr>
      </w:pPr>
      <w:r w:rsidRPr="00B67940">
        <w:rPr>
          <w:rFonts w:ascii="Times New Roman" w:hAnsi="Times New Roman" w:cs="Times New Roman"/>
          <w:color w:val="auto"/>
        </w:rPr>
        <w:t xml:space="preserve"> </w:t>
      </w:r>
    </w:p>
    <w:p w14:paraId="18C979F6" w14:textId="77777777" w:rsidR="004D3178" w:rsidRPr="00B67940" w:rsidRDefault="00E97F9E" w:rsidP="009675C0">
      <w:pPr>
        <w:spacing w:after="12" w:line="249" w:lineRule="auto"/>
        <w:ind w:left="-5" w:firstLine="841"/>
        <w:rPr>
          <w:rFonts w:ascii="Times New Roman" w:hAnsi="Times New Roman" w:cs="Times New Roman"/>
          <w:color w:val="002060"/>
        </w:rPr>
      </w:pPr>
      <w:r w:rsidRPr="00B67940">
        <w:rPr>
          <w:rFonts w:ascii="Times New Roman" w:hAnsi="Times New Roman" w:cs="Times New Roman"/>
          <w:color w:val="1F3864" w:themeColor="accent1" w:themeShade="80"/>
        </w:rPr>
        <w:t>7.</w:t>
      </w:r>
      <w:r w:rsidRPr="00B67940">
        <w:rPr>
          <w:rFonts w:ascii="Times New Roman" w:hAnsi="Times New Roman" w:cs="Times New Roman"/>
          <w:color w:val="auto"/>
        </w:rPr>
        <w:t xml:space="preserve"> </w:t>
      </w:r>
      <w:r w:rsidR="00453387" w:rsidRPr="00B67940">
        <w:rPr>
          <w:rFonts w:ascii="Times New Roman" w:hAnsi="Times New Roman" w:cs="Times New Roman"/>
          <w:color w:val="002060"/>
        </w:rPr>
        <w:t>Kam bus teikiami Jūsų asmens duomenys?</w:t>
      </w:r>
    </w:p>
    <w:p w14:paraId="5C346872" w14:textId="7ECA7837" w:rsidR="000A1C18" w:rsidRPr="00B67940" w:rsidRDefault="000A1C18" w:rsidP="009675C0">
      <w:pPr>
        <w:spacing w:after="12" w:line="249" w:lineRule="auto"/>
        <w:ind w:left="-5" w:firstLine="841"/>
        <w:rPr>
          <w:rFonts w:ascii="Times New Roman" w:hAnsi="Times New Roman" w:cs="Times New Roman"/>
          <w:color w:val="auto"/>
        </w:rPr>
      </w:pPr>
      <w:r w:rsidRPr="00B67940">
        <w:rPr>
          <w:rFonts w:ascii="Times New Roman" w:hAnsi="Times New Roman" w:cs="Times New Roman"/>
          <w:color w:val="auto"/>
        </w:rPr>
        <w:t xml:space="preserve">Jūsų duomenys </w:t>
      </w:r>
      <w:r w:rsidR="007327E2" w:rsidRPr="00B67940">
        <w:rPr>
          <w:rFonts w:ascii="Times New Roman" w:hAnsi="Times New Roman" w:cs="Times New Roman"/>
          <w:color w:val="auto"/>
        </w:rPr>
        <w:t>teisės aktuose nustatytais atvejais gali būti teikiami kitoms</w:t>
      </w:r>
      <w:r w:rsidR="009675C0" w:rsidRPr="00B67940">
        <w:rPr>
          <w:rFonts w:ascii="Times New Roman" w:hAnsi="Times New Roman" w:cs="Times New Roman"/>
          <w:color w:val="auto"/>
        </w:rPr>
        <w:t xml:space="preserve"> įstaigoms ir</w:t>
      </w:r>
      <w:r w:rsidR="007327E2" w:rsidRPr="00B67940">
        <w:rPr>
          <w:rFonts w:ascii="Times New Roman" w:hAnsi="Times New Roman" w:cs="Times New Roman"/>
          <w:color w:val="auto"/>
        </w:rPr>
        <w:t xml:space="preserve"> institucijoms</w:t>
      </w:r>
      <w:r w:rsidR="00C05FE0" w:rsidRPr="00B67940">
        <w:rPr>
          <w:rFonts w:ascii="Times New Roman" w:hAnsi="Times New Roman" w:cs="Times New Roman"/>
          <w:color w:val="auto"/>
        </w:rPr>
        <w:t>:</w:t>
      </w:r>
      <w:r w:rsidR="00616B06">
        <w:rPr>
          <w:rFonts w:ascii="Times New Roman" w:hAnsi="Times New Roman" w:cs="Times New Roman"/>
          <w:color w:val="auto"/>
        </w:rPr>
        <w:t xml:space="preserve"> Nacionalinei mokėjimo agentūrai</w:t>
      </w:r>
      <w:r w:rsidR="00C05FE0" w:rsidRPr="00B67940">
        <w:rPr>
          <w:rFonts w:ascii="Times New Roman" w:hAnsi="Times New Roman" w:cs="Times New Roman"/>
          <w:color w:val="auto"/>
        </w:rPr>
        <w:t xml:space="preserve"> </w:t>
      </w:r>
      <w:r w:rsidR="00616B06">
        <w:rPr>
          <w:rFonts w:ascii="Times New Roman" w:hAnsi="Times New Roman" w:cs="Times New Roman"/>
          <w:color w:val="auto"/>
          <w:kern w:val="0"/>
          <w14:ligatures w14:val="none"/>
        </w:rPr>
        <w:t>(NMA) ir Žemės ūkio ministerijai (ŽŪM).</w:t>
      </w:r>
    </w:p>
    <w:p w14:paraId="13317401" w14:textId="77777777" w:rsidR="004D3178" w:rsidRPr="00B67940"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B67940" w:rsidRDefault="00D625B6" w:rsidP="009675C0">
      <w:pPr>
        <w:spacing w:after="12" w:line="249" w:lineRule="auto"/>
        <w:ind w:left="-5" w:firstLine="841"/>
        <w:rPr>
          <w:rFonts w:ascii="Times New Roman" w:hAnsi="Times New Roman" w:cs="Times New Roman"/>
          <w:color w:val="002060"/>
        </w:rPr>
      </w:pPr>
      <w:r w:rsidRPr="00B67940">
        <w:rPr>
          <w:rFonts w:ascii="Times New Roman" w:hAnsi="Times New Roman" w:cs="Times New Roman"/>
          <w:color w:val="1F3864" w:themeColor="accent1" w:themeShade="80"/>
        </w:rPr>
        <w:t xml:space="preserve">8. </w:t>
      </w:r>
      <w:r w:rsidR="00453387" w:rsidRPr="00B67940">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B67940" w14:paraId="6A869E8B" w14:textId="77777777" w:rsidTr="00B659B9">
        <w:trPr>
          <w:trHeight w:val="386"/>
        </w:trPr>
        <w:tc>
          <w:tcPr>
            <w:tcW w:w="4707" w:type="dxa"/>
            <w:tcBorders>
              <w:top w:val="single" w:sz="6" w:space="0" w:color="000000"/>
              <w:left w:val="single" w:sz="6" w:space="0" w:color="000000"/>
              <w:bottom w:val="single" w:sz="6" w:space="0" w:color="000000"/>
              <w:right w:val="single" w:sz="6" w:space="0" w:color="000000"/>
            </w:tcBorders>
            <w:vAlign w:val="center"/>
          </w:tcPr>
          <w:p w14:paraId="27EC7CCE" w14:textId="2AB8D53C" w:rsidR="009675C0" w:rsidRPr="00E64BB6" w:rsidRDefault="00E64BB6" w:rsidP="00580AA5">
            <w:pPr>
              <w:spacing w:after="12" w:line="249" w:lineRule="auto"/>
              <w:ind w:left="0" w:firstLine="0"/>
              <w:jc w:val="left"/>
              <w:rPr>
                <w:rFonts w:ascii="Times New Roman" w:hAnsi="Times New Roman" w:cs="Times New Roman"/>
                <w:color w:val="auto"/>
              </w:rPr>
            </w:pPr>
            <w:r w:rsidRPr="00E64BB6">
              <w:rPr>
                <w:rFonts w:ascii="Times New Roman" w:hAnsi="Times New Roman" w:cs="Times New Roman"/>
                <w14:ligatures w14:val="none"/>
              </w:rPr>
              <w:t>Nuolatinės nuostolių, patirtų likviduojant gyvūnų užkrečiamųjų  ligų protrūkius įvertinimo komisijos protokolai</w:t>
            </w:r>
            <w:r>
              <w:rPr>
                <w:rFonts w:ascii="Times New Roman" w:hAnsi="Times New Roman" w:cs="Times New Roman"/>
                <w14:ligatures w14:val="none"/>
              </w:rPr>
              <w:t xml:space="preserve"> ir</w:t>
            </w:r>
            <w:r w:rsidRPr="00E64BB6">
              <w:rPr>
                <w:rFonts w:ascii="Times New Roman" w:hAnsi="Times New Roman" w:cs="Times New Roman"/>
                <w14:ligatures w14:val="none"/>
              </w:rPr>
              <w:t xml:space="preserve"> veiklos dokumentai </w:t>
            </w:r>
          </w:p>
        </w:tc>
        <w:tc>
          <w:tcPr>
            <w:tcW w:w="5469" w:type="dxa"/>
            <w:tcBorders>
              <w:top w:val="single" w:sz="6" w:space="0" w:color="000000"/>
              <w:left w:val="single" w:sz="6" w:space="0" w:color="000000"/>
              <w:bottom w:val="single" w:sz="6" w:space="0" w:color="000000"/>
              <w:right w:val="single" w:sz="6" w:space="0" w:color="000000"/>
            </w:tcBorders>
            <w:vAlign w:val="center"/>
          </w:tcPr>
          <w:p w14:paraId="367CBDB5" w14:textId="57F8CAFE" w:rsidR="009675C0" w:rsidRPr="00B67940" w:rsidRDefault="00E64BB6" w:rsidP="00B659B9">
            <w:pPr>
              <w:spacing w:after="12" w:line="249" w:lineRule="auto"/>
              <w:ind w:left="0" w:firstLine="0"/>
              <w:jc w:val="center"/>
              <w:rPr>
                <w:rFonts w:ascii="Times New Roman" w:hAnsi="Times New Roman" w:cs="Times New Roman"/>
                <w:color w:val="auto"/>
              </w:rPr>
            </w:pPr>
            <w:r>
              <w:rPr>
                <w:rFonts w:ascii="Times New Roman" w:hAnsi="Times New Roman" w:cs="Times New Roman"/>
                <w:color w:val="auto"/>
              </w:rPr>
              <w:t>5</w:t>
            </w:r>
            <w:r w:rsidR="00330804" w:rsidRPr="00B67940">
              <w:rPr>
                <w:rFonts w:ascii="Times New Roman" w:hAnsi="Times New Roman" w:cs="Times New Roman"/>
                <w:color w:val="auto"/>
              </w:rPr>
              <w:t xml:space="preserve"> met</w:t>
            </w:r>
            <w:r>
              <w:rPr>
                <w:rFonts w:ascii="Times New Roman" w:hAnsi="Times New Roman" w:cs="Times New Roman"/>
                <w:color w:val="auto"/>
              </w:rPr>
              <w:t>us</w:t>
            </w:r>
          </w:p>
        </w:tc>
      </w:tr>
    </w:tbl>
    <w:p w14:paraId="4F4DB6F3" w14:textId="21A062AF" w:rsidR="00EA2BF1" w:rsidRPr="00B67940" w:rsidRDefault="009E3EA1" w:rsidP="009675C0">
      <w:pPr>
        <w:spacing w:after="12" w:line="249" w:lineRule="auto"/>
        <w:ind w:left="-5" w:firstLine="856"/>
        <w:rPr>
          <w:rFonts w:ascii="Times New Roman" w:hAnsi="Times New Roman" w:cs="Times New Roman"/>
          <w:color w:val="auto"/>
        </w:rPr>
      </w:pPr>
      <w:r w:rsidRPr="00B67940">
        <w:rPr>
          <w:rFonts w:ascii="Times New Roman" w:hAnsi="Times New Roman" w:cs="Times New Roman"/>
          <w:color w:val="auto"/>
        </w:rPr>
        <w:t>Konkretus duomenų saugojimo terminas nustatomas, atsižvelgiant į Lietuvos Respublikos dokumentų ir archyvų įstatyme, Bendrųjų dokumentų</w:t>
      </w:r>
      <w:r w:rsidR="00425356" w:rsidRPr="00B67940">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B67940" w:rsidRDefault="00081035" w:rsidP="009675C0">
      <w:pPr>
        <w:spacing w:after="12" w:line="249" w:lineRule="auto"/>
        <w:ind w:left="-5" w:firstLine="856"/>
        <w:rPr>
          <w:rFonts w:ascii="Times New Roman" w:hAnsi="Times New Roman" w:cs="Times New Roman"/>
          <w:color w:val="auto"/>
        </w:rPr>
      </w:pPr>
      <w:r w:rsidRPr="00B67940">
        <w:rPr>
          <w:rFonts w:ascii="Times New Roman" w:hAnsi="Times New Roman" w:cs="Times New Roman"/>
          <w:color w:val="auto"/>
        </w:rPr>
        <w:t xml:space="preserve">Pasibaigus dokumentacijos plane nustatytam saugojimo terminui, dokumentai, kuriuose yra Jūsų asmens duomenų, nustatyta </w:t>
      </w:r>
      <w:r w:rsidR="00AD09AB" w:rsidRPr="00B67940">
        <w:rPr>
          <w:rFonts w:ascii="Times New Roman" w:hAnsi="Times New Roman" w:cs="Times New Roman"/>
          <w:color w:val="auto"/>
        </w:rPr>
        <w:t>tvarka sunaikinami.</w:t>
      </w:r>
    </w:p>
    <w:p w14:paraId="3C5F28D1" w14:textId="77777777" w:rsidR="00EA2BF1" w:rsidRPr="00B67940" w:rsidRDefault="00EA2BF1" w:rsidP="009675C0">
      <w:pPr>
        <w:spacing w:after="12" w:line="249" w:lineRule="auto"/>
        <w:ind w:left="-5" w:firstLine="856"/>
        <w:rPr>
          <w:rFonts w:ascii="Times New Roman" w:hAnsi="Times New Roman" w:cs="Times New Roman"/>
          <w:color w:val="auto"/>
        </w:rPr>
      </w:pPr>
    </w:p>
    <w:p w14:paraId="169E68AF" w14:textId="417495A0" w:rsidR="0072301E" w:rsidRPr="00B67940" w:rsidRDefault="00D625B6" w:rsidP="009675C0">
      <w:pPr>
        <w:spacing w:after="12" w:line="249" w:lineRule="auto"/>
        <w:ind w:left="-5" w:firstLine="856"/>
        <w:rPr>
          <w:rFonts w:ascii="Times New Roman" w:hAnsi="Times New Roman" w:cs="Times New Roman"/>
          <w:color w:val="auto"/>
        </w:rPr>
      </w:pPr>
      <w:r w:rsidRPr="00B67940">
        <w:rPr>
          <w:rFonts w:ascii="Times New Roman" w:hAnsi="Times New Roman" w:cs="Times New Roman"/>
          <w:color w:val="auto"/>
        </w:rPr>
        <w:t xml:space="preserve">9. </w:t>
      </w:r>
      <w:r w:rsidR="00453387" w:rsidRPr="00B67940">
        <w:rPr>
          <w:rFonts w:ascii="Times New Roman" w:hAnsi="Times New Roman" w:cs="Times New Roman"/>
          <w:color w:val="002060"/>
        </w:rPr>
        <w:t xml:space="preserve">Kokias turite teises ir kaip jas įgyvendinti?  </w:t>
      </w:r>
    </w:p>
    <w:p w14:paraId="139907FD" w14:textId="796730EE" w:rsidR="007007A1" w:rsidRPr="00B67940" w:rsidRDefault="00453387" w:rsidP="009675C0">
      <w:pPr>
        <w:spacing w:after="0" w:line="259" w:lineRule="auto"/>
        <w:ind w:left="0" w:firstLine="0"/>
        <w:rPr>
          <w:rFonts w:ascii="Times New Roman" w:hAnsi="Times New Roman" w:cs="Times New Roman"/>
          <w:color w:val="auto"/>
        </w:rPr>
      </w:pPr>
      <w:r w:rsidRPr="00B67940">
        <w:rPr>
          <w:rFonts w:ascii="Times New Roman" w:hAnsi="Times New Roman" w:cs="Times New Roman"/>
          <w:i/>
          <w:color w:val="auto"/>
        </w:rPr>
        <w:t xml:space="preserve"> </w:t>
      </w:r>
      <w:r w:rsidRPr="00B67940">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B67940" w:rsidRDefault="00453387" w:rsidP="009675C0">
      <w:pPr>
        <w:ind w:left="-5"/>
        <w:rPr>
          <w:rFonts w:ascii="Times New Roman" w:hAnsi="Times New Roman" w:cs="Times New Roman"/>
          <w:color w:val="auto"/>
        </w:rPr>
      </w:pPr>
      <w:r w:rsidRPr="00B67940">
        <w:rPr>
          <w:rFonts w:ascii="Times New Roman" w:hAnsi="Times New Roman" w:cs="Times New Roman"/>
          <w:color w:val="auto"/>
          <w:u w:val="single" w:color="000000"/>
        </w:rPr>
        <w:t>Pastaba</w:t>
      </w:r>
      <w:r w:rsidRPr="00B67940">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B67940" w:rsidRDefault="00453387" w:rsidP="009675C0">
      <w:pPr>
        <w:spacing w:after="0" w:line="259" w:lineRule="auto"/>
        <w:ind w:left="0" w:firstLine="0"/>
        <w:rPr>
          <w:rFonts w:ascii="Times New Roman" w:hAnsi="Times New Roman" w:cs="Times New Roman"/>
          <w:color w:val="auto"/>
        </w:rPr>
      </w:pPr>
      <w:r w:rsidRPr="00B67940">
        <w:rPr>
          <w:rFonts w:ascii="Times New Roman" w:hAnsi="Times New Roman" w:cs="Times New Roman"/>
          <w:color w:val="auto"/>
        </w:rPr>
        <w:t xml:space="preserve"> </w:t>
      </w:r>
      <w:r w:rsidRPr="00B67940">
        <w:rPr>
          <w:rFonts w:ascii="Times New Roman" w:hAnsi="Times New Roman" w:cs="Times New Roman"/>
          <w:i/>
          <w:color w:val="auto"/>
        </w:rPr>
        <w:t xml:space="preserve"> </w:t>
      </w:r>
    </w:p>
    <w:p w14:paraId="3B2A0163" w14:textId="7A7EC369" w:rsidR="0072301E" w:rsidRPr="00B67940"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B67940">
        <w:rPr>
          <w:rFonts w:ascii="Times New Roman" w:hAnsi="Times New Roman" w:cs="Times New Roman"/>
          <w:color w:val="auto"/>
        </w:rPr>
        <w:t xml:space="preserve">Informaciją apie tai, </w:t>
      </w:r>
      <w:r w:rsidRPr="00B67940">
        <w:rPr>
          <w:rFonts w:ascii="Times New Roman" w:hAnsi="Times New Roman" w:cs="Times New Roman"/>
          <w:color w:val="auto"/>
        </w:rPr>
        <w:tab/>
        <w:t xml:space="preserve">kaip </w:t>
      </w:r>
      <w:r w:rsidRPr="00B67940">
        <w:rPr>
          <w:rFonts w:ascii="Times New Roman" w:hAnsi="Times New Roman" w:cs="Times New Roman"/>
          <w:color w:val="auto"/>
        </w:rPr>
        <w:tab/>
        <w:t xml:space="preserve">įgyvendinti </w:t>
      </w:r>
      <w:r w:rsidRPr="00B67940">
        <w:rPr>
          <w:rFonts w:ascii="Times New Roman" w:hAnsi="Times New Roman" w:cs="Times New Roman"/>
          <w:color w:val="auto"/>
        </w:rPr>
        <w:tab/>
        <w:t xml:space="preserve">duomenų </w:t>
      </w:r>
      <w:r w:rsidRPr="00B67940">
        <w:rPr>
          <w:rFonts w:ascii="Times New Roman" w:hAnsi="Times New Roman" w:cs="Times New Roman"/>
          <w:color w:val="auto"/>
        </w:rPr>
        <w:tab/>
        <w:t xml:space="preserve">subjektų teises </w:t>
      </w:r>
      <w:r w:rsidRPr="00B67940">
        <w:rPr>
          <w:rFonts w:ascii="Times New Roman" w:hAnsi="Times New Roman" w:cs="Times New Roman"/>
          <w:color w:val="auto"/>
        </w:rPr>
        <w:tab/>
      </w:r>
      <w:r w:rsidR="002938EB" w:rsidRPr="00B67940">
        <w:rPr>
          <w:rFonts w:ascii="Times New Roman" w:hAnsi="Times New Roman" w:cs="Times New Roman"/>
          <w:color w:val="auto"/>
        </w:rPr>
        <w:t>Administracijoje</w:t>
      </w:r>
      <w:r w:rsidRPr="00B67940">
        <w:rPr>
          <w:rFonts w:ascii="Times New Roman" w:hAnsi="Times New Roman" w:cs="Times New Roman"/>
          <w:color w:val="auto"/>
        </w:rPr>
        <w:t xml:space="preserve">, galite </w:t>
      </w:r>
      <w:r w:rsidRPr="00B67940">
        <w:rPr>
          <w:rFonts w:ascii="Times New Roman" w:hAnsi="Times New Roman" w:cs="Times New Roman"/>
          <w:color w:val="auto"/>
        </w:rPr>
        <w:tab/>
        <w:t>rasti:</w:t>
      </w:r>
      <w:r w:rsidR="002938EB" w:rsidRPr="00B67940">
        <w:rPr>
          <w:rFonts w:ascii="Times New Roman" w:hAnsi="Times New Roman" w:cs="Times New Roman"/>
          <w:color w:val="auto"/>
        </w:rPr>
        <w:t xml:space="preserve"> </w:t>
      </w:r>
      <w:r w:rsidR="00D625B6" w:rsidRPr="00B67940">
        <w:rPr>
          <w:rFonts w:ascii="Times New Roman" w:hAnsi="Times New Roman" w:cs="Times New Roman"/>
          <w:color w:val="002060"/>
        </w:rPr>
        <w:t>https://varena.lt/asmens-duomenu-apsauga/.</w:t>
      </w:r>
    </w:p>
    <w:p w14:paraId="44A74696" w14:textId="0479699C" w:rsidR="0072301E" w:rsidRPr="00B67940" w:rsidRDefault="00453387" w:rsidP="009675C0">
      <w:pPr>
        <w:ind w:left="-5"/>
        <w:rPr>
          <w:rFonts w:ascii="Times New Roman" w:hAnsi="Times New Roman" w:cs="Times New Roman"/>
        </w:rPr>
      </w:pPr>
      <w:r w:rsidRPr="00B67940">
        <w:rPr>
          <w:rFonts w:ascii="Times New Roman" w:hAnsi="Times New Roman" w:cs="Times New Roman"/>
        </w:rPr>
        <w:lastRenderedPageBreak/>
        <w:t xml:space="preserve">Informuojame, kad nesutikdami su </w:t>
      </w:r>
      <w:r w:rsidR="00D625B6" w:rsidRPr="00B67940">
        <w:rPr>
          <w:rFonts w:ascii="Times New Roman" w:hAnsi="Times New Roman" w:cs="Times New Roman"/>
        </w:rPr>
        <w:t>Administracijos</w:t>
      </w:r>
      <w:r w:rsidRPr="00B67940">
        <w:rPr>
          <w:rFonts w:ascii="Times New Roman" w:hAnsi="Times New Roman" w:cs="Times New Roman"/>
        </w:rPr>
        <w:t xml:space="preserve"> sprendimu, priimtu dėl Jūsų prašymo įgyvendinti duomenų subjekto teises, Jūs turite teisę pateikti skundą </w:t>
      </w:r>
      <w:r w:rsidR="007A6308" w:rsidRPr="00B67940">
        <w:rPr>
          <w:rFonts w:ascii="Times New Roman" w:hAnsi="Times New Roman" w:cs="Times New Roman"/>
        </w:rPr>
        <w:t xml:space="preserve">Valstybinei duomenų apsaugos inspekcijai, patyrus turtinę arba neturtinę žalą, </w:t>
      </w:r>
      <w:r w:rsidR="004D3178" w:rsidRPr="00B67940">
        <w:rPr>
          <w:rFonts w:ascii="Times New Roman" w:hAnsi="Times New Roman" w:cs="Times New Roman"/>
        </w:rPr>
        <w:t>–</w:t>
      </w:r>
      <w:r w:rsidR="007A6308" w:rsidRPr="00B67940">
        <w:rPr>
          <w:rFonts w:ascii="Times New Roman" w:hAnsi="Times New Roman" w:cs="Times New Roman"/>
        </w:rPr>
        <w:t xml:space="preserve"> Regionų administracinio teismo Kauno rūmams</w:t>
      </w:r>
      <w:r w:rsidRPr="00B67940">
        <w:rPr>
          <w:rFonts w:ascii="Times New Roman" w:hAnsi="Times New Roman" w:cs="Times New Roman"/>
        </w:rPr>
        <w:t xml:space="preserve">. </w:t>
      </w:r>
    </w:p>
    <w:p w14:paraId="4B73B3C8" w14:textId="4754E58C" w:rsidR="002E26DF" w:rsidRPr="00B67940" w:rsidRDefault="00453387">
      <w:pPr>
        <w:spacing w:after="0" w:line="259" w:lineRule="auto"/>
        <w:ind w:left="0" w:right="4" w:firstLine="0"/>
        <w:jc w:val="center"/>
        <w:rPr>
          <w:rFonts w:ascii="Times New Roman" w:hAnsi="Times New Roman" w:cs="Times New Roman"/>
        </w:rPr>
      </w:pPr>
      <w:r w:rsidRPr="00B67940">
        <w:rPr>
          <w:rFonts w:ascii="Times New Roman" w:hAnsi="Times New Roman" w:cs="Times New Roman"/>
        </w:rPr>
        <w:t xml:space="preserve">____________________ </w:t>
      </w:r>
    </w:p>
    <w:sectPr w:rsidR="002E26DF" w:rsidRPr="00B67940"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31B6" w14:textId="77777777" w:rsidR="00C67B61" w:rsidRDefault="00C67B61">
      <w:pPr>
        <w:spacing w:after="0" w:line="240" w:lineRule="auto"/>
      </w:pPr>
      <w:r>
        <w:separator/>
      </w:r>
    </w:p>
  </w:endnote>
  <w:endnote w:type="continuationSeparator" w:id="0">
    <w:p w14:paraId="58E2E64D" w14:textId="77777777" w:rsidR="00C67B61" w:rsidRDefault="00C6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A270F2" w:rsidRPr="00A270F2">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66DE" w14:textId="77777777" w:rsidR="00C67B61" w:rsidRDefault="00C67B61">
      <w:pPr>
        <w:spacing w:after="0" w:line="240" w:lineRule="auto"/>
      </w:pPr>
      <w:r>
        <w:separator/>
      </w:r>
    </w:p>
  </w:footnote>
  <w:footnote w:type="continuationSeparator" w:id="0">
    <w:p w14:paraId="3D1210BB" w14:textId="77777777" w:rsidR="00C67B61" w:rsidRDefault="00C6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465112">
    <w:abstractNumId w:val="11"/>
  </w:num>
  <w:num w:numId="2" w16cid:durableId="1203134532">
    <w:abstractNumId w:val="2"/>
  </w:num>
  <w:num w:numId="3" w16cid:durableId="1620525669">
    <w:abstractNumId w:val="9"/>
  </w:num>
  <w:num w:numId="4" w16cid:durableId="1956908217">
    <w:abstractNumId w:val="5"/>
  </w:num>
  <w:num w:numId="5" w16cid:durableId="46496807">
    <w:abstractNumId w:val="10"/>
  </w:num>
  <w:num w:numId="6" w16cid:durableId="1225485712">
    <w:abstractNumId w:val="12"/>
  </w:num>
  <w:num w:numId="7" w16cid:durableId="248657607">
    <w:abstractNumId w:val="1"/>
  </w:num>
  <w:num w:numId="8" w16cid:durableId="1588078712">
    <w:abstractNumId w:val="0"/>
  </w:num>
  <w:num w:numId="9" w16cid:durableId="1040012811">
    <w:abstractNumId w:val="4"/>
  </w:num>
  <w:num w:numId="10" w16cid:durableId="616184874">
    <w:abstractNumId w:val="7"/>
  </w:num>
  <w:num w:numId="11" w16cid:durableId="936406564">
    <w:abstractNumId w:val="6"/>
  </w:num>
  <w:num w:numId="12" w16cid:durableId="1584408850">
    <w:abstractNumId w:val="3"/>
  </w:num>
  <w:num w:numId="13" w16cid:durableId="1660771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6B38"/>
    <w:rsid w:val="00056F5C"/>
    <w:rsid w:val="00061758"/>
    <w:rsid w:val="0006383B"/>
    <w:rsid w:val="00074B41"/>
    <w:rsid w:val="00081035"/>
    <w:rsid w:val="00082F12"/>
    <w:rsid w:val="000932C7"/>
    <w:rsid w:val="000A1C18"/>
    <w:rsid w:val="000B55C9"/>
    <w:rsid w:val="000C4F73"/>
    <w:rsid w:val="000D7C7F"/>
    <w:rsid w:val="000E2474"/>
    <w:rsid w:val="000E2680"/>
    <w:rsid w:val="000E2BBA"/>
    <w:rsid w:val="001073A8"/>
    <w:rsid w:val="00122C2E"/>
    <w:rsid w:val="00132536"/>
    <w:rsid w:val="0015314C"/>
    <w:rsid w:val="00156E86"/>
    <w:rsid w:val="00164551"/>
    <w:rsid w:val="00170236"/>
    <w:rsid w:val="00177CB5"/>
    <w:rsid w:val="00182491"/>
    <w:rsid w:val="00185F90"/>
    <w:rsid w:val="0018621E"/>
    <w:rsid w:val="001908AF"/>
    <w:rsid w:val="001A7EF0"/>
    <w:rsid w:val="001B0694"/>
    <w:rsid w:val="001B3D21"/>
    <w:rsid w:val="001D37E6"/>
    <w:rsid w:val="001D75E5"/>
    <w:rsid w:val="001E5A2D"/>
    <w:rsid w:val="001E60A0"/>
    <w:rsid w:val="0021347E"/>
    <w:rsid w:val="00235F6F"/>
    <w:rsid w:val="002416A6"/>
    <w:rsid w:val="00255DC1"/>
    <w:rsid w:val="00257B93"/>
    <w:rsid w:val="0026586D"/>
    <w:rsid w:val="00267724"/>
    <w:rsid w:val="00277D7E"/>
    <w:rsid w:val="00290162"/>
    <w:rsid w:val="002938EB"/>
    <w:rsid w:val="002A2769"/>
    <w:rsid w:val="002A7A01"/>
    <w:rsid w:val="002C5971"/>
    <w:rsid w:val="002D341D"/>
    <w:rsid w:val="002D6D90"/>
    <w:rsid w:val="002E26DF"/>
    <w:rsid w:val="002E3750"/>
    <w:rsid w:val="002E41DE"/>
    <w:rsid w:val="002F31F5"/>
    <w:rsid w:val="00303758"/>
    <w:rsid w:val="0032722A"/>
    <w:rsid w:val="003306A6"/>
    <w:rsid w:val="00330804"/>
    <w:rsid w:val="003313FB"/>
    <w:rsid w:val="00336BA3"/>
    <w:rsid w:val="003643EB"/>
    <w:rsid w:val="00372298"/>
    <w:rsid w:val="00377E7D"/>
    <w:rsid w:val="00380683"/>
    <w:rsid w:val="00387464"/>
    <w:rsid w:val="00397004"/>
    <w:rsid w:val="003D0841"/>
    <w:rsid w:val="003D4114"/>
    <w:rsid w:val="003D63A2"/>
    <w:rsid w:val="00414BC4"/>
    <w:rsid w:val="00425356"/>
    <w:rsid w:val="004325F3"/>
    <w:rsid w:val="00453387"/>
    <w:rsid w:val="0047339A"/>
    <w:rsid w:val="00485F27"/>
    <w:rsid w:val="004A4B64"/>
    <w:rsid w:val="004B5946"/>
    <w:rsid w:val="004D239C"/>
    <w:rsid w:val="004D3178"/>
    <w:rsid w:val="004E3D50"/>
    <w:rsid w:val="004E466F"/>
    <w:rsid w:val="00510668"/>
    <w:rsid w:val="00512570"/>
    <w:rsid w:val="00533276"/>
    <w:rsid w:val="0055491A"/>
    <w:rsid w:val="00577C06"/>
    <w:rsid w:val="00580AA5"/>
    <w:rsid w:val="005833EB"/>
    <w:rsid w:val="00583909"/>
    <w:rsid w:val="00583A98"/>
    <w:rsid w:val="00592B81"/>
    <w:rsid w:val="00595BB7"/>
    <w:rsid w:val="00595D26"/>
    <w:rsid w:val="005B1AA1"/>
    <w:rsid w:val="005B30A8"/>
    <w:rsid w:val="005E28C5"/>
    <w:rsid w:val="005E43BC"/>
    <w:rsid w:val="005E69DB"/>
    <w:rsid w:val="005E6F5C"/>
    <w:rsid w:val="005F02EB"/>
    <w:rsid w:val="005F32AB"/>
    <w:rsid w:val="005F5AC3"/>
    <w:rsid w:val="005F75FC"/>
    <w:rsid w:val="006147A6"/>
    <w:rsid w:val="00616B06"/>
    <w:rsid w:val="006271E1"/>
    <w:rsid w:val="006554B1"/>
    <w:rsid w:val="00672D59"/>
    <w:rsid w:val="006956DC"/>
    <w:rsid w:val="006963CE"/>
    <w:rsid w:val="006A0890"/>
    <w:rsid w:val="006B40AF"/>
    <w:rsid w:val="006B437C"/>
    <w:rsid w:val="006E0C79"/>
    <w:rsid w:val="006E5299"/>
    <w:rsid w:val="007007A1"/>
    <w:rsid w:val="00700A76"/>
    <w:rsid w:val="00701438"/>
    <w:rsid w:val="0072301E"/>
    <w:rsid w:val="00727109"/>
    <w:rsid w:val="007320EE"/>
    <w:rsid w:val="007327E2"/>
    <w:rsid w:val="0073455C"/>
    <w:rsid w:val="007471D8"/>
    <w:rsid w:val="007641CD"/>
    <w:rsid w:val="00777CEB"/>
    <w:rsid w:val="00782840"/>
    <w:rsid w:val="00783FAB"/>
    <w:rsid w:val="007879E9"/>
    <w:rsid w:val="007A38DF"/>
    <w:rsid w:val="007A5A17"/>
    <w:rsid w:val="007A6308"/>
    <w:rsid w:val="007B274B"/>
    <w:rsid w:val="007B5B22"/>
    <w:rsid w:val="007C5541"/>
    <w:rsid w:val="007E09A8"/>
    <w:rsid w:val="007E35DF"/>
    <w:rsid w:val="007E4C1E"/>
    <w:rsid w:val="007E76CD"/>
    <w:rsid w:val="007F73A6"/>
    <w:rsid w:val="0081019B"/>
    <w:rsid w:val="0081216B"/>
    <w:rsid w:val="00812FD0"/>
    <w:rsid w:val="00817A3C"/>
    <w:rsid w:val="00820947"/>
    <w:rsid w:val="008247B4"/>
    <w:rsid w:val="00843EAA"/>
    <w:rsid w:val="008442E1"/>
    <w:rsid w:val="00850249"/>
    <w:rsid w:val="0087236F"/>
    <w:rsid w:val="0089385C"/>
    <w:rsid w:val="008A1703"/>
    <w:rsid w:val="008A4741"/>
    <w:rsid w:val="008B65C2"/>
    <w:rsid w:val="008C2C8F"/>
    <w:rsid w:val="008C3DEA"/>
    <w:rsid w:val="008C5153"/>
    <w:rsid w:val="00911CA4"/>
    <w:rsid w:val="0092177F"/>
    <w:rsid w:val="009255F0"/>
    <w:rsid w:val="009372BA"/>
    <w:rsid w:val="00940E6D"/>
    <w:rsid w:val="00960472"/>
    <w:rsid w:val="009675C0"/>
    <w:rsid w:val="0097356D"/>
    <w:rsid w:val="00981851"/>
    <w:rsid w:val="00981D54"/>
    <w:rsid w:val="009B1B99"/>
    <w:rsid w:val="009C442C"/>
    <w:rsid w:val="009C75C6"/>
    <w:rsid w:val="009E3EA1"/>
    <w:rsid w:val="00A270F2"/>
    <w:rsid w:val="00A27E1D"/>
    <w:rsid w:val="00A36BB4"/>
    <w:rsid w:val="00A4327C"/>
    <w:rsid w:val="00A85F3D"/>
    <w:rsid w:val="00A87732"/>
    <w:rsid w:val="00A9082B"/>
    <w:rsid w:val="00A9746C"/>
    <w:rsid w:val="00AA2DBD"/>
    <w:rsid w:val="00AA34F1"/>
    <w:rsid w:val="00AC58EE"/>
    <w:rsid w:val="00AC5FCE"/>
    <w:rsid w:val="00AD09AB"/>
    <w:rsid w:val="00AD633C"/>
    <w:rsid w:val="00AE116E"/>
    <w:rsid w:val="00AF083A"/>
    <w:rsid w:val="00AF1DB3"/>
    <w:rsid w:val="00AF1E6D"/>
    <w:rsid w:val="00AF2BE5"/>
    <w:rsid w:val="00AF3626"/>
    <w:rsid w:val="00B0111D"/>
    <w:rsid w:val="00B0427E"/>
    <w:rsid w:val="00B17AF7"/>
    <w:rsid w:val="00B345B3"/>
    <w:rsid w:val="00B42CDB"/>
    <w:rsid w:val="00B456EA"/>
    <w:rsid w:val="00B56400"/>
    <w:rsid w:val="00B659B9"/>
    <w:rsid w:val="00B67940"/>
    <w:rsid w:val="00B70A6F"/>
    <w:rsid w:val="00B97633"/>
    <w:rsid w:val="00BA6504"/>
    <w:rsid w:val="00BF5511"/>
    <w:rsid w:val="00C05C3E"/>
    <w:rsid w:val="00C05FE0"/>
    <w:rsid w:val="00C062C6"/>
    <w:rsid w:val="00C235BF"/>
    <w:rsid w:val="00C25B6C"/>
    <w:rsid w:val="00C2638B"/>
    <w:rsid w:val="00C36ED6"/>
    <w:rsid w:val="00C63399"/>
    <w:rsid w:val="00C65DED"/>
    <w:rsid w:val="00C67B61"/>
    <w:rsid w:val="00C744D3"/>
    <w:rsid w:val="00C760F2"/>
    <w:rsid w:val="00C85FCB"/>
    <w:rsid w:val="00CA16CF"/>
    <w:rsid w:val="00CB7407"/>
    <w:rsid w:val="00CC069F"/>
    <w:rsid w:val="00CC3F9D"/>
    <w:rsid w:val="00CC60C3"/>
    <w:rsid w:val="00CC73DD"/>
    <w:rsid w:val="00CE3077"/>
    <w:rsid w:val="00CF2D65"/>
    <w:rsid w:val="00D07E31"/>
    <w:rsid w:val="00D23F11"/>
    <w:rsid w:val="00D2479C"/>
    <w:rsid w:val="00D30FC3"/>
    <w:rsid w:val="00D54AA1"/>
    <w:rsid w:val="00D625B6"/>
    <w:rsid w:val="00D80A9A"/>
    <w:rsid w:val="00DA3725"/>
    <w:rsid w:val="00DB0D2E"/>
    <w:rsid w:val="00DC0DFE"/>
    <w:rsid w:val="00DC5094"/>
    <w:rsid w:val="00DD71E4"/>
    <w:rsid w:val="00DD7D9C"/>
    <w:rsid w:val="00DF7690"/>
    <w:rsid w:val="00E04BAE"/>
    <w:rsid w:val="00E11D4A"/>
    <w:rsid w:val="00E20345"/>
    <w:rsid w:val="00E2703E"/>
    <w:rsid w:val="00E2714F"/>
    <w:rsid w:val="00E34396"/>
    <w:rsid w:val="00E47E30"/>
    <w:rsid w:val="00E64BB6"/>
    <w:rsid w:val="00E91D4E"/>
    <w:rsid w:val="00E97F9E"/>
    <w:rsid w:val="00EA2BF1"/>
    <w:rsid w:val="00EA4264"/>
    <w:rsid w:val="00EB75BE"/>
    <w:rsid w:val="00EB7B45"/>
    <w:rsid w:val="00ED2151"/>
    <w:rsid w:val="00EE017F"/>
    <w:rsid w:val="00EE2DC5"/>
    <w:rsid w:val="00EE2F3B"/>
    <w:rsid w:val="00EE319F"/>
    <w:rsid w:val="00EF204F"/>
    <w:rsid w:val="00EF5D8F"/>
    <w:rsid w:val="00F12F0E"/>
    <w:rsid w:val="00F16BC5"/>
    <w:rsid w:val="00F241AA"/>
    <w:rsid w:val="00F24F05"/>
    <w:rsid w:val="00F3305E"/>
    <w:rsid w:val="00F35AF9"/>
    <w:rsid w:val="00F42551"/>
    <w:rsid w:val="00F45710"/>
    <w:rsid w:val="00F463C4"/>
    <w:rsid w:val="00F46C8C"/>
    <w:rsid w:val="00F52B70"/>
    <w:rsid w:val="00F579BB"/>
    <w:rsid w:val="00F72F99"/>
    <w:rsid w:val="00F77D64"/>
    <w:rsid w:val="00F81356"/>
    <w:rsid w:val="00F844B1"/>
    <w:rsid w:val="00F909DB"/>
    <w:rsid w:val="00FA3492"/>
    <w:rsid w:val="00FC166A"/>
    <w:rsid w:val="00FE09DB"/>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Neapdorotaspaminjimas">
    <w:name w:val="Unresolved Mention"/>
    <w:basedOn w:val="Numatytasispastraiposriftas"/>
    <w:uiPriority w:val="99"/>
    <w:semiHidden/>
    <w:unhideWhenUsed/>
    <w:rsid w:val="0033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AE58-1006-472A-851D-724EBE8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4</cp:revision>
  <cp:lastPrinted>2025-11-20T08:23:00Z</cp:lastPrinted>
  <dcterms:created xsi:type="dcterms:W3CDTF">2026-03-05T08:19:00Z</dcterms:created>
  <dcterms:modified xsi:type="dcterms:W3CDTF">2026-03-30T07:49:00Z</dcterms:modified>
</cp:coreProperties>
</file>