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798E" w14:textId="2871F48D" w:rsidR="007169F2" w:rsidRDefault="007169F2" w:rsidP="009C6C2E">
      <w:pPr>
        <w:jc w:val="center"/>
        <w:rPr>
          <w:b/>
          <w:bCs/>
          <w:sz w:val="28"/>
          <w:szCs w:val="28"/>
          <w:u w:val="single"/>
        </w:rPr>
      </w:pPr>
      <w:r w:rsidRPr="009C6C2E">
        <w:rPr>
          <w:b/>
          <w:bCs/>
          <w:sz w:val="28"/>
          <w:szCs w:val="28"/>
          <w:u w:val="single"/>
        </w:rPr>
        <w:t xml:space="preserve">Varėnos rajono savivaldybės mero rezervo lėšų </w:t>
      </w:r>
      <w:r w:rsidR="00133A95">
        <w:rPr>
          <w:b/>
          <w:bCs/>
          <w:sz w:val="28"/>
          <w:szCs w:val="28"/>
          <w:u w:val="single"/>
        </w:rPr>
        <w:t>skyrimas</w:t>
      </w:r>
    </w:p>
    <w:p w14:paraId="350F4105" w14:textId="758DC466" w:rsidR="007169F2" w:rsidRPr="007169F2" w:rsidRDefault="007169F2" w:rsidP="00A94168">
      <w:pPr>
        <w:spacing w:line="276" w:lineRule="auto"/>
        <w:rPr>
          <w:b/>
          <w:bCs/>
        </w:rPr>
      </w:pPr>
      <w:r w:rsidRPr="007169F2">
        <w:rPr>
          <w:b/>
          <w:bCs/>
        </w:rPr>
        <w:t>Kas gali teikti prašymus</w:t>
      </w:r>
      <w:r>
        <w:rPr>
          <w:b/>
          <w:bCs/>
        </w:rPr>
        <w:t>?</w:t>
      </w:r>
    </w:p>
    <w:p w14:paraId="253E3C80" w14:textId="77777777" w:rsidR="007169F2" w:rsidRPr="007169F2" w:rsidRDefault="007169F2" w:rsidP="00C753DC">
      <w:pPr>
        <w:spacing w:line="240" w:lineRule="auto"/>
      </w:pPr>
      <w:r w:rsidRPr="007169F2">
        <w:t xml:space="preserve">Fiziniai ir juridiniai asmenys, </w:t>
      </w:r>
      <w:r w:rsidRPr="007169F2">
        <w:rPr>
          <w:b/>
          <w:bCs/>
        </w:rPr>
        <w:t>patyrę žalą Varėnos rajono savivaldybės teritorijoje</w:t>
      </w:r>
      <w:r w:rsidRPr="007169F2">
        <w:t xml:space="preserve"> dėl:</w:t>
      </w:r>
    </w:p>
    <w:p w14:paraId="5FA3D29D" w14:textId="7F074F36" w:rsidR="007169F2" w:rsidRPr="007169F2" w:rsidRDefault="007169F2" w:rsidP="00C753DC">
      <w:pPr>
        <w:numPr>
          <w:ilvl w:val="0"/>
          <w:numId w:val="1"/>
        </w:numPr>
        <w:spacing w:line="240" w:lineRule="auto"/>
      </w:pPr>
      <w:r w:rsidRPr="007169F2">
        <w:t>ekstremaliųjų situacijų ar įvykių</w:t>
      </w:r>
      <w:r w:rsidR="00133A95">
        <w:t>;</w:t>
      </w:r>
    </w:p>
    <w:p w14:paraId="2AD3C241" w14:textId="243BE40A" w:rsidR="007169F2" w:rsidRPr="007169F2" w:rsidRDefault="007169F2" w:rsidP="00C753DC">
      <w:pPr>
        <w:numPr>
          <w:ilvl w:val="0"/>
          <w:numId w:val="1"/>
        </w:numPr>
        <w:spacing w:line="240" w:lineRule="auto"/>
      </w:pPr>
      <w:r w:rsidRPr="007169F2">
        <w:t>gaisrų, stichinių nelaimių</w:t>
      </w:r>
      <w:r w:rsidR="00133A95">
        <w:t>;</w:t>
      </w:r>
    </w:p>
    <w:p w14:paraId="18CFFCB3" w14:textId="77777777" w:rsidR="007169F2" w:rsidRPr="007169F2" w:rsidRDefault="007169F2" w:rsidP="00C753DC">
      <w:pPr>
        <w:numPr>
          <w:ilvl w:val="0"/>
          <w:numId w:val="1"/>
        </w:numPr>
        <w:spacing w:line="240" w:lineRule="auto"/>
      </w:pPr>
      <w:r w:rsidRPr="007169F2">
        <w:t>nepaprastosios padėties padarinių.</w:t>
      </w:r>
    </w:p>
    <w:p w14:paraId="7E1E24A2" w14:textId="77777777" w:rsidR="007169F2" w:rsidRPr="007169F2" w:rsidRDefault="003D10CA" w:rsidP="007169F2">
      <w:r>
        <w:pict w14:anchorId="622F0219">
          <v:rect id="_x0000_i1025" style="width:0;height:1.5pt" o:hralign="center" o:hrstd="t" o:hr="t" fillcolor="#a0a0a0" stroked="f"/>
        </w:pict>
      </w:r>
    </w:p>
    <w:p w14:paraId="6570513C" w14:textId="560B061C" w:rsidR="007169F2" w:rsidRPr="007169F2" w:rsidRDefault="007169F2" w:rsidP="00C753DC">
      <w:pPr>
        <w:spacing w:line="240" w:lineRule="auto"/>
        <w:rPr>
          <w:b/>
          <w:bCs/>
        </w:rPr>
      </w:pPr>
      <w:r w:rsidRPr="007169F2">
        <w:rPr>
          <w:b/>
          <w:bCs/>
        </w:rPr>
        <w:t>Kada teikiamas prašymas</w:t>
      </w:r>
      <w:r>
        <w:rPr>
          <w:b/>
          <w:bCs/>
        </w:rPr>
        <w:t>?</w:t>
      </w:r>
    </w:p>
    <w:p w14:paraId="20E96AB4" w14:textId="77777777" w:rsidR="007169F2" w:rsidRPr="007169F2" w:rsidRDefault="007169F2" w:rsidP="00C753DC">
      <w:pPr>
        <w:numPr>
          <w:ilvl w:val="0"/>
          <w:numId w:val="2"/>
        </w:numPr>
        <w:spacing w:line="240" w:lineRule="auto"/>
      </w:pPr>
      <w:r w:rsidRPr="007169F2">
        <w:rPr>
          <w:b/>
          <w:bCs/>
        </w:rPr>
        <w:t>Per 180 kalendorinių dienų</w:t>
      </w:r>
      <w:r w:rsidRPr="007169F2">
        <w:t xml:space="preserve"> nuo įvykio dienos.</w:t>
      </w:r>
    </w:p>
    <w:p w14:paraId="35AF3131" w14:textId="77777777" w:rsidR="007169F2" w:rsidRPr="007169F2" w:rsidRDefault="003D10CA" w:rsidP="007169F2">
      <w:r>
        <w:pict w14:anchorId="40707397">
          <v:rect id="_x0000_i1026" style="width:0;height:1.5pt" o:hralign="center" o:hrstd="t" o:hr="t" fillcolor="#a0a0a0" stroked="f"/>
        </w:pict>
      </w:r>
    </w:p>
    <w:p w14:paraId="1CFEE850" w14:textId="56563FD4" w:rsidR="007169F2" w:rsidRPr="007169F2" w:rsidRDefault="007169F2" w:rsidP="00C753DC">
      <w:pPr>
        <w:spacing w:line="240" w:lineRule="auto"/>
        <w:rPr>
          <w:b/>
          <w:bCs/>
        </w:rPr>
      </w:pPr>
      <w:r w:rsidRPr="007169F2">
        <w:rPr>
          <w:b/>
          <w:bCs/>
        </w:rPr>
        <w:t>Kokius dokumentus reikia pateikti</w:t>
      </w:r>
      <w:r w:rsidR="009C6C2E">
        <w:rPr>
          <w:b/>
          <w:bCs/>
        </w:rPr>
        <w:t>?</w:t>
      </w:r>
    </w:p>
    <w:p w14:paraId="71D15D5D" w14:textId="617B43D5" w:rsidR="002A0829" w:rsidRDefault="002A0829" w:rsidP="00C753DC">
      <w:pPr>
        <w:spacing w:line="240" w:lineRule="auto"/>
      </w:pPr>
      <w:r>
        <w:t>Prašyme nurodomos aplinkybės, patirti nuostoliai</w:t>
      </w:r>
      <w:r w:rsidR="00D11E41">
        <w:t xml:space="preserve"> bei išlaidos</w:t>
      </w:r>
      <w:r>
        <w:t xml:space="preserve">, prašoma skirti suma, </w:t>
      </w:r>
      <w:r w:rsidR="00513D9E">
        <w:t xml:space="preserve">banko sąskaitos Nr., į kurią prašoma pervesti lėšas, </w:t>
      </w:r>
      <w:r>
        <w:t>kontaktinė ir kita informacija, reikalinga prašymui nagrinėti.</w:t>
      </w:r>
    </w:p>
    <w:p w14:paraId="0E819468" w14:textId="4C5D88C5" w:rsidR="00C753DC" w:rsidRDefault="00C753DC" w:rsidP="00C753DC">
      <w:pPr>
        <w:spacing w:line="240" w:lineRule="auto"/>
      </w:pPr>
      <w:r>
        <w:t xml:space="preserve">Prašyme </w:t>
      </w:r>
      <w:r w:rsidRPr="00C753DC">
        <w:rPr>
          <w:b/>
          <w:bCs/>
        </w:rPr>
        <w:t>turi būti įrašytas sutikimas dėl asmens duomenų tvarkymo</w:t>
      </w:r>
      <w:r>
        <w:t>:</w:t>
      </w:r>
    </w:p>
    <w:p w14:paraId="3B41875F" w14:textId="5F9C8BF5" w:rsidR="00C753DC" w:rsidRDefault="00C753DC" w:rsidP="00C753DC">
      <w:pPr>
        <w:spacing w:line="240" w:lineRule="auto"/>
      </w:pPr>
      <w:r>
        <w:t>„</w:t>
      </w:r>
      <w:r w:rsidRPr="00C753DC">
        <w:t>Sutinku, kad savivaldybės administracija gali tikrinti (gauti) mano (šeimos) asmens duomenis, susijusius su prašymo nagrinėjimu.</w:t>
      </w:r>
      <w:r>
        <w:t>“</w:t>
      </w:r>
    </w:p>
    <w:p w14:paraId="7A2311C9" w14:textId="07F7ACDA" w:rsidR="007169F2" w:rsidRPr="002A0829" w:rsidRDefault="002A0829" w:rsidP="00C753DC">
      <w:pPr>
        <w:spacing w:line="240" w:lineRule="auto"/>
        <w:rPr>
          <w:u w:val="single"/>
        </w:rPr>
      </w:pPr>
      <w:r w:rsidRPr="002A0829">
        <w:rPr>
          <w:u w:val="single"/>
        </w:rPr>
        <w:t xml:space="preserve"> </w:t>
      </w:r>
      <w:r w:rsidR="007169F2" w:rsidRPr="002A0829">
        <w:rPr>
          <w:u w:val="single"/>
        </w:rPr>
        <w:t>Kartu su prašymu pateikiama:</w:t>
      </w:r>
    </w:p>
    <w:p w14:paraId="2E6E4C39" w14:textId="7711C9B4" w:rsidR="007169F2" w:rsidRPr="007169F2" w:rsidRDefault="002A0829" w:rsidP="00C753DC">
      <w:pPr>
        <w:numPr>
          <w:ilvl w:val="0"/>
          <w:numId w:val="3"/>
        </w:numPr>
        <w:spacing w:line="240" w:lineRule="auto"/>
      </w:pPr>
      <w:r>
        <w:t>n</w:t>
      </w:r>
      <w:r w:rsidR="007169F2" w:rsidRPr="007169F2">
        <w:t>uosavybės teisę į turtą</w:t>
      </w:r>
      <w:r w:rsidR="00133A95">
        <w:t xml:space="preserve">, </w:t>
      </w:r>
      <w:r w:rsidR="00133A95" w:rsidRPr="00133A95">
        <w:t xml:space="preserve">kuriam padaryta žala, </w:t>
      </w:r>
      <w:r w:rsidR="007169F2" w:rsidRPr="007169F2">
        <w:t>patvirtinantys dokumentai</w:t>
      </w:r>
      <w:r w:rsidR="00133A95">
        <w:t>;</w:t>
      </w:r>
    </w:p>
    <w:p w14:paraId="586EF874" w14:textId="20390484" w:rsidR="007169F2" w:rsidRPr="007169F2" w:rsidRDefault="00133A95" w:rsidP="00C753DC">
      <w:pPr>
        <w:numPr>
          <w:ilvl w:val="0"/>
          <w:numId w:val="3"/>
        </w:numPr>
        <w:spacing w:line="240" w:lineRule="auto"/>
      </w:pPr>
      <w:r>
        <w:t>į</w:t>
      </w:r>
      <w:r w:rsidR="007169F2" w:rsidRPr="007169F2">
        <w:t xml:space="preserve">vykio faktą įrodantys dokumentai (pvz., </w:t>
      </w:r>
      <w:r w:rsidR="00093126" w:rsidRPr="007169F2">
        <w:t xml:space="preserve">hidrometeorologijos </w:t>
      </w:r>
      <w:r w:rsidR="00093126">
        <w:t xml:space="preserve">ar </w:t>
      </w:r>
      <w:r w:rsidR="007169F2" w:rsidRPr="007169F2">
        <w:t xml:space="preserve">priešgaisrinės </w:t>
      </w:r>
      <w:r>
        <w:t xml:space="preserve">gelbėjimo </w:t>
      </w:r>
      <w:r w:rsidR="007169F2" w:rsidRPr="007169F2">
        <w:t>tarnybos pažyma)</w:t>
      </w:r>
      <w:r>
        <w:t>;</w:t>
      </w:r>
    </w:p>
    <w:p w14:paraId="343E5A80" w14:textId="23239378" w:rsidR="007169F2" w:rsidRPr="007169F2" w:rsidRDefault="00133A95" w:rsidP="00C753DC">
      <w:pPr>
        <w:numPr>
          <w:ilvl w:val="0"/>
          <w:numId w:val="3"/>
        </w:numPr>
        <w:spacing w:line="240" w:lineRule="auto"/>
      </w:pPr>
      <w:r>
        <w:t>ž</w:t>
      </w:r>
      <w:r w:rsidR="007169F2" w:rsidRPr="007169F2">
        <w:t xml:space="preserve">alos </w:t>
      </w:r>
      <w:r>
        <w:t>dydį ir (</w:t>
      </w:r>
      <w:r w:rsidR="007169F2" w:rsidRPr="007169F2">
        <w:t>ar</w:t>
      </w:r>
      <w:r>
        <w:t>ba)</w:t>
      </w:r>
      <w:r w:rsidR="007169F2" w:rsidRPr="007169F2">
        <w:t xml:space="preserve"> </w:t>
      </w:r>
      <w:r>
        <w:t xml:space="preserve">patirtas </w:t>
      </w:r>
      <w:r w:rsidR="007169F2" w:rsidRPr="007169F2">
        <w:t>išlaid</w:t>
      </w:r>
      <w:r>
        <w:t xml:space="preserve">as </w:t>
      </w:r>
      <w:r w:rsidR="007169F2" w:rsidRPr="007169F2">
        <w:t>pagrind</w:t>
      </w:r>
      <w:r>
        <w:t>žiantys</w:t>
      </w:r>
      <w:r w:rsidR="007169F2" w:rsidRPr="007169F2">
        <w:t xml:space="preserve"> dokumentai (sąskaitos, kvitai, sutartys, ekspertų išvados)</w:t>
      </w:r>
      <w:r>
        <w:t>;</w:t>
      </w:r>
    </w:p>
    <w:p w14:paraId="5722AA9A" w14:textId="0E6D36A2" w:rsidR="007169F2" w:rsidRPr="007169F2" w:rsidRDefault="00133A95" w:rsidP="00C753DC">
      <w:pPr>
        <w:numPr>
          <w:ilvl w:val="0"/>
          <w:numId w:val="3"/>
        </w:numPr>
        <w:spacing w:line="240" w:lineRule="auto"/>
      </w:pPr>
      <w:r>
        <w:t>į</w:t>
      </w:r>
      <w:r w:rsidR="007169F2" w:rsidRPr="007169F2">
        <w:t>vykio vietos nuotraukos</w:t>
      </w:r>
      <w:r>
        <w:t>;</w:t>
      </w:r>
    </w:p>
    <w:p w14:paraId="5019AE3F" w14:textId="32084E49" w:rsidR="007169F2" w:rsidRPr="007169F2" w:rsidRDefault="00133A95" w:rsidP="00C753DC">
      <w:pPr>
        <w:numPr>
          <w:ilvl w:val="0"/>
          <w:numId w:val="3"/>
        </w:numPr>
        <w:spacing w:line="240" w:lineRule="auto"/>
      </w:pPr>
      <w:r>
        <w:t>i</w:t>
      </w:r>
      <w:r w:rsidR="007169F2" w:rsidRPr="007169F2">
        <w:t>nformacija apie draudimą ir gautas išmokas.</w:t>
      </w:r>
      <w:r w:rsidR="007169F2" w:rsidRPr="007169F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043E8C6B" w14:textId="77777777" w:rsidR="007169F2" w:rsidRPr="007169F2" w:rsidRDefault="003D10CA" w:rsidP="007169F2">
      <w:r>
        <w:pict w14:anchorId="267776EA">
          <v:rect id="_x0000_i1027" style="width:0;height:1.5pt" o:hralign="center" o:hrstd="t" o:hr="t" fillcolor="#a0a0a0" stroked="f"/>
        </w:pict>
      </w:r>
    </w:p>
    <w:p w14:paraId="6E9D9D11" w14:textId="3DC58125" w:rsidR="007169F2" w:rsidRPr="007169F2" w:rsidRDefault="003D2ABC" w:rsidP="00C753DC">
      <w:pPr>
        <w:spacing w:line="240" w:lineRule="auto"/>
        <w:rPr>
          <w:b/>
          <w:bCs/>
        </w:rPr>
      </w:pPr>
      <w:r>
        <w:rPr>
          <w:b/>
          <w:bCs/>
        </w:rPr>
        <w:t>S</w:t>
      </w:r>
      <w:r w:rsidR="007169F2" w:rsidRPr="007169F2">
        <w:rPr>
          <w:b/>
          <w:bCs/>
        </w:rPr>
        <w:t>kiriam</w:t>
      </w:r>
      <w:r>
        <w:rPr>
          <w:b/>
          <w:bCs/>
        </w:rPr>
        <w:t>ų</w:t>
      </w:r>
      <w:r w:rsidR="007169F2" w:rsidRPr="007169F2">
        <w:rPr>
          <w:b/>
          <w:bCs/>
        </w:rPr>
        <w:t xml:space="preserve"> lėš</w:t>
      </w:r>
      <w:r>
        <w:rPr>
          <w:b/>
          <w:bCs/>
        </w:rPr>
        <w:t>ų dydis</w:t>
      </w:r>
    </w:p>
    <w:p w14:paraId="2F9F77DC" w14:textId="2AAA77A8" w:rsidR="007169F2" w:rsidRDefault="007169F2" w:rsidP="00C753DC">
      <w:pPr>
        <w:spacing w:line="240" w:lineRule="auto"/>
        <w:ind w:left="720"/>
      </w:pPr>
      <w:r>
        <w:t>E</w:t>
      </w:r>
      <w:r w:rsidRPr="007169F2">
        <w:t>kstremaliųjų situacijų ar įvykių</w:t>
      </w:r>
      <w:r>
        <w:t xml:space="preserve"> bei gaisrų, stichinių nelaimių padaryti nuostoliai </w:t>
      </w:r>
      <w:r>
        <w:rPr>
          <w:b/>
          <w:bCs/>
        </w:rPr>
        <w:t xml:space="preserve">kompensuojami iš dalies, </w:t>
      </w:r>
      <w:r>
        <w:t xml:space="preserve">t. y. </w:t>
      </w:r>
      <w:r w:rsidR="0010596C">
        <w:t xml:space="preserve">iš dalies </w:t>
      </w:r>
      <w:r>
        <w:t>kompensuojamos jau patirtos ir pagrįstos išlaidos nuostoliams ir padariniams likviduoti.</w:t>
      </w:r>
    </w:p>
    <w:p w14:paraId="3D1C7623" w14:textId="4E3FD1A4" w:rsidR="00CD7542" w:rsidRDefault="00CD7542" w:rsidP="00C753DC">
      <w:pPr>
        <w:spacing w:line="240" w:lineRule="auto"/>
        <w:ind w:left="720"/>
      </w:pPr>
      <w:r>
        <w:rPr>
          <w:color w:val="000000"/>
          <w:lang w:eastAsia="ar-SA"/>
        </w:rPr>
        <w:t>D</w:t>
      </w:r>
      <w:r w:rsidRPr="00425307">
        <w:rPr>
          <w:color w:val="000000"/>
          <w:lang w:eastAsia="ar-SA"/>
        </w:rPr>
        <w:t>ėl nepaprastosios</w:t>
      </w:r>
      <w:r>
        <w:rPr>
          <w:color w:val="000000"/>
          <w:lang w:eastAsia="ar-SA"/>
        </w:rPr>
        <w:t xml:space="preserve"> padėties atsiradusios išlaidos </w:t>
      </w:r>
      <w:r w:rsidRPr="00CD7542">
        <w:rPr>
          <w:b/>
          <w:bCs/>
          <w:color w:val="000000"/>
          <w:lang w:eastAsia="ar-SA"/>
        </w:rPr>
        <w:t>apmokamos iš dalies</w:t>
      </w:r>
      <w:r>
        <w:rPr>
          <w:color w:val="000000"/>
          <w:lang w:eastAsia="ar-SA"/>
        </w:rPr>
        <w:t>.</w:t>
      </w:r>
    </w:p>
    <w:p w14:paraId="71F82599" w14:textId="2C95913C" w:rsidR="00605D01" w:rsidRDefault="00133A95" w:rsidP="00C753DC">
      <w:pPr>
        <w:spacing w:line="240" w:lineRule="auto"/>
        <w:ind w:left="720"/>
      </w:pPr>
      <w:r w:rsidRPr="00133A95">
        <w:t xml:space="preserve">Iš rezervo skiriamos paramos suma </w:t>
      </w:r>
      <w:r w:rsidRPr="00133A95">
        <w:rPr>
          <w:b/>
          <w:bCs/>
        </w:rPr>
        <w:t>negali būti didesnė nei skirtumas tarp žalos dydžio ir draudimo išmokos</w:t>
      </w:r>
      <w:r w:rsidRPr="00133A95">
        <w:t>, jei prašoma suteikti paramą iš rezervo už turtą, kuris žalos atsiradimo metu buvo apdraustas ir už kurį gauta draudimo išmoka</w:t>
      </w:r>
      <w:r>
        <w:t>.</w:t>
      </w:r>
    </w:p>
    <w:p w14:paraId="40713B61" w14:textId="1E5BD894" w:rsidR="00A94168" w:rsidRDefault="000F7E17" w:rsidP="00C753DC">
      <w:pPr>
        <w:spacing w:after="0" w:line="240" w:lineRule="auto"/>
      </w:pPr>
      <w:r>
        <w:t>Kontaktai pasiteiravimui</w:t>
      </w:r>
      <w:r w:rsidR="00A94168">
        <w:t>:</w:t>
      </w:r>
    </w:p>
    <w:p w14:paraId="592B45FD" w14:textId="7A5333B9" w:rsidR="00A94168" w:rsidRDefault="000F7E17" w:rsidP="00C753DC">
      <w:pPr>
        <w:spacing w:after="0" w:line="240" w:lineRule="auto"/>
      </w:pPr>
      <w:r w:rsidRPr="000F7E17">
        <w:rPr>
          <w:b/>
          <w:bCs/>
        </w:rPr>
        <w:t>Finansų ir strateginio planavimo skyrius</w:t>
      </w:r>
      <w:r>
        <w:t>:</w:t>
      </w:r>
    </w:p>
    <w:p w14:paraId="05A61885" w14:textId="21967C68" w:rsidR="000F7E17" w:rsidRPr="000F7E17" w:rsidRDefault="000F7E17" w:rsidP="00C753DC">
      <w:pPr>
        <w:spacing w:after="0" w:line="240" w:lineRule="auto"/>
        <w:rPr>
          <w:lang w:val="en-US"/>
        </w:rPr>
      </w:pPr>
      <w:r>
        <w:t xml:space="preserve">vedėja Tatjana Švedienė, tel. </w:t>
      </w:r>
      <w:r w:rsidR="0027362D">
        <w:t>(0 </w:t>
      </w:r>
      <w:r>
        <w:t>310</w:t>
      </w:r>
      <w:r w:rsidR="0027362D">
        <w:t>)</w:t>
      </w:r>
      <w:r>
        <w:t xml:space="preserve"> </w:t>
      </w:r>
      <w:r w:rsidRPr="000F7E17">
        <w:t>33</w:t>
      </w:r>
      <w:r>
        <w:t> </w:t>
      </w:r>
      <w:r w:rsidRPr="000F7E17">
        <w:t>081</w:t>
      </w:r>
      <w:r>
        <w:t xml:space="preserve">, el. p. </w:t>
      </w:r>
      <w:hyperlink r:id="rId6" w:history="1">
        <w:r w:rsidRPr="00280FE0">
          <w:rPr>
            <w:rStyle w:val="Hipersaitas"/>
          </w:rPr>
          <w:t>tatjana.svediene</w:t>
        </w:r>
        <w:r w:rsidRPr="00280FE0">
          <w:rPr>
            <w:rStyle w:val="Hipersaitas"/>
            <w:lang w:val="en-US"/>
          </w:rPr>
          <w:t>@varena.lt</w:t>
        </w:r>
      </w:hyperlink>
      <w:r>
        <w:rPr>
          <w:lang w:val="en-US"/>
        </w:rPr>
        <w:t xml:space="preserve"> </w:t>
      </w:r>
    </w:p>
    <w:p w14:paraId="6BA98F0D" w14:textId="02A3BE19" w:rsidR="000F7E17" w:rsidRDefault="000F7E17" w:rsidP="00C753DC">
      <w:pPr>
        <w:spacing w:line="240" w:lineRule="auto"/>
      </w:pPr>
      <w:r>
        <w:t xml:space="preserve">patarėja Vytautė Karpienė, tel. </w:t>
      </w:r>
      <w:r w:rsidR="0027362D">
        <w:t xml:space="preserve">(0 310) </w:t>
      </w:r>
      <w:r>
        <w:t xml:space="preserve">31 985, el. p. </w:t>
      </w:r>
      <w:hyperlink r:id="rId7" w:history="1">
        <w:r w:rsidRPr="00280FE0">
          <w:rPr>
            <w:rStyle w:val="Hipersaitas"/>
          </w:rPr>
          <w:t>vytaute.karpiene@varena.lt</w:t>
        </w:r>
      </w:hyperlink>
      <w:r>
        <w:t xml:space="preserve"> </w:t>
      </w:r>
    </w:p>
    <w:sectPr w:rsidR="000F7E17" w:rsidSect="000F7E17">
      <w:pgSz w:w="11906" w:h="16838"/>
      <w:pgMar w:top="709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F4987"/>
    <w:multiLevelType w:val="multilevel"/>
    <w:tmpl w:val="E6E21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5183D"/>
    <w:multiLevelType w:val="multilevel"/>
    <w:tmpl w:val="3692D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5C6B24"/>
    <w:multiLevelType w:val="multilevel"/>
    <w:tmpl w:val="1336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C27D8"/>
    <w:multiLevelType w:val="multilevel"/>
    <w:tmpl w:val="787A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C2BB5"/>
    <w:multiLevelType w:val="multilevel"/>
    <w:tmpl w:val="E11A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855474">
    <w:abstractNumId w:val="2"/>
  </w:num>
  <w:num w:numId="2" w16cid:durableId="1956985904">
    <w:abstractNumId w:val="3"/>
  </w:num>
  <w:num w:numId="3" w16cid:durableId="1230194954">
    <w:abstractNumId w:val="0"/>
  </w:num>
  <w:num w:numId="4" w16cid:durableId="237207186">
    <w:abstractNumId w:val="1"/>
  </w:num>
  <w:num w:numId="5" w16cid:durableId="13313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01"/>
    <w:rsid w:val="00093126"/>
    <w:rsid w:val="000F7E17"/>
    <w:rsid w:val="0010596C"/>
    <w:rsid w:val="00133A95"/>
    <w:rsid w:val="00154D49"/>
    <w:rsid w:val="001645D3"/>
    <w:rsid w:val="0027362D"/>
    <w:rsid w:val="002A0829"/>
    <w:rsid w:val="00352925"/>
    <w:rsid w:val="00383FBB"/>
    <w:rsid w:val="003D2ABC"/>
    <w:rsid w:val="005102AD"/>
    <w:rsid w:val="00513D9E"/>
    <w:rsid w:val="00605D01"/>
    <w:rsid w:val="007169F2"/>
    <w:rsid w:val="009C6C2E"/>
    <w:rsid w:val="00A43C5D"/>
    <w:rsid w:val="00A94168"/>
    <w:rsid w:val="00C019C0"/>
    <w:rsid w:val="00C753DC"/>
    <w:rsid w:val="00CD7542"/>
    <w:rsid w:val="00D11E41"/>
    <w:rsid w:val="00E1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DE3F"/>
  <w15:chartTrackingRefBased/>
  <w15:docId w15:val="{8B0DE469-17A3-4D95-BAF8-6ED08B0C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05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5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5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5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5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5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5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5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5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5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5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5D0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5D0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5D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5D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5D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5D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5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5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5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5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5D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5D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5D0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5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5D0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5D01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7169F2"/>
    <w:rPr>
      <w:rFonts w:ascii="Times New Roman" w:hAnsi="Times New Roman" w:cs="Times New Roman"/>
    </w:rPr>
  </w:style>
  <w:style w:type="character" w:styleId="Hipersaitas">
    <w:name w:val="Hyperlink"/>
    <w:basedOn w:val="Numatytasispastraiposriftas"/>
    <w:uiPriority w:val="99"/>
    <w:unhideWhenUsed/>
    <w:rsid w:val="00A94168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4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ytaute.karpiene@varen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jana.svediene@varen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8D5E-4D2E-4883-BDEF-EC5FC3AB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Karpienė</dc:creator>
  <cp:keywords/>
  <dc:description/>
  <cp:lastModifiedBy>Vytautė Karpienė</cp:lastModifiedBy>
  <cp:revision>13</cp:revision>
  <dcterms:created xsi:type="dcterms:W3CDTF">2025-10-21T08:35:00Z</dcterms:created>
  <dcterms:modified xsi:type="dcterms:W3CDTF">2026-07-16T10:21:00Z</dcterms:modified>
</cp:coreProperties>
</file>