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FDE0F" w14:textId="77777777" w:rsidR="00F3578D" w:rsidRDefault="00CF4CFE">
      <w:pPr>
        <w:tabs>
          <w:tab w:val="left" w:pos="5400"/>
        </w:tabs>
        <w:jc w:val="both"/>
      </w:pPr>
      <w:r>
        <w:tab/>
      </w:r>
      <w:bookmarkStart w:id="0" w:name="Forma"/>
    </w:p>
    <w:p w14:paraId="6BD69B2C" w14:textId="77777777" w:rsidR="00CF4CFE" w:rsidRDefault="00CF4CFE" w:rsidP="00F3578D">
      <w:pPr>
        <w:tabs>
          <w:tab w:val="left" w:pos="5400"/>
        </w:tabs>
        <w:jc w:val="right"/>
      </w:pPr>
      <w:r w:rsidRPr="00BB356B">
        <w:rPr>
          <w:b/>
        </w:rPr>
        <w:t>Projektas</w:t>
      </w:r>
      <w:bookmarkEnd w:id="0"/>
      <w:r>
        <w:t xml:space="preserve"> </w:t>
      </w:r>
    </w:p>
    <w:p w14:paraId="230BC9E4" w14:textId="1A99CA74" w:rsidR="00F3578D" w:rsidRDefault="006419BD" w:rsidP="00F3578D">
      <w:pPr>
        <w:tabs>
          <w:tab w:val="left" w:pos="5400"/>
        </w:tabs>
        <w:jc w:val="right"/>
      </w:pPr>
      <w:r>
        <w:t>(Skelbti</w:t>
      </w:r>
      <w:r w:rsidR="00CD4309">
        <w:t xml:space="preserve"> </w:t>
      </w:r>
      <w:proofErr w:type="spellStart"/>
      <w:r w:rsidR="00CD4309">
        <w:t>Infolex</w:t>
      </w:r>
      <w:proofErr w:type="spellEnd"/>
      <w:r>
        <w:t>)</w:t>
      </w:r>
    </w:p>
    <w:p w14:paraId="56A0C9AD" w14:textId="77777777" w:rsidR="009B451C" w:rsidRDefault="009B451C" w:rsidP="00F3578D">
      <w:pPr>
        <w:tabs>
          <w:tab w:val="left" w:pos="5400"/>
        </w:tabs>
        <w:jc w:val="right"/>
      </w:pPr>
    </w:p>
    <w:p w14:paraId="164D00AE" w14:textId="77777777" w:rsidR="00CF4CFE" w:rsidRDefault="00CF4CFE">
      <w:pPr>
        <w:jc w:val="center"/>
        <w:rPr>
          <w:b/>
          <w:bCs/>
        </w:rPr>
      </w:pPr>
      <w:bookmarkStart w:id="1" w:name="Institucija"/>
      <w:r>
        <w:rPr>
          <w:b/>
          <w:bCs/>
        </w:rPr>
        <w:t>VARĖNOS RAJONO SAVIVALDYBĖS MERAS</w:t>
      </w:r>
      <w:bookmarkEnd w:id="1"/>
    </w:p>
    <w:p w14:paraId="231FC650" w14:textId="77777777" w:rsidR="00CF4CFE" w:rsidRDefault="00CF4CFE">
      <w:pPr>
        <w:jc w:val="center"/>
        <w:rPr>
          <w:b/>
          <w:bCs/>
        </w:rPr>
      </w:pPr>
    </w:p>
    <w:p w14:paraId="1507C042" w14:textId="77777777" w:rsidR="00CF4CFE" w:rsidRDefault="00CF4CFE">
      <w:pPr>
        <w:jc w:val="center"/>
        <w:rPr>
          <w:b/>
          <w:bCs/>
        </w:rPr>
      </w:pPr>
      <w:r>
        <w:rPr>
          <w:b/>
          <w:bCs/>
        </w:rPr>
        <w:t>POTVARKIS</w:t>
      </w:r>
    </w:p>
    <w:p w14:paraId="14915E07" w14:textId="43BD270A" w:rsidR="00177BB9" w:rsidRDefault="00177BB9" w:rsidP="00177BB9">
      <w:pPr>
        <w:jc w:val="center"/>
      </w:pPr>
      <w:r>
        <w:rPr>
          <w:b/>
        </w:rPr>
        <w:fldChar w:fldCharType="begin">
          <w:ffData>
            <w:name w:val="Pavadinimas"/>
            <w:enabled/>
            <w:calcOnExit w:val="0"/>
            <w:textInput>
              <w:default w:val="DĖL NEVYRIAUSYBINIŲ ORGANIZACIJŲ VEIKLOS STIPRINIMO 2023–2025 METŲ VEIKSMŲ PLANO 2.1.1.1 PRIEMONĖS „STIPRINTI BENDRUOMENINĘ VEIKLĄ SAVIVALDYBĖSE“ ĮGYVENDINIMO VARĖNOS RAJONO SAVIVALDYBĖJE TVARKOS APRAŠO PATVIRTINIMO"/>
            </w:textInput>
          </w:ffData>
        </w:fldChar>
      </w:r>
      <w:r>
        <w:rPr>
          <w:b/>
        </w:rPr>
        <w:instrText xml:space="preserve"> FORMTEXT </w:instrText>
      </w:r>
      <w:r>
        <w:rPr>
          <w:b/>
        </w:rPr>
      </w:r>
      <w:r>
        <w:rPr>
          <w:b/>
        </w:rPr>
        <w:fldChar w:fldCharType="separate"/>
      </w:r>
      <w:r>
        <w:rPr>
          <w:b/>
          <w:noProof/>
        </w:rPr>
        <w:t xml:space="preserve">DĖL </w:t>
      </w:r>
      <w:r w:rsidR="00933A19">
        <w:rPr>
          <w:b/>
          <w:noProof/>
        </w:rPr>
        <w:t xml:space="preserve">FINANSAVIMO VARĖNOS RAJONO SAVIVALDYBĖS BENDRUOMENINIŲ ORGANIZACIJŲ PROJEKTAMS ĮGYVENDINTI PAGAL </w:t>
      </w:r>
      <w:r>
        <w:rPr>
          <w:b/>
          <w:noProof/>
        </w:rPr>
        <w:t>NEVYRIAUSYBINIŲ ORGANIZACIJŲ VEIKLOS STIPRINIMO 2025–2028 METŲ VEIKSMŲ PLANO</w:t>
      </w:r>
      <w:r w:rsidR="0027537E">
        <w:rPr>
          <w:b/>
          <w:noProof/>
        </w:rPr>
        <w:t xml:space="preserve"> ĮGYVENDINIMO</w:t>
      </w:r>
      <w:r>
        <w:rPr>
          <w:b/>
          <w:noProof/>
        </w:rPr>
        <w:t xml:space="preserve"> 2.1.1 PRIEMON</w:t>
      </w:r>
      <w:r w:rsidR="0027537E">
        <w:rPr>
          <w:b/>
          <w:noProof/>
        </w:rPr>
        <w:t>Ę</w:t>
      </w:r>
      <w:r>
        <w:rPr>
          <w:b/>
          <w:noProof/>
        </w:rPr>
        <w:t xml:space="preserve"> „STIPRINTI BENDRUOMENINĘ VEIKLĄ SAVIVALDYBĖSE“ </w:t>
      </w:r>
      <w:r w:rsidR="0027537E">
        <w:rPr>
          <w:b/>
          <w:noProof/>
        </w:rPr>
        <w:t>SKYRIM</w:t>
      </w:r>
      <w:r>
        <w:rPr>
          <w:b/>
          <w:noProof/>
        </w:rPr>
        <w:t>O</w:t>
      </w:r>
      <w:r>
        <w:rPr>
          <w:b/>
        </w:rPr>
        <w:fldChar w:fldCharType="end"/>
      </w:r>
    </w:p>
    <w:p w14:paraId="4B980C06" w14:textId="77777777" w:rsidR="00CF4CFE" w:rsidRDefault="00CF4CFE">
      <w:pPr>
        <w:jc w:val="center"/>
      </w:pPr>
    </w:p>
    <w:p w14:paraId="23121F8B" w14:textId="0B2BC376" w:rsidR="00BB356B" w:rsidRDefault="00CF4CFE">
      <w:pPr>
        <w:jc w:val="center"/>
      </w:pPr>
      <w:bookmarkStart w:id="2" w:name="Data"/>
      <w:r>
        <w:t>20</w:t>
      </w:r>
      <w:r w:rsidR="00870BD6">
        <w:t>2</w:t>
      </w:r>
      <w:r w:rsidR="00870BD6">
        <w:fldChar w:fldCharType="begin">
          <w:ffData>
            <w:name w:val=""/>
            <w:enabled/>
            <w:calcOnExit w:val="0"/>
            <w:textInput>
              <w:default w:val="0"/>
              <w:maxLength w:val="1"/>
            </w:textInput>
          </w:ffData>
        </w:fldChar>
      </w:r>
      <w:r w:rsidR="00870BD6">
        <w:instrText xml:space="preserve"> FORMTEXT </w:instrText>
      </w:r>
      <w:r w:rsidR="00870BD6">
        <w:fldChar w:fldCharType="separate"/>
      </w:r>
      <w:r w:rsidR="00A17FC8">
        <w:t>6</w:t>
      </w:r>
      <w:r w:rsidR="00870BD6">
        <w:fldChar w:fldCharType="end"/>
      </w:r>
      <w:r>
        <w:t xml:space="preserve"> m.</w:t>
      </w:r>
      <w:r w:rsidR="006419BD">
        <w:t xml:space="preserve"> </w:t>
      </w:r>
      <w:r w:rsidR="00DC3133">
        <w:t xml:space="preserve">liepos </w:t>
      </w:r>
      <w:r>
        <w:t xml:space="preserve"> </w:t>
      </w:r>
      <w:r w:rsidR="00DC3133">
        <w:fldChar w:fldCharType="begin">
          <w:ffData>
            <w:name w:val=""/>
            <w:enabled/>
            <w:calcOnExit w:val="0"/>
            <w:textInput>
              <w:default w:val="31"/>
              <w:maxLength w:val="2"/>
            </w:textInput>
          </w:ffData>
        </w:fldChar>
      </w:r>
      <w:r w:rsidR="00DC3133">
        <w:instrText xml:space="preserve"> FORMTEXT </w:instrText>
      </w:r>
      <w:r w:rsidR="00DC3133">
        <w:fldChar w:fldCharType="separate"/>
      </w:r>
      <w:r w:rsidR="00DC3133">
        <w:rPr>
          <w:noProof/>
        </w:rPr>
        <w:t>31</w:t>
      </w:r>
      <w:r w:rsidR="00DC3133">
        <w:fldChar w:fldCharType="end"/>
      </w:r>
      <w:r>
        <w:t xml:space="preserve"> d.</w:t>
      </w:r>
      <w:bookmarkEnd w:id="2"/>
      <w:r w:rsidR="006419BD">
        <w:t xml:space="preserve"> Nr. </w:t>
      </w:r>
      <w:r w:rsidR="00DC3133">
        <w:t>MV-501</w:t>
      </w:r>
    </w:p>
    <w:p w14:paraId="0950D76A" w14:textId="77777777" w:rsidR="00CF4CFE" w:rsidRDefault="00CF4CFE">
      <w:pPr>
        <w:jc w:val="center"/>
      </w:pPr>
      <w:r>
        <w:t>Varėna</w:t>
      </w:r>
    </w:p>
    <w:p w14:paraId="7D64AEA8" w14:textId="77777777" w:rsidR="00CF4CFE" w:rsidRDefault="00CF4CFE">
      <w:pPr>
        <w:jc w:val="center"/>
        <w:sectPr w:rsidR="00CF4CFE">
          <w:pgSz w:w="11906" w:h="16838" w:code="9"/>
          <w:pgMar w:top="1134" w:right="567" w:bottom="1134" w:left="1701" w:header="567" w:footer="567" w:gutter="0"/>
          <w:cols w:space="1296"/>
        </w:sectPr>
      </w:pPr>
    </w:p>
    <w:p w14:paraId="1A8D693B" w14:textId="77777777" w:rsidR="00CF4CFE" w:rsidRDefault="00CF4CFE">
      <w:pPr>
        <w:jc w:val="center"/>
      </w:pPr>
    </w:p>
    <w:p w14:paraId="6DC7E429" w14:textId="7251B5D2" w:rsidR="006419BD" w:rsidRDefault="006419BD" w:rsidP="003F5DB7">
      <w:pPr>
        <w:ind w:firstLine="1134"/>
        <w:jc w:val="both"/>
      </w:pPr>
      <w:r w:rsidRPr="00006DAA">
        <w:rPr>
          <w:rFonts w:eastAsia="Calibri"/>
          <w:color w:val="000000"/>
          <w:szCs w:val="24"/>
          <w:lang w:eastAsia="lt-LT"/>
        </w:rPr>
        <w:t xml:space="preserve">Vadovaudamasis </w:t>
      </w:r>
      <w:r w:rsidR="00177BB9" w:rsidRPr="00372017">
        <w:rPr>
          <w:szCs w:val="24"/>
          <w:lang w:eastAsia="lt-LT"/>
        </w:rPr>
        <w:t xml:space="preserve">Lietuvos Respublikos vietos savivaldos įstatymo </w:t>
      </w:r>
      <w:r w:rsidR="00177BB9">
        <w:rPr>
          <w:szCs w:val="24"/>
          <w:lang w:eastAsia="lt-LT"/>
        </w:rPr>
        <w:t>25</w:t>
      </w:r>
      <w:r w:rsidR="00177BB9" w:rsidRPr="00372017">
        <w:rPr>
          <w:szCs w:val="24"/>
          <w:lang w:eastAsia="lt-LT"/>
        </w:rPr>
        <w:t xml:space="preserve"> straipsnio</w:t>
      </w:r>
      <w:r w:rsidR="006F451D">
        <w:rPr>
          <w:szCs w:val="24"/>
          <w:lang w:eastAsia="lt-LT"/>
        </w:rPr>
        <w:t xml:space="preserve"> </w:t>
      </w:r>
      <w:r w:rsidR="00177BB9">
        <w:rPr>
          <w:szCs w:val="24"/>
          <w:lang w:eastAsia="lt-LT"/>
        </w:rPr>
        <w:t>5</w:t>
      </w:r>
      <w:r w:rsidR="00177BB9" w:rsidRPr="00372017">
        <w:rPr>
          <w:szCs w:val="24"/>
          <w:lang w:eastAsia="lt-LT"/>
        </w:rPr>
        <w:t xml:space="preserve"> dalimi, Nevyriausybinių organizacijų veiklos stiprinimo 202</w:t>
      </w:r>
      <w:r w:rsidR="00177BB9">
        <w:rPr>
          <w:szCs w:val="24"/>
          <w:lang w:eastAsia="lt-LT"/>
        </w:rPr>
        <w:t>5–2028</w:t>
      </w:r>
      <w:r w:rsidR="00177BB9" w:rsidRPr="00372017">
        <w:rPr>
          <w:szCs w:val="24"/>
          <w:lang w:eastAsia="lt-LT"/>
        </w:rPr>
        <w:t xml:space="preserve"> metų veiksmų plano </w:t>
      </w:r>
      <w:r w:rsidR="00177BB9">
        <w:rPr>
          <w:szCs w:val="24"/>
          <w:lang w:eastAsia="lt-LT"/>
        </w:rPr>
        <w:t>2.1.1</w:t>
      </w:r>
      <w:r w:rsidR="00177BB9" w:rsidRPr="00372017">
        <w:rPr>
          <w:szCs w:val="24"/>
          <w:lang w:eastAsia="lt-LT"/>
        </w:rPr>
        <w:t xml:space="preserve"> priemonės „Stiprinti bendruomeninę veiklą savivaldybėse“ įgyvendinimo </w:t>
      </w:r>
      <w:r w:rsidR="00083361">
        <w:rPr>
          <w:szCs w:val="24"/>
          <w:lang w:eastAsia="lt-LT"/>
        </w:rPr>
        <w:t xml:space="preserve">Varėnos rajono savivaldybėje tvarkos </w:t>
      </w:r>
      <w:r w:rsidR="00177BB9" w:rsidRPr="00372017">
        <w:rPr>
          <w:szCs w:val="24"/>
          <w:lang w:eastAsia="lt-LT"/>
        </w:rPr>
        <w:t>aprašo</w:t>
      </w:r>
      <w:r w:rsidR="00177BB9">
        <w:rPr>
          <w:szCs w:val="24"/>
          <w:lang w:eastAsia="lt-LT"/>
        </w:rPr>
        <w:t xml:space="preserve">, </w:t>
      </w:r>
      <w:r w:rsidR="00177BB9" w:rsidRPr="00372017">
        <w:rPr>
          <w:szCs w:val="24"/>
          <w:lang w:eastAsia="lt-LT"/>
        </w:rPr>
        <w:t>patvirtint</w:t>
      </w:r>
      <w:r w:rsidR="00177BB9">
        <w:rPr>
          <w:szCs w:val="24"/>
          <w:lang w:eastAsia="lt-LT"/>
        </w:rPr>
        <w:t xml:space="preserve">o </w:t>
      </w:r>
      <w:r w:rsidR="00083361">
        <w:rPr>
          <w:szCs w:val="24"/>
          <w:lang w:eastAsia="lt-LT"/>
        </w:rPr>
        <w:t xml:space="preserve">Varėnos rajono savivaldybės mero 2026 m. gegužės 14 d. potvarkiu Nr. MV-319 </w:t>
      </w:r>
      <w:r w:rsidR="00177BB9" w:rsidRPr="00372017">
        <w:rPr>
          <w:szCs w:val="24"/>
          <w:lang w:eastAsia="lt-LT"/>
        </w:rPr>
        <w:t xml:space="preserve">„Dėl </w:t>
      </w:r>
      <w:r w:rsidR="00CD4309">
        <w:rPr>
          <w:szCs w:val="24"/>
          <w:lang w:eastAsia="lt-LT"/>
        </w:rPr>
        <w:t>N</w:t>
      </w:r>
      <w:r w:rsidR="00177BB9" w:rsidRPr="00372017">
        <w:rPr>
          <w:szCs w:val="24"/>
          <w:lang w:eastAsia="lt-LT"/>
        </w:rPr>
        <w:t xml:space="preserve">evyriausybinių organizacijų veiklos stiprinimo </w:t>
      </w:r>
      <w:r w:rsidR="00177BB9">
        <w:rPr>
          <w:szCs w:val="24"/>
          <w:lang w:eastAsia="lt-LT"/>
        </w:rPr>
        <w:t>2025–2028</w:t>
      </w:r>
      <w:r w:rsidR="00177BB9" w:rsidRPr="00372017">
        <w:rPr>
          <w:szCs w:val="24"/>
          <w:lang w:eastAsia="lt-LT"/>
        </w:rPr>
        <w:t> metų</w:t>
      </w:r>
      <w:r w:rsidR="00177BB9">
        <w:rPr>
          <w:szCs w:val="24"/>
          <w:lang w:eastAsia="lt-LT"/>
        </w:rPr>
        <w:t xml:space="preserve"> </w:t>
      </w:r>
      <w:r w:rsidR="00177BB9" w:rsidRPr="00372017">
        <w:rPr>
          <w:szCs w:val="24"/>
          <w:lang w:eastAsia="lt-LT"/>
        </w:rPr>
        <w:t xml:space="preserve">veiksmų plano </w:t>
      </w:r>
      <w:r w:rsidR="00177BB9">
        <w:rPr>
          <w:szCs w:val="24"/>
          <w:lang w:eastAsia="lt-LT"/>
        </w:rPr>
        <w:t>2.1.1</w:t>
      </w:r>
      <w:r w:rsidR="00177BB9" w:rsidRPr="00372017">
        <w:rPr>
          <w:szCs w:val="24"/>
          <w:lang w:eastAsia="lt-LT"/>
        </w:rPr>
        <w:t xml:space="preserve"> priemonės „Stiprinti bendruomeninę veiklą savivaldybėse“ įgyvendinimo </w:t>
      </w:r>
      <w:r w:rsidR="00083361">
        <w:rPr>
          <w:szCs w:val="24"/>
          <w:lang w:eastAsia="lt-LT"/>
        </w:rPr>
        <w:t xml:space="preserve">Varėnos rajono savivaldybėje tvarkos </w:t>
      </w:r>
      <w:r w:rsidR="00177BB9" w:rsidRPr="00372017">
        <w:rPr>
          <w:szCs w:val="24"/>
          <w:lang w:eastAsia="lt-LT"/>
        </w:rPr>
        <w:t>aprašo patvirtinimo“</w:t>
      </w:r>
      <w:r w:rsidR="00177BB9">
        <w:rPr>
          <w:szCs w:val="24"/>
          <w:lang w:eastAsia="lt-LT"/>
        </w:rPr>
        <w:t>,</w:t>
      </w:r>
      <w:r w:rsidR="00177BB9" w:rsidRPr="00372017">
        <w:rPr>
          <w:szCs w:val="24"/>
          <w:lang w:eastAsia="lt-LT"/>
        </w:rPr>
        <w:t xml:space="preserve"> </w:t>
      </w:r>
      <w:r w:rsidR="00083361">
        <w:rPr>
          <w:szCs w:val="24"/>
          <w:lang w:eastAsia="lt-LT"/>
        </w:rPr>
        <w:t>26</w:t>
      </w:r>
      <w:r w:rsidR="00177BB9" w:rsidRPr="00372017">
        <w:rPr>
          <w:szCs w:val="24"/>
          <w:lang w:eastAsia="lt-LT"/>
        </w:rPr>
        <w:t xml:space="preserve"> punktu</w:t>
      </w:r>
      <w:r w:rsidR="00083361">
        <w:rPr>
          <w:szCs w:val="24"/>
          <w:lang w:eastAsia="lt-LT"/>
        </w:rPr>
        <w:t>, atsižvelgdamas</w:t>
      </w:r>
      <w:r w:rsidR="00083361" w:rsidRPr="00083361">
        <w:rPr>
          <w:rFonts w:eastAsia="Calibri"/>
          <w:kern w:val="2"/>
          <w:szCs w:val="24"/>
          <w14:ligatures w14:val="standardContextual"/>
        </w:rPr>
        <w:t xml:space="preserve"> </w:t>
      </w:r>
      <w:r w:rsidR="00083361" w:rsidRPr="00FF2E26">
        <w:rPr>
          <w:rFonts w:eastAsia="Calibri"/>
          <w:kern w:val="2"/>
          <w:szCs w:val="24"/>
          <w14:ligatures w14:val="standardContextual"/>
        </w:rPr>
        <w:t xml:space="preserve">į Nevyriausybinių organizacijų veiklos stiprinimo </w:t>
      </w:r>
      <w:r w:rsidR="00083361" w:rsidRPr="00FF2E26">
        <w:rPr>
          <w:szCs w:val="24"/>
          <w:lang w:eastAsia="lt-LT"/>
        </w:rPr>
        <w:t>202</w:t>
      </w:r>
      <w:r w:rsidR="00231D2F">
        <w:rPr>
          <w:szCs w:val="24"/>
          <w:lang w:eastAsia="lt-LT"/>
        </w:rPr>
        <w:t>5</w:t>
      </w:r>
      <w:r w:rsidR="00083361" w:rsidRPr="00FF2E26">
        <w:rPr>
          <w:szCs w:val="24"/>
          <w:lang w:eastAsia="lt-LT"/>
        </w:rPr>
        <w:t>–202</w:t>
      </w:r>
      <w:r w:rsidR="00231D2F">
        <w:rPr>
          <w:szCs w:val="24"/>
          <w:lang w:eastAsia="lt-LT"/>
        </w:rPr>
        <w:t>8</w:t>
      </w:r>
      <w:r w:rsidR="00083361" w:rsidRPr="00FF2E26">
        <w:rPr>
          <w:rFonts w:eastAsia="Calibri"/>
          <w:kern w:val="2"/>
          <w:szCs w:val="24"/>
          <w14:ligatures w14:val="standardContextual"/>
        </w:rPr>
        <w:t xml:space="preserve"> metų veiksmų plano 2.1.1 priemonės „Stiprinti bendruomeninę veiklą savivaldybėse“ įgyvendinimo </w:t>
      </w:r>
      <w:r w:rsidR="00083361" w:rsidRPr="00FF2E26">
        <w:rPr>
          <w:szCs w:val="24"/>
        </w:rPr>
        <w:t>Varėnos rajono savivaldybė</w:t>
      </w:r>
      <w:r w:rsidR="00231D2F">
        <w:rPr>
          <w:szCs w:val="24"/>
        </w:rPr>
        <w:t xml:space="preserve">je </w:t>
      </w:r>
      <w:r w:rsidR="00231D2F" w:rsidRPr="001169CC">
        <w:rPr>
          <w:rFonts w:eastAsia="Calibri"/>
          <w:szCs w:val="24"/>
        </w:rPr>
        <w:t>projektų atrankos ir vertinimo</w:t>
      </w:r>
      <w:r w:rsidR="00083361" w:rsidRPr="00FF2E26">
        <w:rPr>
          <w:rFonts w:eastAsia="Calibri"/>
          <w:kern w:val="2"/>
          <w:szCs w:val="24"/>
          <w:lang w:eastAsia="zh-CN" w:bidi="hi-IN"/>
          <w14:ligatures w14:val="standardContextual"/>
        </w:rPr>
        <w:t xml:space="preserve"> komisijos </w:t>
      </w:r>
      <w:r w:rsidR="00083361" w:rsidRPr="00FF2E26">
        <w:rPr>
          <w:rFonts w:eastAsia="Calibri"/>
          <w:kern w:val="2"/>
          <w:szCs w:val="24"/>
          <w14:ligatures w14:val="standardContextual"/>
        </w:rPr>
        <w:t>202</w:t>
      </w:r>
      <w:r w:rsidR="00231D2F">
        <w:rPr>
          <w:rFonts w:eastAsia="Calibri"/>
          <w:kern w:val="2"/>
          <w:szCs w:val="24"/>
          <w14:ligatures w14:val="standardContextual"/>
        </w:rPr>
        <w:t>6</w:t>
      </w:r>
      <w:r w:rsidR="00083361" w:rsidRPr="00FF2E26">
        <w:rPr>
          <w:rFonts w:eastAsia="Calibri"/>
          <w:kern w:val="2"/>
          <w:szCs w:val="24"/>
          <w14:ligatures w14:val="standardContextual"/>
        </w:rPr>
        <w:t xml:space="preserve"> m. </w:t>
      </w:r>
      <w:r w:rsidR="00231D2F">
        <w:rPr>
          <w:rFonts w:eastAsia="Calibri"/>
          <w:kern w:val="2"/>
          <w:szCs w:val="24"/>
          <w14:ligatures w14:val="standardContextual"/>
        </w:rPr>
        <w:t>liepos</w:t>
      </w:r>
      <w:r w:rsidR="00083361" w:rsidRPr="00FF2E26">
        <w:rPr>
          <w:rFonts w:eastAsia="Calibri"/>
          <w:kern w:val="2"/>
          <w:szCs w:val="24"/>
          <w14:ligatures w14:val="standardContextual"/>
        </w:rPr>
        <w:t xml:space="preserve"> </w:t>
      </w:r>
      <w:r w:rsidR="00231D2F">
        <w:rPr>
          <w:rFonts w:eastAsia="Calibri"/>
          <w:kern w:val="2"/>
          <w:szCs w:val="24"/>
          <w14:ligatures w14:val="standardContextual"/>
        </w:rPr>
        <w:t>30</w:t>
      </w:r>
      <w:r w:rsidR="00083361" w:rsidRPr="00FF2E26">
        <w:rPr>
          <w:rFonts w:eastAsia="Calibri"/>
          <w:kern w:val="2"/>
          <w:szCs w:val="24"/>
          <w14:ligatures w14:val="standardContextual"/>
        </w:rPr>
        <w:t xml:space="preserve"> d.</w:t>
      </w:r>
      <w:r w:rsidR="00083361" w:rsidRPr="00FF2E26">
        <w:rPr>
          <w:szCs w:val="24"/>
        </w:rPr>
        <w:t xml:space="preserve"> posėdžio protokolą Nr. </w:t>
      </w:r>
      <w:r w:rsidR="00231D2F">
        <w:rPr>
          <w:szCs w:val="24"/>
        </w:rPr>
        <w:t>2</w:t>
      </w:r>
      <w:r w:rsidR="00177BB9">
        <w:rPr>
          <w:szCs w:val="24"/>
          <w:lang w:eastAsia="lt-LT"/>
        </w:rPr>
        <w:t>:</w:t>
      </w:r>
    </w:p>
    <w:p w14:paraId="5BC9DDBD" w14:textId="792B3D01" w:rsidR="00231D2F" w:rsidRPr="00FF2E26" w:rsidRDefault="00231D2F" w:rsidP="00231D2F">
      <w:pPr>
        <w:spacing w:line="276" w:lineRule="auto"/>
        <w:ind w:firstLine="851"/>
        <w:jc w:val="both"/>
        <w:rPr>
          <w:szCs w:val="24"/>
        </w:rPr>
      </w:pPr>
      <w:r>
        <w:rPr>
          <w:szCs w:val="24"/>
        </w:rPr>
        <w:t xml:space="preserve">1. S k i r i u finansavimą šiems </w:t>
      </w:r>
      <w:r w:rsidRPr="00733518">
        <w:rPr>
          <w:szCs w:val="24"/>
        </w:rPr>
        <w:t xml:space="preserve">Varėnos </w:t>
      </w:r>
      <w:r>
        <w:rPr>
          <w:szCs w:val="24"/>
        </w:rPr>
        <w:t xml:space="preserve">rajono savivaldybės </w:t>
      </w:r>
      <w:r w:rsidRPr="00733518">
        <w:rPr>
          <w:szCs w:val="24"/>
        </w:rPr>
        <w:t>bendruomeninių organizacijų projektams įgyvendinti pagal Nevyriausybinių organizacijų veiklos stiprinimo 202</w:t>
      </w:r>
      <w:r>
        <w:rPr>
          <w:szCs w:val="24"/>
        </w:rPr>
        <w:t>5</w:t>
      </w:r>
      <w:r w:rsidRPr="00733518">
        <w:rPr>
          <w:szCs w:val="24"/>
        </w:rPr>
        <w:t>–202</w:t>
      </w:r>
      <w:r>
        <w:rPr>
          <w:szCs w:val="24"/>
        </w:rPr>
        <w:t>8</w:t>
      </w:r>
      <w:r w:rsidRPr="00733518">
        <w:rPr>
          <w:szCs w:val="24"/>
        </w:rPr>
        <w:t> metų veiksmų plano įgyvendinimo 2.1.1 priemonę „Stiprinti bendruomeninę veiklą savivaldybėse“</w:t>
      </w:r>
      <w:r>
        <w:rPr>
          <w:szCs w:val="24"/>
        </w:rPr>
        <w:t xml:space="preserve">: </w:t>
      </w:r>
    </w:p>
    <w:p w14:paraId="6A4C7473" w14:textId="7C031CC8" w:rsidR="00231D2F" w:rsidRPr="0027537E" w:rsidRDefault="00231D2F" w:rsidP="0027537E">
      <w:pPr>
        <w:spacing w:line="276" w:lineRule="auto"/>
        <w:ind w:firstLine="851"/>
        <w:jc w:val="both"/>
      </w:pPr>
      <w:r>
        <w:rPr>
          <w:rFonts w:eastAsia="Calibri"/>
          <w:kern w:val="2"/>
          <w:szCs w:val="24"/>
          <w14:ligatures w14:val="standardContextual"/>
        </w:rPr>
        <w:t xml:space="preserve">1.1. </w:t>
      </w:r>
      <w:r w:rsidR="00933A19">
        <w:t>Dargužių kaimo bendruomenės</w:t>
      </w:r>
      <w:r w:rsidR="00933A19" w:rsidRPr="001C340E">
        <w:t xml:space="preserve"> </w:t>
      </w:r>
      <w:r w:rsidR="00933A19">
        <w:t xml:space="preserve">projektui </w:t>
      </w:r>
      <w:r w:rsidR="00933A19">
        <w:rPr>
          <w:szCs w:val="24"/>
        </w:rPr>
        <w:t>„</w:t>
      </w:r>
      <w:r w:rsidR="00933A19">
        <w:t xml:space="preserve">Kartu kuriame gyvą bendruomenę“ – </w:t>
      </w:r>
      <w:r w:rsidR="00BC64E9">
        <w:br/>
      </w:r>
      <w:r w:rsidR="00933A19">
        <w:t>3</w:t>
      </w:r>
      <w:r w:rsidR="00BC64E9">
        <w:t xml:space="preserve"> </w:t>
      </w:r>
      <w:r w:rsidR="00933A19">
        <w:t>999,79 Eur</w:t>
      </w:r>
      <w:r w:rsidR="00DF6FE7">
        <w:t>;</w:t>
      </w:r>
    </w:p>
    <w:p w14:paraId="121C42FC" w14:textId="1E7429A8" w:rsidR="00231D2F" w:rsidRPr="00FF2E26" w:rsidRDefault="00231D2F" w:rsidP="000C4FBD">
      <w:pPr>
        <w:tabs>
          <w:tab w:val="left" w:pos="1418"/>
        </w:tabs>
        <w:spacing w:line="276" w:lineRule="auto"/>
        <w:ind w:firstLine="851"/>
        <w:contextualSpacing/>
        <w:jc w:val="both"/>
        <w:rPr>
          <w:szCs w:val="24"/>
        </w:rPr>
      </w:pPr>
      <w:r w:rsidRPr="00FF2E26">
        <w:rPr>
          <w:szCs w:val="24"/>
        </w:rPr>
        <w:t>1</w:t>
      </w:r>
      <w:r>
        <w:rPr>
          <w:szCs w:val="24"/>
        </w:rPr>
        <w:t>.</w:t>
      </w:r>
      <w:r w:rsidR="00933A19">
        <w:rPr>
          <w:szCs w:val="24"/>
        </w:rPr>
        <w:t>2.</w:t>
      </w:r>
      <w:r w:rsidRPr="00FF2E26">
        <w:rPr>
          <w:szCs w:val="24"/>
        </w:rPr>
        <w:t xml:space="preserve"> </w:t>
      </w:r>
      <w:r w:rsidR="0027537E">
        <w:rPr>
          <w:szCs w:val="24"/>
        </w:rPr>
        <w:t>Darželių</w:t>
      </w:r>
      <w:r w:rsidRPr="00FF2E26">
        <w:rPr>
          <w:szCs w:val="24"/>
        </w:rPr>
        <w:t xml:space="preserve"> kaimo bendruomen</w:t>
      </w:r>
      <w:r>
        <w:rPr>
          <w:szCs w:val="24"/>
        </w:rPr>
        <w:t>ės</w:t>
      </w:r>
      <w:r w:rsidRPr="00FF2E26">
        <w:rPr>
          <w:szCs w:val="24"/>
        </w:rPr>
        <w:t xml:space="preserve"> projektui </w:t>
      </w:r>
      <w:r>
        <w:rPr>
          <w:szCs w:val="24"/>
        </w:rPr>
        <w:t>„</w:t>
      </w:r>
      <w:proofErr w:type="spellStart"/>
      <w:r w:rsidR="0027537E">
        <w:rPr>
          <w:szCs w:val="24"/>
        </w:rPr>
        <w:t>Širdzy</w:t>
      </w:r>
      <w:proofErr w:type="spellEnd"/>
      <w:r w:rsidR="0027537E">
        <w:rPr>
          <w:szCs w:val="24"/>
        </w:rPr>
        <w:t xml:space="preserve"> </w:t>
      </w:r>
      <w:proofErr w:type="spellStart"/>
      <w:r w:rsidR="0027537E">
        <w:rPr>
          <w:szCs w:val="24"/>
        </w:rPr>
        <w:t>žydzi</w:t>
      </w:r>
      <w:proofErr w:type="spellEnd"/>
      <w:r w:rsidR="0027537E">
        <w:rPr>
          <w:szCs w:val="24"/>
        </w:rPr>
        <w:t xml:space="preserve"> </w:t>
      </w:r>
      <w:proofErr w:type="spellStart"/>
      <w:r w:rsidR="0027537E">
        <w:rPr>
          <w:szCs w:val="24"/>
        </w:rPr>
        <w:t>daržaliai</w:t>
      </w:r>
      <w:proofErr w:type="spellEnd"/>
      <w:r>
        <w:rPr>
          <w:szCs w:val="24"/>
        </w:rPr>
        <w:t xml:space="preserve">“ </w:t>
      </w:r>
      <w:r w:rsidRPr="00FF2E26">
        <w:rPr>
          <w:szCs w:val="24"/>
        </w:rPr>
        <w:t xml:space="preserve">– </w:t>
      </w:r>
      <w:r w:rsidR="0027537E">
        <w:rPr>
          <w:szCs w:val="24"/>
        </w:rPr>
        <w:t>3</w:t>
      </w:r>
      <w:r w:rsidR="00BC64E9">
        <w:rPr>
          <w:szCs w:val="24"/>
        </w:rPr>
        <w:t xml:space="preserve"> </w:t>
      </w:r>
      <w:r w:rsidR="0027537E">
        <w:rPr>
          <w:szCs w:val="24"/>
        </w:rPr>
        <w:t>980</w:t>
      </w:r>
      <w:r w:rsidRPr="00FF2E26">
        <w:rPr>
          <w:szCs w:val="24"/>
        </w:rPr>
        <w:t xml:space="preserve"> Eur</w:t>
      </w:r>
      <w:r>
        <w:rPr>
          <w:szCs w:val="24"/>
        </w:rPr>
        <w:t>;</w:t>
      </w:r>
    </w:p>
    <w:p w14:paraId="614283E7" w14:textId="696ED564" w:rsidR="00231D2F" w:rsidRDefault="00231D2F" w:rsidP="000C4FBD">
      <w:pPr>
        <w:tabs>
          <w:tab w:val="left" w:pos="851"/>
          <w:tab w:val="left" w:pos="3828"/>
        </w:tabs>
        <w:spacing w:line="276" w:lineRule="auto"/>
        <w:ind w:firstLine="851"/>
        <w:contextualSpacing/>
        <w:jc w:val="both"/>
        <w:rPr>
          <w:szCs w:val="24"/>
        </w:rPr>
      </w:pPr>
      <w:r>
        <w:rPr>
          <w:szCs w:val="24"/>
        </w:rPr>
        <w:t>1.</w:t>
      </w:r>
      <w:r w:rsidR="00933A19">
        <w:rPr>
          <w:szCs w:val="24"/>
        </w:rPr>
        <w:t>3</w:t>
      </w:r>
      <w:r w:rsidR="0027537E">
        <w:rPr>
          <w:szCs w:val="24"/>
        </w:rPr>
        <w:t>.</w:t>
      </w:r>
      <w:r w:rsidR="000C4FBD">
        <w:rPr>
          <w:szCs w:val="24"/>
        </w:rPr>
        <w:t xml:space="preserve"> </w:t>
      </w:r>
      <w:r w:rsidR="0027537E">
        <w:rPr>
          <w:szCs w:val="24"/>
        </w:rPr>
        <w:t>Krūminių</w:t>
      </w:r>
      <w:r>
        <w:rPr>
          <w:szCs w:val="24"/>
        </w:rPr>
        <w:t xml:space="preserve"> kaimo bendruomenės projektui „</w:t>
      </w:r>
      <w:r w:rsidR="0027537E">
        <w:rPr>
          <w:szCs w:val="24"/>
        </w:rPr>
        <w:t>Atgaivinkime Krūminių paplūdimį- bendruomenės poilsio erdvė</w:t>
      </w:r>
      <w:r>
        <w:rPr>
          <w:szCs w:val="24"/>
        </w:rPr>
        <w:t xml:space="preserve">“ </w:t>
      </w:r>
      <w:r w:rsidRPr="00FF2E26">
        <w:rPr>
          <w:szCs w:val="24"/>
        </w:rPr>
        <w:t>–</w:t>
      </w:r>
      <w:r>
        <w:rPr>
          <w:szCs w:val="24"/>
        </w:rPr>
        <w:t xml:space="preserve"> </w:t>
      </w:r>
      <w:r w:rsidR="0027537E">
        <w:rPr>
          <w:szCs w:val="24"/>
        </w:rPr>
        <w:t>4</w:t>
      </w:r>
      <w:r w:rsidR="00BC64E9">
        <w:rPr>
          <w:szCs w:val="24"/>
        </w:rPr>
        <w:t xml:space="preserve"> </w:t>
      </w:r>
      <w:r w:rsidR="0027537E">
        <w:rPr>
          <w:szCs w:val="24"/>
        </w:rPr>
        <w:t>000</w:t>
      </w:r>
      <w:r>
        <w:rPr>
          <w:szCs w:val="24"/>
        </w:rPr>
        <w:t xml:space="preserve"> Eur</w:t>
      </w:r>
      <w:r w:rsidR="00DF6FE7">
        <w:rPr>
          <w:szCs w:val="24"/>
        </w:rPr>
        <w:t>;</w:t>
      </w:r>
    </w:p>
    <w:p w14:paraId="4FCB2443" w14:textId="5BFD427B" w:rsidR="00231D2F" w:rsidRDefault="00231D2F" w:rsidP="000C4FBD">
      <w:pPr>
        <w:spacing w:line="276" w:lineRule="auto"/>
        <w:ind w:firstLine="851"/>
        <w:jc w:val="both"/>
      </w:pPr>
      <w:r>
        <w:rPr>
          <w:szCs w:val="24"/>
        </w:rPr>
        <w:t>1.</w:t>
      </w:r>
      <w:r w:rsidR="00933A19">
        <w:rPr>
          <w:szCs w:val="24"/>
        </w:rPr>
        <w:t>4.</w:t>
      </w:r>
      <w:r>
        <w:rPr>
          <w:szCs w:val="24"/>
        </w:rPr>
        <w:t xml:space="preserve"> </w:t>
      </w:r>
      <w:proofErr w:type="spellStart"/>
      <w:r w:rsidR="000C4FBD">
        <w:t>Mergežerio</w:t>
      </w:r>
      <w:proofErr w:type="spellEnd"/>
      <w:r w:rsidR="000C4FBD">
        <w:t xml:space="preserve"> kaimo bendruomenės</w:t>
      </w:r>
      <w:r w:rsidR="000C4FBD" w:rsidRPr="001C340E">
        <w:t xml:space="preserve"> </w:t>
      </w:r>
      <w:r w:rsidR="000C4FBD">
        <w:t xml:space="preserve">projektui </w:t>
      </w:r>
      <w:r w:rsidR="000C4FBD">
        <w:rPr>
          <w:szCs w:val="24"/>
        </w:rPr>
        <w:t>„</w:t>
      </w:r>
      <w:proofErr w:type="spellStart"/>
      <w:r w:rsidR="000C4FBD">
        <w:t>Mergežerio</w:t>
      </w:r>
      <w:proofErr w:type="spellEnd"/>
      <w:r w:rsidR="000C4FBD">
        <w:t xml:space="preserve"> bendruomenės telkimas, kultūrinio paveldo išsaugojimas ir saugios aplinkos kūrimas“ – 3</w:t>
      </w:r>
      <w:r w:rsidR="00BC64E9">
        <w:t xml:space="preserve"> </w:t>
      </w:r>
      <w:r w:rsidR="000C4FBD">
        <w:t>700 Eur</w:t>
      </w:r>
      <w:r w:rsidR="00DF6FE7">
        <w:t>;</w:t>
      </w:r>
    </w:p>
    <w:p w14:paraId="3F3AF508" w14:textId="1DEC4AC4" w:rsidR="00231D2F" w:rsidRDefault="00231D2F" w:rsidP="00317B47">
      <w:pPr>
        <w:tabs>
          <w:tab w:val="left" w:pos="1418"/>
        </w:tabs>
        <w:spacing w:line="276" w:lineRule="auto"/>
        <w:ind w:firstLine="851"/>
        <w:contextualSpacing/>
        <w:jc w:val="both"/>
        <w:rPr>
          <w:szCs w:val="24"/>
        </w:rPr>
      </w:pPr>
      <w:r>
        <w:rPr>
          <w:szCs w:val="24"/>
        </w:rPr>
        <w:t>1.</w:t>
      </w:r>
      <w:r w:rsidR="00933A19">
        <w:rPr>
          <w:szCs w:val="24"/>
        </w:rPr>
        <w:t>5</w:t>
      </w:r>
      <w:r>
        <w:rPr>
          <w:szCs w:val="24"/>
        </w:rPr>
        <w:t xml:space="preserve">. </w:t>
      </w:r>
      <w:r w:rsidR="000C4FBD">
        <w:rPr>
          <w:szCs w:val="24"/>
        </w:rPr>
        <w:t>Perlojos</w:t>
      </w:r>
      <w:r>
        <w:rPr>
          <w:szCs w:val="24"/>
        </w:rPr>
        <w:t xml:space="preserve"> </w:t>
      </w:r>
      <w:r w:rsidR="000C4FBD">
        <w:rPr>
          <w:szCs w:val="24"/>
        </w:rPr>
        <w:t xml:space="preserve">kaimo bendruomenės </w:t>
      </w:r>
      <w:r w:rsidR="000C4FBD" w:rsidRPr="00FF2E26">
        <w:rPr>
          <w:szCs w:val="24"/>
        </w:rPr>
        <w:t xml:space="preserve">projektui </w:t>
      </w:r>
      <w:r w:rsidR="000C4FBD">
        <w:rPr>
          <w:szCs w:val="24"/>
        </w:rPr>
        <w:t xml:space="preserve">„Naujai atgimusi </w:t>
      </w:r>
      <w:r w:rsidR="00317B47">
        <w:rPr>
          <w:szCs w:val="24"/>
        </w:rPr>
        <w:t>Perlojos kaimo bendruomenė</w:t>
      </w:r>
      <w:r w:rsidR="000C4FBD">
        <w:rPr>
          <w:szCs w:val="24"/>
        </w:rPr>
        <w:t xml:space="preserve">“ </w:t>
      </w:r>
      <w:r w:rsidR="000C4FBD" w:rsidRPr="00FF2E26">
        <w:rPr>
          <w:szCs w:val="24"/>
        </w:rPr>
        <w:t>–</w:t>
      </w:r>
      <w:r w:rsidR="000C4FBD">
        <w:rPr>
          <w:szCs w:val="24"/>
        </w:rPr>
        <w:t xml:space="preserve"> </w:t>
      </w:r>
      <w:r w:rsidR="00317B47">
        <w:rPr>
          <w:szCs w:val="24"/>
        </w:rPr>
        <w:t>3</w:t>
      </w:r>
      <w:r w:rsidR="00BC64E9">
        <w:rPr>
          <w:szCs w:val="24"/>
        </w:rPr>
        <w:t xml:space="preserve"> </w:t>
      </w:r>
      <w:r w:rsidR="00317B47">
        <w:rPr>
          <w:szCs w:val="24"/>
        </w:rPr>
        <w:t>978</w:t>
      </w:r>
      <w:r w:rsidR="000C4FBD" w:rsidRPr="00FF2E26">
        <w:rPr>
          <w:szCs w:val="24"/>
        </w:rPr>
        <w:t xml:space="preserve"> Eur;</w:t>
      </w:r>
    </w:p>
    <w:p w14:paraId="53D713D0" w14:textId="0CFD1221" w:rsidR="00231D2F" w:rsidRPr="00FF2E26" w:rsidRDefault="00231D2F" w:rsidP="00231D2F">
      <w:pPr>
        <w:tabs>
          <w:tab w:val="left" w:pos="900"/>
        </w:tabs>
        <w:spacing w:line="276" w:lineRule="auto"/>
        <w:ind w:firstLine="851"/>
        <w:contextualSpacing/>
        <w:jc w:val="both"/>
        <w:rPr>
          <w:szCs w:val="24"/>
        </w:rPr>
      </w:pPr>
      <w:r>
        <w:rPr>
          <w:szCs w:val="24"/>
        </w:rPr>
        <w:t>1.</w:t>
      </w:r>
      <w:r w:rsidR="00933A19">
        <w:rPr>
          <w:szCs w:val="24"/>
        </w:rPr>
        <w:t>6.</w:t>
      </w:r>
      <w:r w:rsidRPr="00FF2E26">
        <w:rPr>
          <w:szCs w:val="24"/>
        </w:rPr>
        <w:t xml:space="preserve"> </w:t>
      </w:r>
      <w:r w:rsidR="00317B47">
        <w:rPr>
          <w:szCs w:val="24"/>
        </w:rPr>
        <w:t>Puodžių</w:t>
      </w:r>
      <w:r>
        <w:rPr>
          <w:szCs w:val="24"/>
        </w:rPr>
        <w:t xml:space="preserve"> kaimo bendruomenės </w:t>
      </w:r>
      <w:r w:rsidRPr="00FF2E26">
        <w:rPr>
          <w:szCs w:val="24"/>
        </w:rPr>
        <w:t xml:space="preserve">projektui </w:t>
      </w:r>
      <w:r>
        <w:rPr>
          <w:szCs w:val="24"/>
        </w:rPr>
        <w:t>„</w:t>
      </w:r>
      <w:r w:rsidR="00317B47">
        <w:rPr>
          <w:szCs w:val="24"/>
        </w:rPr>
        <w:t>Visų patogumui</w:t>
      </w:r>
      <w:r>
        <w:rPr>
          <w:szCs w:val="24"/>
        </w:rPr>
        <w:t xml:space="preserve">“ </w:t>
      </w:r>
      <w:r w:rsidRPr="00FF2E26">
        <w:rPr>
          <w:szCs w:val="24"/>
        </w:rPr>
        <w:t>–</w:t>
      </w:r>
      <w:r>
        <w:rPr>
          <w:szCs w:val="24"/>
        </w:rPr>
        <w:t xml:space="preserve"> </w:t>
      </w:r>
      <w:r w:rsidR="00317B47">
        <w:rPr>
          <w:szCs w:val="24"/>
        </w:rPr>
        <w:t>1</w:t>
      </w:r>
      <w:r w:rsidR="00BC64E9">
        <w:rPr>
          <w:szCs w:val="24"/>
        </w:rPr>
        <w:t xml:space="preserve"> </w:t>
      </w:r>
      <w:r w:rsidR="00317B47">
        <w:rPr>
          <w:szCs w:val="24"/>
        </w:rPr>
        <w:t>520</w:t>
      </w:r>
      <w:r w:rsidRPr="00FF2E26">
        <w:rPr>
          <w:szCs w:val="24"/>
        </w:rPr>
        <w:t xml:space="preserve"> Eur;</w:t>
      </w:r>
    </w:p>
    <w:p w14:paraId="5EA8DCB4" w14:textId="06FFAE87" w:rsidR="00317B47" w:rsidRDefault="00231D2F" w:rsidP="00317B47">
      <w:pPr>
        <w:spacing w:line="276" w:lineRule="auto"/>
        <w:ind w:firstLine="851"/>
        <w:jc w:val="both"/>
        <w:rPr>
          <w:szCs w:val="24"/>
        </w:rPr>
      </w:pPr>
      <w:r>
        <w:t>1.</w:t>
      </w:r>
      <w:r w:rsidR="00933A19">
        <w:t>7.</w:t>
      </w:r>
      <w:r>
        <w:t xml:space="preserve"> </w:t>
      </w:r>
      <w:bookmarkStart w:id="3" w:name="_Hlk236315050"/>
      <w:r w:rsidR="00317B47">
        <w:t>Asociacijos</w:t>
      </w:r>
      <w:r>
        <w:t xml:space="preserve"> </w:t>
      </w:r>
      <w:r w:rsidR="00317B47">
        <w:rPr>
          <w:szCs w:val="24"/>
        </w:rPr>
        <w:t>„Valkininkų bendruomenė“ projektui</w:t>
      </w:r>
      <w:r w:rsidR="00317B47" w:rsidRPr="00E90F84">
        <w:rPr>
          <w:szCs w:val="24"/>
        </w:rPr>
        <w:t xml:space="preserve"> </w:t>
      </w:r>
      <w:r w:rsidR="00317B47">
        <w:rPr>
          <w:szCs w:val="24"/>
        </w:rPr>
        <w:t xml:space="preserve">„Nuo Valkininkų iki Šeduvos“ – </w:t>
      </w:r>
      <w:r w:rsidR="00BC64E9">
        <w:rPr>
          <w:szCs w:val="24"/>
        </w:rPr>
        <w:br/>
      </w:r>
      <w:r w:rsidR="00317B47">
        <w:rPr>
          <w:szCs w:val="24"/>
        </w:rPr>
        <w:t>2</w:t>
      </w:r>
      <w:r w:rsidR="00BC64E9">
        <w:rPr>
          <w:szCs w:val="24"/>
        </w:rPr>
        <w:t xml:space="preserve"> </w:t>
      </w:r>
      <w:r w:rsidR="00317B47">
        <w:rPr>
          <w:szCs w:val="24"/>
        </w:rPr>
        <w:t>720 Eur;</w:t>
      </w:r>
      <w:bookmarkEnd w:id="3"/>
    </w:p>
    <w:p w14:paraId="4F9CDBFB" w14:textId="19D712B0" w:rsidR="00231D2F" w:rsidRDefault="00231D2F" w:rsidP="00317B47">
      <w:pPr>
        <w:spacing w:line="276" w:lineRule="auto"/>
        <w:ind w:firstLine="851"/>
        <w:jc w:val="both"/>
      </w:pPr>
      <w:r>
        <w:rPr>
          <w:szCs w:val="24"/>
        </w:rPr>
        <w:t>1.</w:t>
      </w:r>
      <w:r w:rsidR="00933A19">
        <w:rPr>
          <w:szCs w:val="24"/>
        </w:rPr>
        <w:t>8</w:t>
      </w:r>
      <w:r>
        <w:rPr>
          <w:szCs w:val="24"/>
        </w:rPr>
        <w:t xml:space="preserve">. </w:t>
      </w:r>
      <w:r w:rsidR="00317B47">
        <w:rPr>
          <w:szCs w:val="24"/>
        </w:rPr>
        <w:t>Zervynų kaimo bendruomenės projektui</w:t>
      </w:r>
      <w:r w:rsidR="00317B47" w:rsidRPr="00E90F84">
        <w:rPr>
          <w:szCs w:val="24"/>
        </w:rPr>
        <w:t xml:space="preserve"> </w:t>
      </w:r>
      <w:r w:rsidR="00317B47">
        <w:rPr>
          <w:szCs w:val="24"/>
        </w:rPr>
        <w:t>„Zervynos atveria langines“ – 3</w:t>
      </w:r>
      <w:r w:rsidR="00BC64E9">
        <w:rPr>
          <w:szCs w:val="24"/>
        </w:rPr>
        <w:t xml:space="preserve"> </w:t>
      </w:r>
      <w:r w:rsidR="00317B47">
        <w:rPr>
          <w:szCs w:val="24"/>
        </w:rPr>
        <w:t>920,99 Eur;</w:t>
      </w:r>
    </w:p>
    <w:p w14:paraId="4FB018E7" w14:textId="6AF4B2C4" w:rsidR="00231D2F" w:rsidRDefault="00231D2F" w:rsidP="003C4C50">
      <w:pPr>
        <w:spacing w:line="276" w:lineRule="auto"/>
        <w:ind w:firstLine="851"/>
        <w:jc w:val="both"/>
      </w:pPr>
      <w:r>
        <w:t>1.</w:t>
      </w:r>
      <w:r w:rsidR="00933A19">
        <w:t>9</w:t>
      </w:r>
      <w:r>
        <w:t xml:space="preserve">. </w:t>
      </w:r>
      <w:proofErr w:type="spellStart"/>
      <w:r w:rsidR="00317B47">
        <w:t>Musteikos</w:t>
      </w:r>
      <w:proofErr w:type="spellEnd"/>
      <w:r w:rsidR="00317B47">
        <w:t xml:space="preserve"> kaimo bendruomenės </w:t>
      </w:r>
      <w:r w:rsidR="00317B47">
        <w:rPr>
          <w:szCs w:val="24"/>
        </w:rPr>
        <w:t>„</w:t>
      </w:r>
      <w:proofErr w:type="spellStart"/>
      <w:r w:rsidR="00317B47">
        <w:t>Musteikos</w:t>
      </w:r>
      <w:proofErr w:type="spellEnd"/>
      <w:r w:rsidR="00317B47">
        <w:t xml:space="preserve"> pirkia“ projektui</w:t>
      </w:r>
      <w:r w:rsidR="00317B47" w:rsidRPr="00964484">
        <w:rPr>
          <w:szCs w:val="24"/>
        </w:rPr>
        <w:t xml:space="preserve"> </w:t>
      </w:r>
      <w:r w:rsidR="00317B47">
        <w:rPr>
          <w:szCs w:val="24"/>
        </w:rPr>
        <w:t>„</w:t>
      </w:r>
      <w:proofErr w:type="spellStart"/>
      <w:r w:rsidR="00317B47">
        <w:t>Musteika</w:t>
      </w:r>
      <w:proofErr w:type="spellEnd"/>
      <w:r w:rsidR="00317B47">
        <w:t>: žmonės, vietos ir prisiminimai“ – 1</w:t>
      </w:r>
      <w:r w:rsidR="00BC64E9">
        <w:t xml:space="preserve"> </w:t>
      </w:r>
      <w:r w:rsidR="00317B47">
        <w:t>493,22 Eur.</w:t>
      </w:r>
    </w:p>
    <w:p w14:paraId="1244D02C" w14:textId="01D244B5" w:rsidR="00231D2F" w:rsidRDefault="00231D2F" w:rsidP="00231D2F">
      <w:pPr>
        <w:spacing w:line="276" w:lineRule="auto"/>
        <w:ind w:firstLine="851"/>
        <w:jc w:val="both"/>
      </w:pPr>
      <w:r>
        <w:t xml:space="preserve">2. </w:t>
      </w:r>
      <w:r w:rsidRPr="005F4B01">
        <w:rPr>
          <w:spacing w:val="40"/>
        </w:rPr>
        <w:t>Neskiriu</w:t>
      </w:r>
      <w:r>
        <w:t xml:space="preserve"> finansavimo </w:t>
      </w:r>
      <w:r w:rsidRPr="00A776F7">
        <w:t xml:space="preserve">šiems Varėnos rajono savivaldybės bendruomeninių organizacijų projektams įgyvendinti pagal </w:t>
      </w:r>
      <w:r w:rsidR="00505BAA" w:rsidRPr="00733518">
        <w:rPr>
          <w:szCs w:val="24"/>
        </w:rPr>
        <w:t>Nevyriausybinių organizacijų veiklos stiprinimo 202</w:t>
      </w:r>
      <w:r w:rsidR="00505BAA">
        <w:rPr>
          <w:szCs w:val="24"/>
        </w:rPr>
        <w:t>5</w:t>
      </w:r>
      <w:r w:rsidR="00505BAA" w:rsidRPr="00733518">
        <w:rPr>
          <w:szCs w:val="24"/>
        </w:rPr>
        <w:t>–202</w:t>
      </w:r>
      <w:r w:rsidR="00505BAA">
        <w:rPr>
          <w:szCs w:val="24"/>
        </w:rPr>
        <w:t>8</w:t>
      </w:r>
      <w:r w:rsidR="00505BAA" w:rsidRPr="00733518">
        <w:rPr>
          <w:szCs w:val="24"/>
        </w:rPr>
        <w:t> metų veiksmų plano įgyvendinimo 2.1.1 priemonę „Stiprinti bendruomeninę veiklą savivaldybėse“</w:t>
      </w:r>
      <w:r w:rsidR="00505BAA">
        <w:rPr>
          <w:szCs w:val="24"/>
        </w:rPr>
        <w:t>:</w:t>
      </w:r>
    </w:p>
    <w:p w14:paraId="2695B4CE" w14:textId="37ACD84B" w:rsidR="00231D2F" w:rsidRDefault="00231D2F" w:rsidP="00231D2F">
      <w:pPr>
        <w:spacing w:line="276" w:lineRule="auto"/>
        <w:ind w:firstLine="851"/>
        <w:jc w:val="both"/>
        <w:rPr>
          <w:szCs w:val="24"/>
        </w:rPr>
      </w:pPr>
      <w:r>
        <w:rPr>
          <w:szCs w:val="24"/>
        </w:rPr>
        <w:lastRenderedPageBreak/>
        <w:t>2.</w:t>
      </w:r>
      <w:r w:rsidR="0064614A">
        <w:rPr>
          <w:szCs w:val="24"/>
        </w:rPr>
        <w:t>1.</w:t>
      </w:r>
      <w:r>
        <w:rPr>
          <w:szCs w:val="24"/>
        </w:rPr>
        <w:t xml:space="preserve"> Kabelių kaimo bendruomenės projektui </w:t>
      </w:r>
      <w:r w:rsidR="00BC64E9">
        <w:rPr>
          <w:szCs w:val="24"/>
        </w:rPr>
        <w:t>„</w:t>
      </w:r>
      <w:r w:rsidR="0064614A">
        <w:rPr>
          <w:szCs w:val="24"/>
        </w:rPr>
        <w:t>Ir laimėje, ir nelaimėje</w:t>
      </w:r>
      <w:r>
        <w:rPr>
          <w:szCs w:val="24"/>
        </w:rPr>
        <w:t>“ (nesurinkus reikiamo balų skaičiaus);</w:t>
      </w:r>
    </w:p>
    <w:p w14:paraId="6F48EAED" w14:textId="7CF28737" w:rsidR="0064614A" w:rsidRDefault="0064614A" w:rsidP="0064614A">
      <w:pPr>
        <w:spacing w:line="276" w:lineRule="auto"/>
        <w:ind w:firstLine="851"/>
        <w:jc w:val="both"/>
        <w:rPr>
          <w:szCs w:val="24"/>
        </w:rPr>
      </w:pPr>
      <w:r>
        <w:rPr>
          <w:szCs w:val="24"/>
        </w:rPr>
        <w:t>2.</w:t>
      </w:r>
      <w:r w:rsidR="003C4C50">
        <w:rPr>
          <w:szCs w:val="24"/>
        </w:rPr>
        <w:t>2</w:t>
      </w:r>
      <w:r>
        <w:rPr>
          <w:szCs w:val="24"/>
        </w:rPr>
        <w:t>. Asociacijos „</w:t>
      </w:r>
      <w:proofErr w:type="spellStart"/>
      <w:r>
        <w:rPr>
          <w:szCs w:val="24"/>
        </w:rPr>
        <w:t>Kibyšių</w:t>
      </w:r>
      <w:proofErr w:type="spellEnd"/>
      <w:r>
        <w:rPr>
          <w:szCs w:val="24"/>
        </w:rPr>
        <w:t xml:space="preserve"> bendruomenė“ projektui </w:t>
      </w:r>
      <w:r w:rsidR="00BC64E9">
        <w:rPr>
          <w:szCs w:val="24"/>
        </w:rPr>
        <w:t>„</w:t>
      </w:r>
      <w:r>
        <w:rPr>
          <w:szCs w:val="24"/>
        </w:rPr>
        <w:t>Asociacijos „</w:t>
      </w:r>
      <w:proofErr w:type="spellStart"/>
      <w:r>
        <w:rPr>
          <w:szCs w:val="24"/>
        </w:rPr>
        <w:t>Kibyšių</w:t>
      </w:r>
      <w:proofErr w:type="spellEnd"/>
      <w:r>
        <w:rPr>
          <w:szCs w:val="24"/>
        </w:rPr>
        <w:t xml:space="preserve"> bendruomenė“ viešųjų erdvių tvarkymas ir pritaikymas</w:t>
      </w:r>
      <w:r w:rsidR="003C4C50">
        <w:rPr>
          <w:szCs w:val="24"/>
        </w:rPr>
        <w:t xml:space="preserve"> bendruomenės </w:t>
      </w:r>
      <w:proofErr w:type="spellStart"/>
      <w:r w:rsidR="003C4C50">
        <w:rPr>
          <w:szCs w:val="24"/>
        </w:rPr>
        <w:t>poreikiamas</w:t>
      </w:r>
      <w:proofErr w:type="spellEnd"/>
      <w:r>
        <w:rPr>
          <w:szCs w:val="24"/>
        </w:rPr>
        <w:t>“ (nesurinkus reikiamo balų skaičiaus);</w:t>
      </w:r>
    </w:p>
    <w:p w14:paraId="320CAEF1" w14:textId="7F3A3E3D" w:rsidR="00231D2F" w:rsidRDefault="00231D2F" w:rsidP="00231D2F">
      <w:pPr>
        <w:spacing w:line="276" w:lineRule="auto"/>
        <w:ind w:firstLine="851"/>
        <w:jc w:val="both"/>
        <w:rPr>
          <w:szCs w:val="24"/>
        </w:rPr>
      </w:pPr>
      <w:r>
        <w:rPr>
          <w:szCs w:val="24"/>
        </w:rPr>
        <w:t xml:space="preserve">2.3. </w:t>
      </w:r>
      <w:r w:rsidR="003C4C50">
        <w:rPr>
          <w:szCs w:val="24"/>
        </w:rPr>
        <w:t>Naujųjų Valkininkų</w:t>
      </w:r>
      <w:r>
        <w:rPr>
          <w:szCs w:val="24"/>
        </w:rPr>
        <w:t xml:space="preserve"> kaimo bendruomenės projektui </w:t>
      </w:r>
      <w:r w:rsidR="00BC64E9">
        <w:rPr>
          <w:szCs w:val="24"/>
        </w:rPr>
        <w:t>„</w:t>
      </w:r>
      <w:proofErr w:type="spellStart"/>
      <w:r w:rsidR="003C4C50">
        <w:rPr>
          <w:szCs w:val="24"/>
        </w:rPr>
        <w:t>Maestro</w:t>
      </w:r>
      <w:proofErr w:type="spellEnd"/>
      <w:r w:rsidR="003C4C50">
        <w:rPr>
          <w:szCs w:val="24"/>
        </w:rPr>
        <w:t xml:space="preserve"> Pranui Stepanovui</w:t>
      </w:r>
      <w:r w:rsidR="00E26109">
        <w:rPr>
          <w:szCs w:val="24"/>
        </w:rPr>
        <w:t xml:space="preserve"> –</w:t>
      </w:r>
      <w:r w:rsidR="003C4C50">
        <w:rPr>
          <w:szCs w:val="24"/>
        </w:rPr>
        <w:t xml:space="preserve"> 80: kultūros ir bendruomeniškumo iniciatyva</w:t>
      </w:r>
      <w:r>
        <w:rPr>
          <w:szCs w:val="24"/>
        </w:rPr>
        <w:t>“ (nesurinkus reikiamo balų skaičiaus);</w:t>
      </w:r>
    </w:p>
    <w:p w14:paraId="2BA02466" w14:textId="7872B4B3" w:rsidR="00231D2F" w:rsidRDefault="00231D2F" w:rsidP="00231D2F">
      <w:pPr>
        <w:spacing w:line="276" w:lineRule="auto"/>
        <w:ind w:firstLine="851"/>
        <w:jc w:val="both"/>
        <w:rPr>
          <w:szCs w:val="24"/>
        </w:rPr>
      </w:pPr>
      <w:r>
        <w:rPr>
          <w:szCs w:val="24"/>
        </w:rPr>
        <w:t>2.</w:t>
      </w:r>
      <w:r w:rsidR="0064614A">
        <w:rPr>
          <w:szCs w:val="24"/>
        </w:rPr>
        <w:t>4.</w:t>
      </w:r>
      <w:r>
        <w:rPr>
          <w:szCs w:val="24"/>
        </w:rPr>
        <w:t xml:space="preserve"> </w:t>
      </w:r>
      <w:r w:rsidR="003C4C50">
        <w:rPr>
          <w:szCs w:val="24"/>
        </w:rPr>
        <w:t>Senosios Varėnos</w:t>
      </w:r>
      <w:r>
        <w:rPr>
          <w:szCs w:val="24"/>
        </w:rPr>
        <w:t xml:space="preserve"> kaimo bendruomenės projektui </w:t>
      </w:r>
      <w:r w:rsidR="00BC64E9">
        <w:rPr>
          <w:szCs w:val="24"/>
        </w:rPr>
        <w:t>„</w:t>
      </w:r>
      <w:r w:rsidR="003C4C50">
        <w:rPr>
          <w:szCs w:val="24"/>
        </w:rPr>
        <w:t>Į bendrystę per Lietuvos istoriją</w:t>
      </w:r>
      <w:r>
        <w:rPr>
          <w:szCs w:val="24"/>
        </w:rPr>
        <w:t>“ (nesurinkus reikiamo balų skaičiaus);</w:t>
      </w:r>
    </w:p>
    <w:p w14:paraId="39A13685" w14:textId="638B31AF" w:rsidR="00231D2F" w:rsidRDefault="00231D2F" w:rsidP="00231D2F">
      <w:pPr>
        <w:spacing w:line="276" w:lineRule="auto"/>
        <w:ind w:firstLine="851"/>
        <w:jc w:val="both"/>
        <w:rPr>
          <w:szCs w:val="24"/>
        </w:rPr>
      </w:pPr>
      <w:r>
        <w:rPr>
          <w:szCs w:val="24"/>
        </w:rPr>
        <w:t>2.</w:t>
      </w:r>
      <w:r w:rsidR="0064614A">
        <w:rPr>
          <w:szCs w:val="24"/>
        </w:rPr>
        <w:t>5.</w:t>
      </w:r>
      <w:r>
        <w:rPr>
          <w:szCs w:val="24"/>
        </w:rPr>
        <w:t xml:space="preserve"> </w:t>
      </w:r>
      <w:proofErr w:type="spellStart"/>
      <w:r w:rsidR="003C4C50">
        <w:rPr>
          <w:szCs w:val="24"/>
        </w:rPr>
        <w:t>Vilkiautinio</w:t>
      </w:r>
      <w:proofErr w:type="spellEnd"/>
      <w:r w:rsidR="003C4C50">
        <w:rPr>
          <w:szCs w:val="24"/>
        </w:rPr>
        <w:t xml:space="preserve"> kaimo</w:t>
      </w:r>
      <w:r>
        <w:rPr>
          <w:szCs w:val="24"/>
        </w:rPr>
        <w:t xml:space="preserve"> bendruomenės projektui </w:t>
      </w:r>
      <w:r w:rsidR="00BC64E9">
        <w:rPr>
          <w:szCs w:val="24"/>
        </w:rPr>
        <w:t>„</w:t>
      </w:r>
      <w:r w:rsidR="003C4C50">
        <w:rPr>
          <w:szCs w:val="24"/>
        </w:rPr>
        <w:t xml:space="preserve">Smagūs rudens vakarai </w:t>
      </w:r>
      <w:proofErr w:type="spellStart"/>
      <w:r w:rsidR="003C4C50">
        <w:rPr>
          <w:szCs w:val="24"/>
        </w:rPr>
        <w:t>Vilkiautinyje</w:t>
      </w:r>
      <w:proofErr w:type="spellEnd"/>
      <w:r>
        <w:rPr>
          <w:szCs w:val="24"/>
        </w:rPr>
        <w:t>“ (nesurinkus reikiamo balų skaičiaus)</w:t>
      </w:r>
      <w:r w:rsidR="00E52346">
        <w:rPr>
          <w:szCs w:val="24"/>
        </w:rPr>
        <w:t>;</w:t>
      </w:r>
    </w:p>
    <w:p w14:paraId="7BB1154F" w14:textId="6DFDEDBF" w:rsidR="0064614A" w:rsidRDefault="0064614A" w:rsidP="0064614A">
      <w:pPr>
        <w:spacing w:line="276" w:lineRule="auto"/>
        <w:ind w:firstLine="851"/>
        <w:jc w:val="both"/>
        <w:rPr>
          <w:szCs w:val="24"/>
        </w:rPr>
      </w:pPr>
      <w:r>
        <w:rPr>
          <w:szCs w:val="24"/>
        </w:rPr>
        <w:t xml:space="preserve">2.6. </w:t>
      </w:r>
      <w:r w:rsidR="003C4C50">
        <w:rPr>
          <w:szCs w:val="24"/>
        </w:rPr>
        <w:t xml:space="preserve">Vydenių </w:t>
      </w:r>
      <w:r>
        <w:rPr>
          <w:szCs w:val="24"/>
        </w:rPr>
        <w:t>k</w:t>
      </w:r>
      <w:r w:rsidR="003C4C50">
        <w:rPr>
          <w:szCs w:val="24"/>
        </w:rPr>
        <w:t>rašto</w:t>
      </w:r>
      <w:r>
        <w:rPr>
          <w:szCs w:val="24"/>
        </w:rPr>
        <w:t xml:space="preserve"> bendruomenės projektui </w:t>
      </w:r>
      <w:r w:rsidR="00BC64E9">
        <w:rPr>
          <w:szCs w:val="24"/>
        </w:rPr>
        <w:t>„</w:t>
      </w:r>
      <w:r w:rsidR="003C4C50">
        <w:rPr>
          <w:szCs w:val="24"/>
        </w:rPr>
        <w:t>Bendruomenės širdis</w:t>
      </w:r>
      <w:r w:rsidR="00E26109">
        <w:rPr>
          <w:szCs w:val="24"/>
        </w:rPr>
        <w:t xml:space="preserve"> –</w:t>
      </w:r>
      <w:r w:rsidR="003C4C50">
        <w:rPr>
          <w:szCs w:val="24"/>
        </w:rPr>
        <w:t xml:space="preserve"> telkianti žmones ir idėjas</w:t>
      </w:r>
      <w:r>
        <w:rPr>
          <w:szCs w:val="24"/>
        </w:rPr>
        <w:t>“ (nesurinkus reikiamo balų skaičiaus);</w:t>
      </w:r>
    </w:p>
    <w:p w14:paraId="11BBDE4E" w14:textId="4196BD29" w:rsidR="0064614A" w:rsidRDefault="0064614A" w:rsidP="0064614A">
      <w:pPr>
        <w:spacing w:line="276" w:lineRule="auto"/>
        <w:ind w:firstLine="851"/>
        <w:jc w:val="both"/>
        <w:rPr>
          <w:szCs w:val="24"/>
        </w:rPr>
      </w:pPr>
      <w:r>
        <w:rPr>
          <w:szCs w:val="24"/>
        </w:rPr>
        <w:t xml:space="preserve">2.7. </w:t>
      </w:r>
      <w:proofErr w:type="spellStart"/>
      <w:r w:rsidR="003C4C50">
        <w:rPr>
          <w:szCs w:val="24"/>
        </w:rPr>
        <w:t>Žilinų</w:t>
      </w:r>
      <w:proofErr w:type="spellEnd"/>
      <w:r>
        <w:rPr>
          <w:szCs w:val="24"/>
        </w:rPr>
        <w:t xml:space="preserve"> kaimo bendruomenės projektui </w:t>
      </w:r>
      <w:r w:rsidR="00BC64E9">
        <w:rPr>
          <w:szCs w:val="24"/>
        </w:rPr>
        <w:t>„</w:t>
      </w:r>
      <w:r w:rsidR="00DF6FE7">
        <w:rPr>
          <w:szCs w:val="24"/>
        </w:rPr>
        <w:t>Susitikimų kiemas</w:t>
      </w:r>
      <w:r>
        <w:rPr>
          <w:szCs w:val="24"/>
        </w:rPr>
        <w:t>“ (nesurinkus reikiamo balų skaičiaus).</w:t>
      </w:r>
    </w:p>
    <w:p w14:paraId="2DAE9417" w14:textId="77777777" w:rsidR="00E26109" w:rsidRPr="00E26109" w:rsidRDefault="00E26109" w:rsidP="00E26109">
      <w:pPr>
        <w:spacing w:line="276" w:lineRule="auto"/>
        <w:ind w:firstLine="851"/>
        <w:jc w:val="both"/>
      </w:pPr>
      <w:r w:rsidRPr="00E26109">
        <w:t>Šis potvarkis gali būti skundžiamas Lietuvos administracinių ginčų komisijos Kauno apygardos skyriui (A. Juozapavičiaus pr. 57, Kaunas) Lietuvos Respublikos ikiteisminio administracinių ginčų nagrinėjimo tvarkos įstatymo nustatyta tvarka arba Regionų administraciniam teismui bet kuriuose teismo rūmuose (A. Mickevičiaus g. 8A, Kaunas; Galinio Pylimo g. 9, Klaipėda; Respublikos g. 62, Panevėžys; Dvaro g. 80, Šiauliai; Žygimantų g. 2, Vilnius) Lietuvos Respublikos administracinių bylų teisenos įstatymo nustatyta tvarka per vieną mėnesį nuo jo paskelbimo arba įteikimo dienos.</w:t>
      </w:r>
    </w:p>
    <w:p w14:paraId="5857A8DB" w14:textId="77777777" w:rsidR="0064614A" w:rsidRPr="00A776F7" w:rsidRDefault="0064614A" w:rsidP="00231D2F">
      <w:pPr>
        <w:spacing w:line="276" w:lineRule="auto"/>
        <w:ind w:firstLine="851"/>
        <w:jc w:val="both"/>
      </w:pPr>
    </w:p>
    <w:p w14:paraId="16858D14" w14:textId="77777777" w:rsidR="006419BD" w:rsidRDefault="006419BD">
      <w:pPr>
        <w:pStyle w:val="Antrat2"/>
        <w:ind w:firstLine="0"/>
        <w:rPr>
          <w:b w:val="0"/>
        </w:rPr>
      </w:pPr>
    </w:p>
    <w:p w14:paraId="66B11B88" w14:textId="77777777" w:rsidR="006419BD" w:rsidRDefault="006419BD">
      <w:pPr>
        <w:pStyle w:val="Antrat2"/>
        <w:ind w:firstLine="0"/>
        <w:rPr>
          <w:b w:val="0"/>
        </w:rPr>
      </w:pPr>
    </w:p>
    <w:p w14:paraId="7F5932A7" w14:textId="77777777" w:rsidR="00E52346" w:rsidRDefault="00E52346">
      <w:r>
        <w:t xml:space="preserve">Vicemeras, </w:t>
      </w:r>
    </w:p>
    <w:p w14:paraId="4150C871" w14:textId="2F74A9EA" w:rsidR="00CF4CFE" w:rsidRDefault="00E52346">
      <w:r>
        <w:t xml:space="preserve">pavaduojantis savivaldybės merą                                                                             </w:t>
      </w:r>
      <w:r w:rsidR="00130C43">
        <w:t>Al</w:t>
      </w:r>
      <w:r>
        <w:t>vydas Verbickas</w:t>
      </w:r>
    </w:p>
    <w:sectPr w:rsidR="00CF4CFE">
      <w:headerReference w:type="even" r:id="rId8"/>
      <w:footerReference w:type="even" r:id="rId9"/>
      <w:type w:val="continuous"/>
      <w:pgSz w:w="11906" w:h="16838" w:code="9"/>
      <w:pgMar w:top="1134" w:right="567" w:bottom="1134" w:left="1701" w:header="567" w:footer="567" w:gutter="0"/>
      <w:cols w:space="1296"/>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201D1" w14:textId="77777777" w:rsidR="00C4770F" w:rsidRDefault="00C4770F">
      <w:r>
        <w:separator/>
      </w:r>
    </w:p>
  </w:endnote>
  <w:endnote w:type="continuationSeparator" w:id="0">
    <w:p w14:paraId="3B8C6A43" w14:textId="77777777" w:rsidR="00C4770F" w:rsidRDefault="00C47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default"/>
    <w:sig w:usb0="00000000" w:usb1="00000000"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A0C2" w14:textId="77777777" w:rsidR="00CA7FEE" w:rsidRDefault="00CA7FEE">
    <w:pPr>
      <w:tabs>
        <w:tab w:val="center" w:pos="4819"/>
        <w:tab w:val="right" w:pos="9638"/>
      </w:tabs>
      <w:rPr>
        <w:rFonts w:ascii="TimesLT" w:hAnsi="TimesLT"/>
        <w:sz w:val="20"/>
        <w:lang w:val="en-GB"/>
      </w:rPr>
    </w:pPr>
    <w:r>
      <w:rPr>
        <w:rFonts w:ascii="TimesLT" w:hAnsi="TimesLT"/>
        <w:noProof/>
        <w:sz w:val="20"/>
        <w:lang w:eastAsia="lt-LT"/>
      </w:rPr>
      <mc:AlternateContent>
        <mc:Choice Requires="wps">
          <w:drawing>
            <wp:anchor distT="0" distB="0" distL="0" distR="0" simplePos="0" relativeHeight="251659264" behindDoc="0" locked="0" layoutInCell="1" allowOverlap="1" wp14:anchorId="7CDB4099" wp14:editId="024A2279">
              <wp:simplePos x="635" y="635"/>
              <wp:positionH relativeFrom="page">
                <wp:align>left</wp:align>
              </wp:positionH>
              <wp:positionV relativeFrom="page">
                <wp:align>bottom</wp:align>
              </wp:positionV>
              <wp:extent cx="4902200" cy="345440"/>
              <wp:effectExtent l="0" t="0" r="12700" b="0"/>
              <wp:wrapNone/>
              <wp:docPr id="1685599144" name="Text Box 2" descr="Socialinės apsaugos ir darbo ministerija bei pavaldžios įstaigos | Vidini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902200" cy="345440"/>
                      </a:xfrm>
                      <a:prstGeom prst="rect">
                        <a:avLst/>
                      </a:prstGeom>
                      <a:noFill/>
                      <a:ln>
                        <a:noFill/>
                      </a:ln>
                    </wps:spPr>
                    <wps:txbx>
                      <w:txbxContent>
                        <w:p w14:paraId="04074AA3" w14:textId="77777777" w:rsidR="00CA7FEE" w:rsidRDefault="00CA7FEE">
                          <w:pPr>
                            <w:rPr>
                              <w:rFonts w:ascii="Aptos" w:eastAsia="Aptos" w:hAnsi="Aptos" w:cs="Aptos"/>
                              <w:color w:val="000000"/>
                              <w:sz w:val="20"/>
                              <w:lang w:val="pt-BR"/>
                            </w:rPr>
                          </w:pPr>
                          <w:r>
                            <w:rPr>
                              <w:rFonts w:ascii="Aptos" w:eastAsia="Aptos" w:hAnsi="Aptos" w:cs="Aptos"/>
                              <w:color w:val="000000"/>
                              <w:sz w:val="20"/>
                              <w:lang w:val="pt-BR"/>
                            </w:rPr>
                            <w:t>Socialinės apsaugos ir darbo ministerija bei pavaldžios įstaigos | Vidiniam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DB4099" id="_x0000_t202" coordsize="21600,21600" o:spt="202" path="m,l,21600r21600,l21600,xe">
              <v:stroke joinstyle="miter"/>
              <v:path gradientshapeok="t" o:connecttype="rect"/>
            </v:shapetype>
            <v:shape id="Text Box 2" o:spid="_x0000_s1026" type="#_x0000_t202" alt="Socialinės apsaugos ir darbo ministerija bei pavaldžios įstaigos | Vidiniam naudojimui" style="position:absolute;margin-left:0;margin-top:0;width:386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" filled="f" stroked="f">
              <v:textbox style="mso-fit-shape-to-text:t" inset="20pt,0,0,15pt">
                <w:txbxContent>
                  <w:p w14:paraId="04074AA3" w14:textId="77777777" w:rsidR="00CA7FEE" w:rsidRDefault="00CA7FEE">
                    <w:pPr>
                      <w:rPr>
                        <w:rFonts w:ascii="Aptos" w:eastAsia="Aptos" w:hAnsi="Aptos" w:cs="Aptos"/>
                        <w:color w:val="000000"/>
                        <w:sz w:val="20"/>
                        <w:lang w:val="pt-BR"/>
                      </w:rPr>
                    </w:pPr>
                    <w:r>
                      <w:rPr>
                        <w:rFonts w:ascii="Aptos" w:eastAsia="Aptos" w:hAnsi="Aptos" w:cs="Aptos"/>
                        <w:color w:val="000000"/>
                        <w:sz w:val="20"/>
                        <w:lang w:val="pt-BR"/>
                      </w:rPr>
                      <w:t>Socialinės apsaugos ir darbo ministerija bei pavaldžios įstaigos | Vidiniam naudojimui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941D" w14:textId="77777777" w:rsidR="00C4770F" w:rsidRDefault="00C4770F">
      <w:r>
        <w:separator/>
      </w:r>
    </w:p>
  </w:footnote>
  <w:footnote w:type="continuationSeparator" w:id="0">
    <w:p w14:paraId="7C3298C0" w14:textId="77777777" w:rsidR="00C4770F" w:rsidRDefault="00C47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0F2EF" w14:textId="77777777" w:rsidR="00CA7FEE" w:rsidRDefault="00CA7FE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E249C9C" w14:textId="77777777" w:rsidR="00CA7FEE" w:rsidRDefault="00CA7FEE">
    <w:pPr>
      <w:tabs>
        <w:tab w:val="center" w:pos="4819"/>
        <w:tab w:val="right" w:pos="9638"/>
      </w:tabs>
      <w:rPr>
        <w:rFonts w:ascii="TimesLT" w:hAnsi="TimesLT"/>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2A1"/>
    <w:multiLevelType w:val="hybridMultilevel"/>
    <w:tmpl w:val="24C61886"/>
    <w:lvl w:ilvl="0" w:tplc="8A742202">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1D533B4E"/>
    <w:multiLevelType w:val="hybridMultilevel"/>
    <w:tmpl w:val="E73219AA"/>
    <w:lvl w:ilvl="0" w:tplc="8A742202">
      <w:start w:val="1"/>
      <w:numFmt w:val="decimal"/>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2" w15:restartNumberingAfterBreak="0">
    <w:nsid w:val="302700B6"/>
    <w:multiLevelType w:val="multilevel"/>
    <w:tmpl w:val="DC14B002"/>
    <w:lvl w:ilvl="0">
      <w:start w:val="1"/>
      <w:numFmt w:val="decimal"/>
      <w:lvlText w:val="%1."/>
      <w:lvlJc w:val="left"/>
      <w:pPr>
        <w:ind w:left="0" w:firstLine="1134"/>
      </w:pPr>
      <w:rPr>
        <w:rFonts w:hint="default"/>
        <w:b/>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3" w15:restartNumberingAfterBreak="0">
    <w:nsid w:val="32897154"/>
    <w:multiLevelType w:val="hybridMultilevel"/>
    <w:tmpl w:val="EBD4E4FC"/>
    <w:lvl w:ilvl="0" w:tplc="5C746A92">
      <w:start w:val="1"/>
      <w:numFmt w:val="decimal"/>
      <w:lvlText w:val="%1."/>
      <w:lvlJc w:val="left"/>
      <w:pPr>
        <w:ind w:left="1020" w:hanging="360"/>
      </w:pPr>
    </w:lvl>
    <w:lvl w:ilvl="1" w:tplc="D9CAC910">
      <w:start w:val="1"/>
      <w:numFmt w:val="decimal"/>
      <w:lvlText w:val="%2."/>
      <w:lvlJc w:val="left"/>
      <w:pPr>
        <w:ind w:left="1020" w:hanging="360"/>
      </w:pPr>
    </w:lvl>
    <w:lvl w:ilvl="2" w:tplc="0D6657B0">
      <w:start w:val="1"/>
      <w:numFmt w:val="decimal"/>
      <w:lvlText w:val="%3."/>
      <w:lvlJc w:val="left"/>
      <w:pPr>
        <w:ind w:left="1020" w:hanging="360"/>
      </w:pPr>
    </w:lvl>
    <w:lvl w:ilvl="3" w:tplc="560EDCD0">
      <w:start w:val="1"/>
      <w:numFmt w:val="decimal"/>
      <w:lvlText w:val="%4."/>
      <w:lvlJc w:val="left"/>
      <w:pPr>
        <w:ind w:left="1020" w:hanging="360"/>
      </w:pPr>
    </w:lvl>
    <w:lvl w:ilvl="4" w:tplc="C50296EC">
      <w:start w:val="1"/>
      <w:numFmt w:val="decimal"/>
      <w:lvlText w:val="%5."/>
      <w:lvlJc w:val="left"/>
      <w:pPr>
        <w:ind w:left="1020" w:hanging="360"/>
      </w:pPr>
    </w:lvl>
    <w:lvl w:ilvl="5" w:tplc="409ADF26">
      <w:start w:val="1"/>
      <w:numFmt w:val="decimal"/>
      <w:lvlText w:val="%6."/>
      <w:lvlJc w:val="left"/>
      <w:pPr>
        <w:ind w:left="1020" w:hanging="360"/>
      </w:pPr>
    </w:lvl>
    <w:lvl w:ilvl="6" w:tplc="4BFC6B6E">
      <w:start w:val="1"/>
      <w:numFmt w:val="decimal"/>
      <w:lvlText w:val="%7."/>
      <w:lvlJc w:val="left"/>
      <w:pPr>
        <w:ind w:left="1020" w:hanging="360"/>
      </w:pPr>
    </w:lvl>
    <w:lvl w:ilvl="7" w:tplc="FACAAE84">
      <w:start w:val="1"/>
      <w:numFmt w:val="decimal"/>
      <w:lvlText w:val="%8."/>
      <w:lvlJc w:val="left"/>
      <w:pPr>
        <w:ind w:left="1020" w:hanging="360"/>
      </w:pPr>
    </w:lvl>
    <w:lvl w:ilvl="8" w:tplc="8D12949E">
      <w:start w:val="1"/>
      <w:numFmt w:val="decimal"/>
      <w:lvlText w:val="%9."/>
      <w:lvlJc w:val="left"/>
      <w:pPr>
        <w:ind w:left="1020" w:hanging="360"/>
      </w:pPr>
    </w:lvl>
  </w:abstractNum>
  <w:abstractNum w:abstractNumId="4" w15:restartNumberingAfterBreak="0">
    <w:nsid w:val="39827524"/>
    <w:multiLevelType w:val="hybridMultilevel"/>
    <w:tmpl w:val="90D26ADC"/>
    <w:lvl w:ilvl="0" w:tplc="16808FC0">
      <w:start w:val="1"/>
      <w:numFmt w:val="decimal"/>
      <w:lvlText w:val="%1."/>
      <w:lvlJc w:val="left"/>
      <w:pPr>
        <w:ind w:left="1020" w:hanging="360"/>
      </w:pPr>
    </w:lvl>
    <w:lvl w:ilvl="1" w:tplc="55C6EAF6">
      <w:start w:val="1"/>
      <w:numFmt w:val="decimal"/>
      <w:lvlText w:val="%2."/>
      <w:lvlJc w:val="left"/>
      <w:pPr>
        <w:ind w:left="1020" w:hanging="360"/>
      </w:pPr>
    </w:lvl>
    <w:lvl w:ilvl="2" w:tplc="A1A4B1E2">
      <w:start w:val="1"/>
      <w:numFmt w:val="decimal"/>
      <w:lvlText w:val="%3."/>
      <w:lvlJc w:val="left"/>
      <w:pPr>
        <w:ind w:left="1020" w:hanging="360"/>
      </w:pPr>
    </w:lvl>
    <w:lvl w:ilvl="3" w:tplc="D5B86DC2">
      <w:start w:val="1"/>
      <w:numFmt w:val="decimal"/>
      <w:lvlText w:val="%4."/>
      <w:lvlJc w:val="left"/>
      <w:pPr>
        <w:ind w:left="1020" w:hanging="360"/>
      </w:pPr>
    </w:lvl>
    <w:lvl w:ilvl="4" w:tplc="3F087BAE">
      <w:start w:val="1"/>
      <w:numFmt w:val="decimal"/>
      <w:lvlText w:val="%5."/>
      <w:lvlJc w:val="left"/>
      <w:pPr>
        <w:ind w:left="1020" w:hanging="360"/>
      </w:pPr>
    </w:lvl>
    <w:lvl w:ilvl="5" w:tplc="665A0CAC">
      <w:start w:val="1"/>
      <w:numFmt w:val="decimal"/>
      <w:lvlText w:val="%6."/>
      <w:lvlJc w:val="left"/>
      <w:pPr>
        <w:ind w:left="1020" w:hanging="360"/>
      </w:pPr>
    </w:lvl>
    <w:lvl w:ilvl="6" w:tplc="6CAECBD4">
      <w:start w:val="1"/>
      <w:numFmt w:val="decimal"/>
      <w:lvlText w:val="%7."/>
      <w:lvlJc w:val="left"/>
      <w:pPr>
        <w:ind w:left="1020" w:hanging="360"/>
      </w:pPr>
    </w:lvl>
    <w:lvl w:ilvl="7" w:tplc="2E76C426">
      <w:start w:val="1"/>
      <w:numFmt w:val="decimal"/>
      <w:lvlText w:val="%8."/>
      <w:lvlJc w:val="left"/>
      <w:pPr>
        <w:ind w:left="1020" w:hanging="360"/>
      </w:pPr>
    </w:lvl>
    <w:lvl w:ilvl="8" w:tplc="9B92BDF2">
      <w:start w:val="1"/>
      <w:numFmt w:val="decimal"/>
      <w:lvlText w:val="%9."/>
      <w:lvlJc w:val="left"/>
      <w:pPr>
        <w:ind w:left="1020" w:hanging="360"/>
      </w:pPr>
    </w:lvl>
  </w:abstractNum>
  <w:abstractNum w:abstractNumId="5" w15:restartNumberingAfterBreak="0">
    <w:nsid w:val="40AC58CC"/>
    <w:multiLevelType w:val="multilevel"/>
    <w:tmpl w:val="A9C80546"/>
    <w:lvl w:ilvl="0">
      <w:start w:val="1"/>
      <w:numFmt w:val="decimal"/>
      <w:lvlText w:val="%1."/>
      <w:lvlJc w:val="left"/>
      <w:pPr>
        <w:ind w:left="0" w:firstLine="1134"/>
      </w:pPr>
      <w:rPr>
        <w:rFonts w:hint="default"/>
        <w:b/>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6" w15:restartNumberingAfterBreak="0">
    <w:nsid w:val="44900106"/>
    <w:multiLevelType w:val="multilevel"/>
    <w:tmpl w:val="A0A09DC4"/>
    <w:lvl w:ilvl="0">
      <w:start w:val="1"/>
      <w:numFmt w:val="decimal"/>
      <w:lvlText w:val="%1."/>
      <w:lvlJc w:val="left"/>
      <w:pPr>
        <w:ind w:left="0" w:firstLine="1134"/>
      </w:pPr>
      <w:rPr>
        <w:rFonts w:ascii="Times New Roman" w:eastAsia="Times New Roman" w:hAnsi="Times New Roman" w:cs="Times New Roman" w:hint="default"/>
        <w:b/>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7" w15:restartNumberingAfterBreak="0">
    <w:nsid w:val="57075CDB"/>
    <w:multiLevelType w:val="hybridMultilevel"/>
    <w:tmpl w:val="44641694"/>
    <w:lvl w:ilvl="0" w:tplc="6632069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8" w15:restartNumberingAfterBreak="0">
    <w:nsid w:val="60002C20"/>
    <w:multiLevelType w:val="multilevel"/>
    <w:tmpl w:val="9F365FA2"/>
    <w:lvl w:ilvl="0">
      <w:start w:val="1"/>
      <w:numFmt w:val="decimal"/>
      <w:lvlText w:val="%1."/>
      <w:lvlJc w:val="left"/>
      <w:pPr>
        <w:ind w:left="0" w:firstLine="1134"/>
      </w:pPr>
      <w:rPr>
        <w:rFonts w:hint="default"/>
        <w:b w:val="0"/>
        <w:bCs/>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9" w15:restartNumberingAfterBreak="0">
    <w:nsid w:val="69330E0A"/>
    <w:multiLevelType w:val="multilevel"/>
    <w:tmpl w:val="8DDE0552"/>
    <w:lvl w:ilvl="0">
      <w:start w:val="1"/>
      <w:numFmt w:val="decimal"/>
      <w:lvlText w:val="%1."/>
      <w:lvlJc w:val="left"/>
      <w:pPr>
        <w:ind w:left="0" w:firstLine="1134"/>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10" w15:restartNumberingAfterBreak="0">
    <w:nsid w:val="7C82505E"/>
    <w:multiLevelType w:val="hybridMultilevel"/>
    <w:tmpl w:val="C060AB6E"/>
    <w:lvl w:ilvl="0" w:tplc="FD1A8894">
      <w:start w:val="1"/>
      <w:numFmt w:val="decimal"/>
      <w:lvlText w:val="%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1" w15:restartNumberingAfterBreak="0">
    <w:nsid w:val="7CB50C64"/>
    <w:multiLevelType w:val="multilevel"/>
    <w:tmpl w:val="8DDE0552"/>
    <w:lvl w:ilvl="0">
      <w:start w:val="1"/>
      <w:numFmt w:val="decimal"/>
      <w:lvlText w:val="%1."/>
      <w:lvlJc w:val="left"/>
      <w:pPr>
        <w:ind w:left="0" w:firstLine="1134"/>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num w:numId="1" w16cid:durableId="138420151">
    <w:abstractNumId w:val="7"/>
  </w:num>
  <w:num w:numId="2" w16cid:durableId="162474655">
    <w:abstractNumId w:val="0"/>
  </w:num>
  <w:num w:numId="3" w16cid:durableId="1884554124">
    <w:abstractNumId w:val="1"/>
  </w:num>
  <w:num w:numId="4" w16cid:durableId="167838481">
    <w:abstractNumId w:val="10"/>
  </w:num>
  <w:num w:numId="5" w16cid:durableId="2055764997">
    <w:abstractNumId w:val="11"/>
  </w:num>
  <w:num w:numId="6" w16cid:durableId="178814262">
    <w:abstractNumId w:val="9"/>
  </w:num>
  <w:num w:numId="7" w16cid:durableId="2118255161">
    <w:abstractNumId w:val="6"/>
  </w:num>
  <w:num w:numId="8" w16cid:durableId="1105230880">
    <w:abstractNumId w:val="2"/>
  </w:num>
  <w:num w:numId="9" w16cid:durableId="1293486928">
    <w:abstractNumId w:val="5"/>
  </w:num>
  <w:num w:numId="10" w16cid:durableId="75783340">
    <w:abstractNumId w:val="8"/>
  </w:num>
  <w:num w:numId="11" w16cid:durableId="107117820">
    <w:abstractNumId w:val="4"/>
  </w:num>
  <w:num w:numId="12" w16cid:durableId="312175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141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9BD"/>
    <w:rsid w:val="0004444E"/>
    <w:rsid w:val="00045069"/>
    <w:rsid w:val="00050407"/>
    <w:rsid w:val="00053B5D"/>
    <w:rsid w:val="0005519D"/>
    <w:rsid w:val="000603AF"/>
    <w:rsid w:val="00064228"/>
    <w:rsid w:val="00077EDC"/>
    <w:rsid w:val="0008124C"/>
    <w:rsid w:val="00083361"/>
    <w:rsid w:val="00093A9E"/>
    <w:rsid w:val="00096299"/>
    <w:rsid w:val="000B2B0C"/>
    <w:rsid w:val="000C32E7"/>
    <w:rsid w:val="000C4167"/>
    <w:rsid w:val="000C4FBD"/>
    <w:rsid w:val="000C5870"/>
    <w:rsid w:val="000E5774"/>
    <w:rsid w:val="001033F2"/>
    <w:rsid w:val="00104823"/>
    <w:rsid w:val="001063B8"/>
    <w:rsid w:val="00112B10"/>
    <w:rsid w:val="00113BA3"/>
    <w:rsid w:val="00127312"/>
    <w:rsid w:val="00130C43"/>
    <w:rsid w:val="0014196E"/>
    <w:rsid w:val="001460AB"/>
    <w:rsid w:val="00154DB4"/>
    <w:rsid w:val="001568AC"/>
    <w:rsid w:val="00157F76"/>
    <w:rsid w:val="00162340"/>
    <w:rsid w:val="00171018"/>
    <w:rsid w:val="00177BB9"/>
    <w:rsid w:val="00190D80"/>
    <w:rsid w:val="00191C56"/>
    <w:rsid w:val="001C15BE"/>
    <w:rsid w:val="001C4DC2"/>
    <w:rsid w:val="001D27A9"/>
    <w:rsid w:val="001E66E3"/>
    <w:rsid w:val="002001D6"/>
    <w:rsid w:val="00211186"/>
    <w:rsid w:val="00222AE6"/>
    <w:rsid w:val="00231D2F"/>
    <w:rsid w:val="00235401"/>
    <w:rsid w:val="002368A1"/>
    <w:rsid w:val="00237155"/>
    <w:rsid w:val="002506DE"/>
    <w:rsid w:val="0027537E"/>
    <w:rsid w:val="0027715A"/>
    <w:rsid w:val="0029057F"/>
    <w:rsid w:val="002B321A"/>
    <w:rsid w:val="002B682A"/>
    <w:rsid w:val="002D172F"/>
    <w:rsid w:val="002D48F7"/>
    <w:rsid w:val="002D6EC6"/>
    <w:rsid w:val="002D706A"/>
    <w:rsid w:val="002D7B37"/>
    <w:rsid w:val="002E277E"/>
    <w:rsid w:val="00315973"/>
    <w:rsid w:val="00317B47"/>
    <w:rsid w:val="00321EB1"/>
    <w:rsid w:val="003251B5"/>
    <w:rsid w:val="003458DD"/>
    <w:rsid w:val="00371FE9"/>
    <w:rsid w:val="003A22D8"/>
    <w:rsid w:val="003A35B4"/>
    <w:rsid w:val="003B332C"/>
    <w:rsid w:val="003B5928"/>
    <w:rsid w:val="003C4C50"/>
    <w:rsid w:val="003E07A7"/>
    <w:rsid w:val="003E2BE5"/>
    <w:rsid w:val="003F5DB7"/>
    <w:rsid w:val="004015B6"/>
    <w:rsid w:val="00402B34"/>
    <w:rsid w:val="0040331B"/>
    <w:rsid w:val="00406A90"/>
    <w:rsid w:val="004152AB"/>
    <w:rsid w:val="00422FD1"/>
    <w:rsid w:val="00433366"/>
    <w:rsid w:val="00456059"/>
    <w:rsid w:val="004652CC"/>
    <w:rsid w:val="00474A80"/>
    <w:rsid w:val="00493EA9"/>
    <w:rsid w:val="004A13FF"/>
    <w:rsid w:val="004A2872"/>
    <w:rsid w:val="004A2926"/>
    <w:rsid w:val="004A6D4D"/>
    <w:rsid w:val="004C2CBD"/>
    <w:rsid w:val="004E0AB4"/>
    <w:rsid w:val="004E454F"/>
    <w:rsid w:val="00505BAA"/>
    <w:rsid w:val="005242AB"/>
    <w:rsid w:val="00533188"/>
    <w:rsid w:val="00546BF6"/>
    <w:rsid w:val="00547B38"/>
    <w:rsid w:val="0055632B"/>
    <w:rsid w:val="00566FC7"/>
    <w:rsid w:val="005972DF"/>
    <w:rsid w:val="005A2DFC"/>
    <w:rsid w:val="005A5587"/>
    <w:rsid w:val="005A6A8B"/>
    <w:rsid w:val="005A6D35"/>
    <w:rsid w:val="005B4249"/>
    <w:rsid w:val="005C5FDF"/>
    <w:rsid w:val="005F7A91"/>
    <w:rsid w:val="00636976"/>
    <w:rsid w:val="006419BD"/>
    <w:rsid w:val="0064513E"/>
    <w:rsid w:val="0064614A"/>
    <w:rsid w:val="00655BA5"/>
    <w:rsid w:val="00672619"/>
    <w:rsid w:val="006938F4"/>
    <w:rsid w:val="00694D59"/>
    <w:rsid w:val="006A0758"/>
    <w:rsid w:val="006B46F5"/>
    <w:rsid w:val="006C1D6E"/>
    <w:rsid w:val="006C5917"/>
    <w:rsid w:val="006D381C"/>
    <w:rsid w:val="006F451D"/>
    <w:rsid w:val="0070499D"/>
    <w:rsid w:val="00710A52"/>
    <w:rsid w:val="00711234"/>
    <w:rsid w:val="00722B38"/>
    <w:rsid w:val="00735DFE"/>
    <w:rsid w:val="007377CA"/>
    <w:rsid w:val="0074274F"/>
    <w:rsid w:val="007547BF"/>
    <w:rsid w:val="007563F2"/>
    <w:rsid w:val="00772C09"/>
    <w:rsid w:val="007753C3"/>
    <w:rsid w:val="00780F88"/>
    <w:rsid w:val="007815FD"/>
    <w:rsid w:val="00791DA2"/>
    <w:rsid w:val="007B5640"/>
    <w:rsid w:val="007C1D0A"/>
    <w:rsid w:val="007C4782"/>
    <w:rsid w:val="007D3325"/>
    <w:rsid w:val="007E62AD"/>
    <w:rsid w:val="007F1837"/>
    <w:rsid w:val="008006A4"/>
    <w:rsid w:val="00815546"/>
    <w:rsid w:val="00815E2B"/>
    <w:rsid w:val="0081704A"/>
    <w:rsid w:val="00847A5A"/>
    <w:rsid w:val="00855B68"/>
    <w:rsid w:val="00862CCC"/>
    <w:rsid w:val="00870BD6"/>
    <w:rsid w:val="00875632"/>
    <w:rsid w:val="008809B7"/>
    <w:rsid w:val="00880A9E"/>
    <w:rsid w:val="00886DFE"/>
    <w:rsid w:val="008876AF"/>
    <w:rsid w:val="008C06DE"/>
    <w:rsid w:val="008D32AD"/>
    <w:rsid w:val="008D7C8F"/>
    <w:rsid w:val="008E27FC"/>
    <w:rsid w:val="009024B4"/>
    <w:rsid w:val="00904058"/>
    <w:rsid w:val="009173AD"/>
    <w:rsid w:val="009234DD"/>
    <w:rsid w:val="00923F41"/>
    <w:rsid w:val="00933A19"/>
    <w:rsid w:val="00940FDF"/>
    <w:rsid w:val="00947034"/>
    <w:rsid w:val="00950B51"/>
    <w:rsid w:val="00960554"/>
    <w:rsid w:val="009722CE"/>
    <w:rsid w:val="00972BF9"/>
    <w:rsid w:val="009738D1"/>
    <w:rsid w:val="00981A5A"/>
    <w:rsid w:val="00987FC4"/>
    <w:rsid w:val="00990E73"/>
    <w:rsid w:val="009A0B13"/>
    <w:rsid w:val="009A3086"/>
    <w:rsid w:val="009B451C"/>
    <w:rsid w:val="009D64C3"/>
    <w:rsid w:val="009F283D"/>
    <w:rsid w:val="009F310F"/>
    <w:rsid w:val="009F33A4"/>
    <w:rsid w:val="00A17FC8"/>
    <w:rsid w:val="00A213C3"/>
    <w:rsid w:val="00A2568B"/>
    <w:rsid w:val="00A27591"/>
    <w:rsid w:val="00A40F6A"/>
    <w:rsid w:val="00A52F8C"/>
    <w:rsid w:val="00A660C8"/>
    <w:rsid w:val="00A70201"/>
    <w:rsid w:val="00A75793"/>
    <w:rsid w:val="00A810FE"/>
    <w:rsid w:val="00A93B4B"/>
    <w:rsid w:val="00A96288"/>
    <w:rsid w:val="00A970E0"/>
    <w:rsid w:val="00AA1847"/>
    <w:rsid w:val="00AB0B5A"/>
    <w:rsid w:val="00AB3102"/>
    <w:rsid w:val="00AF6DFB"/>
    <w:rsid w:val="00B55A29"/>
    <w:rsid w:val="00B64755"/>
    <w:rsid w:val="00B829D1"/>
    <w:rsid w:val="00B82C74"/>
    <w:rsid w:val="00B907B6"/>
    <w:rsid w:val="00B96C0A"/>
    <w:rsid w:val="00BB356B"/>
    <w:rsid w:val="00BC64E9"/>
    <w:rsid w:val="00BC68DC"/>
    <w:rsid w:val="00BD335B"/>
    <w:rsid w:val="00BE00E8"/>
    <w:rsid w:val="00C0617F"/>
    <w:rsid w:val="00C272B2"/>
    <w:rsid w:val="00C40FB1"/>
    <w:rsid w:val="00C4654C"/>
    <w:rsid w:val="00C4770F"/>
    <w:rsid w:val="00C77ED0"/>
    <w:rsid w:val="00CA36AB"/>
    <w:rsid w:val="00CA78D8"/>
    <w:rsid w:val="00CA7FEE"/>
    <w:rsid w:val="00CB24DF"/>
    <w:rsid w:val="00CC7FF5"/>
    <w:rsid w:val="00CD03EA"/>
    <w:rsid w:val="00CD4309"/>
    <w:rsid w:val="00CE4611"/>
    <w:rsid w:val="00CE4E3F"/>
    <w:rsid w:val="00CF12D3"/>
    <w:rsid w:val="00CF4CFE"/>
    <w:rsid w:val="00D17685"/>
    <w:rsid w:val="00D37FB0"/>
    <w:rsid w:val="00D428F2"/>
    <w:rsid w:val="00D4745F"/>
    <w:rsid w:val="00D47984"/>
    <w:rsid w:val="00D627CD"/>
    <w:rsid w:val="00D64F2F"/>
    <w:rsid w:val="00D72724"/>
    <w:rsid w:val="00D92591"/>
    <w:rsid w:val="00D9429A"/>
    <w:rsid w:val="00DB4857"/>
    <w:rsid w:val="00DC3133"/>
    <w:rsid w:val="00DD156F"/>
    <w:rsid w:val="00DD3CD5"/>
    <w:rsid w:val="00DE5E3A"/>
    <w:rsid w:val="00DE6717"/>
    <w:rsid w:val="00DF6FE7"/>
    <w:rsid w:val="00E16FAF"/>
    <w:rsid w:val="00E256C1"/>
    <w:rsid w:val="00E26109"/>
    <w:rsid w:val="00E32D9A"/>
    <w:rsid w:val="00E51A9D"/>
    <w:rsid w:val="00E52346"/>
    <w:rsid w:val="00E546BC"/>
    <w:rsid w:val="00E55326"/>
    <w:rsid w:val="00E6430F"/>
    <w:rsid w:val="00E701C2"/>
    <w:rsid w:val="00E75A50"/>
    <w:rsid w:val="00E825C6"/>
    <w:rsid w:val="00E83DE4"/>
    <w:rsid w:val="00E91B83"/>
    <w:rsid w:val="00EB4C7B"/>
    <w:rsid w:val="00EC491E"/>
    <w:rsid w:val="00EE7057"/>
    <w:rsid w:val="00EF6B45"/>
    <w:rsid w:val="00F00A63"/>
    <w:rsid w:val="00F0597E"/>
    <w:rsid w:val="00F10B42"/>
    <w:rsid w:val="00F152E2"/>
    <w:rsid w:val="00F303E4"/>
    <w:rsid w:val="00F3187A"/>
    <w:rsid w:val="00F32708"/>
    <w:rsid w:val="00F34814"/>
    <w:rsid w:val="00F3578D"/>
    <w:rsid w:val="00F4350F"/>
    <w:rsid w:val="00F43704"/>
    <w:rsid w:val="00F52711"/>
    <w:rsid w:val="00F52A5F"/>
    <w:rsid w:val="00F57D4C"/>
    <w:rsid w:val="00F82938"/>
    <w:rsid w:val="00F86191"/>
    <w:rsid w:val="00F9643B"/>
    <w:rsid w:val="00FA271C"/>
    <w:rsid w:val="00FF65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B5611F"/>
  <w15:chartTrackingRefBased/>
  <w15:docId w15:val="{DA14E293-6CE4-4B67-8549-97506B4BE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lang w:eastAsia="en-US"/>
    </w:rPr>
  </w:style>
  <w:style w:type="paragraph" w:styleId="Antrat2">
    <w:name w:val="heading 2"/>
    <w:basedOn w:val="prastasis"/>
    <w:next w:val="prastasis"/>
    <w:qFormat/>
    <w:pPr>
      <w:keepNext/>
      <w:ind w:firstLine="1247"/>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153"/>
        <w:tab w:val="right" w:pos="8306"/>
      </w:tabs>
    </w:pPr>
  </w:style>
  <w:style w:type="paragraph" w:styleId="Antrats">
    <w:name w:val="header"/>
    <w:basedOn w:val="prastasis"/>
    <w:rsid w:val="004E0AB4"/>
    <w:pPr>
      <w:tabs>
        <w:tab w:val="center" w:pos="4819"/>
        <w:tab w:val="right" w:pos="9638"/>
      </w:tabs>
    </w:pPr>
  </w:style>
  <w:style w:type="paragraph" w:styleId="Sraopastraipa">
    <w:name w:val="List Paragraph"/>
    <w:basedOn w:val="prastasis"/>
    <w:uiPriority w:val="34"/>
    <w:qFormat/>
    <w:rsid w:val="009B451C"/>
    <w:pPr>
      <w:ind w:left="1296"/>
    </w:pPr>
  </w:style>
  <w:style w:type="character" w:styleId="Komentaronuoroda">
    <w:name w:val="annotation reference"/>
    <w:basedOn w:val="Numatytasispastraiposriftas"/>
    <w:uiPriority w:val="99"/>
    <w:semiHidden/>
    <w:unhideWhenUsed/>
    <w:rsid w:val="00981A5A"/>
    <w:rPr>
      <w:sz w:val="16"/>
      <w:szCs w:val="16"/>
    </w:rPr>
  </w:style>
  <w:style w:type="paragraph" w:styleId="Komentarotekstas">
    <w:name w:val="annotation text"/>
    <w:basedOn w:val="prastasis"/>
    <w:link w:val="KomentarotekstasDiagrama"/>
    <w:uiPriority w:val="99"/>
    <w:unhideWhenUsed/>
    <w:rsid w:val="00981A5A"/>
    <w:rPr>
      <w:sz w:val="20"/>
    </w:rPr>
  </w:style>
  <w:style w:type="character" w:customStyle="1" w:styleId="KomentarotekstasDiagrama">
    <w:name w:val="Komentaro tekstas Diagrama"/>
    <w:basedOn w:val="Numatytasispastraiposriftas"/>
    <w:link w:val="Komentarotekstas"/>
    <w:uiPriority w:val="99"/>
    <w:rsid w:val="00981A5A"/>
    <w:rPr>
      <w:lang w:eastAsia="en-US"/>
    </w:rPr>
  </w:style>
  <w:style w:type="paragraph" w:styleId="Komentarotema">
    <w:name w:val="annotation subject"/>
    <w:basedOn w:val="Komentarotekstas"/>
    <w:next w:val="Komentarotekstas"/>
    <w:link w:val="KomentarotemaDiagrama"/>
    <w:uiPriority w:val="99"/>
    <w:semiHidden/>
    <w:unhideWhenUsed/>
    <w:rsid w:val="00981A5A"/>
    <w:rPr>
      <w:b/>
      <w:bCs/>
    </w:rPr>
  </w:style>
  <w:style w:type="character" w:customStyle="1" w:styleId="KomentarotemaDiagrama">
    <w:name w:val="Komentaro tema Diagrama"/>
    <w:basedOn w:val="KomentarotekstasDiagrama"/>
    <w:link w:val="Komentarotema"/>
    <w:uiPriority w:val="99"/>
    <w:semiHidden/>
    <w:rsid w:val="00981A5A"/>
    <w:rPr>
      <w:b/>
      <w:bCs/>
      <w:lang w:eastAsia="en-US"/>
    </w:rPr>
  </w:style>
  <w:style w:type="paragraph" w:styleId="Pataisymai">
    <w:name w:val="Revision"/>
    <w:hidden/>
    <w:uiPriority w:val="99"/>
    <w:semiHidden/>
    <w:rsid w:val="00981A5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DOKUMENTAI\SABLONAI\Potvarkio_projekt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9F099-3FBA-4AE9-957C-405DE48F6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Potvarkio_projektas</Template>
  <TotalTime>2</TotalTime>
  <Pages>2</Pages>
  <Words>2822</Words>
  <Characters>1610</Characters>
  <Application>Microsoft Office Word</Application>
  <DocSecurity>0</DocSecurity>
  <Lines>13</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Administracija</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cp:lastPrinted>2026-05-06T06:47:00Z</cp:lastPrinted>
  <dcterms:created xsi:type="dcterms:W3CDTF">2026-08-24T09:52:00Z</dcterms:created>
  <dcterms:modified xsi:type="dcterms:W3CDTF">2026-08-24T09:52:00Z</dcterms:modified>
</cp:coreProperties>
</file>