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CD81C" w14:textId="77777777" w:rsidR="001150D2" w:rsidRPr="00FC2CEE" w:rsidRDefault="001150D2" w:rsidP="001150D2">
      <w:pPr>
        <w:spacing w:line="259" w:lineRule="auto"/>
        <w:ind w:right="4"/>
        <w:jc w:val="center"/>
        <w:rPr>
          <w:rFonts w:ascii="Times New Roman" w:hAnsi="Times New Roman"/>
          <w:b/>
          <w:bCs/>
          <w:color w:val="002060"/>
          <w:sz w:val="24"/>
          <w:szCs w:val="24"/>
        </w:rPr>
      </w:pPr>
      <w:r w:rsidRPr="00FC2CEE">
        <w:rPr>
          <w:rFonts w:ascii="Times New Roman" w:hAnsi="Times New Roman"/>
          <w:b/>
          <w:bCs/>
          <w:color w:val="002060"/>
          <w:sz w:val="24"/>
          <w:szCs w:val="24"/>
        </w:rPr>
        <w:t>PRIVATUMO PRANEŠIMAS</w:t>
      </w:r>
    </w:p>
    <w:p w14:paraId="3D6B8D27" w14:textId="747BBC50" w:rsidR="001150D2" w:rsidRPr="007476DC" w:rsidRDefault="001150D2" w:rsidP="001150D2">
      <w:pPr>
        <w:ind w:firstLine="720"/>
        <w:jc w:val="center"/>
        <w:rPr>
          <w:rFonts w:ascii="Times New Roman" w:hAnsi="Times New Roman"/>
          <w:color w:val="002060"/>
          <w:sz w:val="24"/>
          <w:szCs w:val="24"/>
        </w:rPr>
      </w:pPr>
      <w:r w:rsidRPr="007476DC">
        <w:rPr>
          <w:rFonts w:ascii="Times New Roman" w:hAnsi="Times New Roman"/>
          <w:color w:val="002060"/>
          <w:sz w:val="24"/>
          <w:szCs w:val="24"/>
        </w:rPr>
        <w:t xml:space="preserve">(informacija apie asmens duomenų tvarkymą </w:t>
      </w:r>
      <w:r w:rsidR="007476DC" w:rsidRPr="007476DC">
        <w:rPr>
          <w:rFonts w:ascii="Times New Roman" w:hAnsi="Times New Roman"/>
          <w:color w:val="002060"/>
          <w:sz w:val="24"/>
          <w:szCs w:val="24"/>
        </w:rPr>
        <w:t xml:space="preserve">renginio </w:t>
      </w:r>
      <w:r w:rsidR="007476DC" w:rsidRPr="007476DC">
        <w:rPr>
          <w:rFonts w:ascii="Times New Roman" w:eastAsia="Calibri" w:hAnsi="Times New Roman"/>
          <w:color w:val="002060"/>
          <w:kern w:val="2"/>
          <w:sz w:val="24"/>
          <w:szCs w:val="24"/>
          <w:lang w:eastAsia="lt-LT"/>
          <w14:ligatures w14:val="standardContextual"/>
        </w:rPr>
        <w:t xml:space="preserve">organizavimo tikslais (registracijos ir patekimo į renginį, viešinimo ir istorijos fiksavimo bei saugumo (jei taikoma). </w:t>
      </w:r>
    </w:p>
    <w:p w14:paraId="71735FBD" w14:textId="77777777" w:rsidR="001150D2" w:rsidRPr="00FC2CEE" w:rsidRDefault="001150D2" w:rsidP="42A0EB1D">
      <w:pPr>
        <w:spacing w:line="360" w:lineRule="auto"/>
        <w:ind w:right="562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5D6778D" w14:textId="72E93288" w:rsidR="004C66D6" w:rsidRPr="00FC2CEE" w:rsidRDefault="004C66D6" w:rsidP="009906BE">
      <w:pPr>
        <w:overflowPunct/>
        <w:autoSpaceDE/>
        <w:autoSpaceDN/>
        <w:adjustRightInd/>
        <w:spacing w:after="5" w:line="250" w:lineRule="auto"/>
        <w:ind w:left="10" w:right="49" w:firstLine="841"/>
        <w:jc w:val="both"/>
        <w:textAlignment w:val="auto"/>
        <w:rPr>
          <w:rFonts w:ascii="Times New Roman" w:eastAsia="Calibri" w:hAnsi="Times New Roman"/>
          <w:color w:val="000000"/>
          <w:kern w:val="2"/>
          <w:sz w:val="24"/>
          <w:szCs w:val="24"/>
          <w:lang w:eastAsia="lt-LT"/>
          <w14:ligatures w14:val="standardContextual"/>
        </w:rPr>
      </w:pPr>
      <w:r w:rsidRPr="00FC2CEE">
        <w:rPr>
          <w:rFonts w:ascii="Times New Roman" w:eastAsia="Calibri" w:hAnsi="Times New Roman"/>
          <w:color w:val="000000"/>
          <w:kern w:val="2"/>
          <w:sz w:val="24"/>
          <w:szCs w:val="24"/>
          <w:lang w:eastAsia="lt-LT"/>
          <w14:ligatures w14:val="standardContextual"/>
        </w:rPr>
        <w:t>Vadovaudamiesi 2016 m. balandžio 27 d. Europos Parlamento ir Tarybos reglamento (ES) 2016/679 dėl fizinių asmenų apsaugos tvarkant asmens duomenis ir dėl laisvo tokių duomenų judėjimo ir kuriuo panaikinama Direktyva 95/46/EB (toliau – BDAR) 14 straipsniu, teikiame Jums informaciją, susijusią su Jūsų duomenų tvarkymu:</w:t>
      </w:r>
    </w:p>
    <w:p w14:paraId="78DFFA0B" w14:textId="77777777" w:rsidR="007476DC" w:rsidRDefault="007476DC" w:rsidP="004C66D6">
      <w:pPr>
        <w:overflowPunct/>
        <w:autoSpaceDE/>
        <w:autoSpaceDN/>
        <w:adjustRightInd/>
        <w:spacing w:after="5" w:line="250" w:lineRule="auto"/>
        <w:ind w:left="10" w:right="49" w:firstLine="1124"/>
        <w:jc w:val="both"/>
        <w:textAlignment w:val="auto"/>
        <w:rPr>
          <w:rFonts w:ascii="Times New Roman" w:eastAsia="Calibri" w:hAnsi="Times New Roman"/>
          <w:color w:val="002060"/>
          <w:kern w:val="2"/>
          <w:sz w:val="24"/>
          <w:szCs w:val="24"/>
          <w:lang w:eastAsia="lt-LT"/>
          <w14:ligatures w14:val="standardContextual"/>
        </w:rPr>
      </w:pPr>
    </w:p>
    <w:p w14:paraId="50A971E1" w14:textId="08BA9482" w:rsidR="004C66D6" w:rsidRPr="00FC2CEE" w:rsidRDefault="004C66D6" w:rsidP="009906BE">
      <w:pPr>
        <w:overflowPunct/>
        <w:autoSpaceDE/>
        <w:autoSpaceDN/>
        <w:adjustRightInd/>
        <w:spacing w:after="5" w:line="250" w:lineRule="auto"/>
        <w:ind w:left="10" w:right="49" w:firstLine="841"/>
        <w:jc w:val="both"/>
        <w:textAlignment w:val="auto"/>
        <w:rPr>
          <w:rFonts w:ascii="Times New Roman" w:eastAsia="Calibri" w:hAnsi="Times New Roman"/>
          <w:color w:val="000000"/>
          <w:kern w:val="2"/>
          <w:sz w:val="24"/>
          <w:szCs w:val="24"/>
          <w:lang w:eastAsia="lt-LT"/>
          <w14:ligatures w14:val="standardContextual"/>
        </w:rPr>
      </w:pPr>
      <w:r w:rsidRPr="00FC2CEE">
        <w:rPr>
          <w:rFonts w:ascii="Times New Roman" w:eastAsia="Calibri" w:hAnsi="Times New Roman"/>
          <w:color w:val="002060"/>
          <w:kern w:val="2"/>
          <w:sz w:val="24"/>
          <w:szCs w:val="24"/>
          <w:lang w:eastAsia="lt-LT"/>
          <w14:ligatures w14:val="standardContextual"/>
        </w:rPr>
        <w:t>1. Duomenų valdytojas</w:t>
      </w:r>
      <w:r w:rsidRPr="00FC2CEE">
        <w:rPr>
          <w:rFonts w:ascii="Times New Roman" w:eastAsia="Calibri" w:hAnsi="Times New Roman"/>
          <w:color w:val="000000"/>
          <w:kern w:val="2"/>
          <w:sz w:val="24"/>
          <w:szCs w:val="24"/>
          <w:lang w:eastAsia="lt-LT"/>
          <w14:ligatures w14:val="standardContextual"/>
        </w:rPr>
        <w:t xml:space="preserve"> – Varėnos rajono savivaldybės administracija (toliau – Administracija), biudžetinė įstaiga, juridinio asmens kodas: 188773873, adresas: Vytauto g. 12, 65184 Varėna, tel. +370 310 32 001, el. pašto adresas </w:t>
      </w:r>
      <w:hyperlink r:id="rId8" w:history="1">
        <w:r w:rsidRPr="00FC2CEE">
          <w:rPr>
            <w:rFonts w:ascii="Times New Roman" w:eastAsia="Calibri" w:hAnsi="Times New Roman"/>
            <w:color w:val="0563C1"/>
            <w:kern w:val="2"/>
            <w:sz w:val="24"/>
            <w:szCs w:val="24"/>
            <w:u w:val="single"/>
            <w:lang w:eastAsia="lt-LT"/>
            <w14:ligatures w14:val="standardContextual"/>
          </w:rPr>
          <w:t>info@varena.lt</w:t>
        </w:r>
      </w:hyperlink>
      <w:r w:rsidRPr="00FC2CEE">
        <w:rPr>
          <w:rFonts w:ascii="Times New Roman" w:eastAsia="Calibri" w:hAnsi="Times New Roman"/>
          <w:color w:val="000000"/>
          <w:kern w:val="2"/>
          <w:sz w:val="24"/>
          <w:szCs w:val="24"/>
          <w:lang w:eastAsia="lt-LT"/>
          <w14:ligatures w14:val="standardContextual"/>
        </w:rPr>
        <w:t xml:space="preserve">. </w:t>
      </w:r>
    </w:p>
    <w:p w14:paraId="6319897C" w14:textId="77777777" w:rsidR="007476DC" w:rsidRDefault="007476DC" w:rsidP="004C66D6">
      <w:pPr>
        <w:overflowPunct/>
        <w:autoSpaceDE/>
        <w:autoSpaceDN/>
        <w:adjustRightInd/>
        <w:spacing w:after="5" w:line="250" w:lineRule="auto"/>
        <w:ind w:left="10" w:right="49" w:firstLine="1124"/>
        <w:jc w:val="both"/>
        <w:textAlignment w:val="auto"/>
        <w:rPr>
          <w:rFonts w:ascii="Times New Roman" w:eastAsia="Calibri" w:hAnsi="Times New Roman"/>
          <w:color w:val="002060"/>
          <w:kern w:val="2"/>
          <w:sz w:val="24"/>
          <w:szCs w:val="24"/>
          <w:lang w:eastAsia="lt-LT"/>
          <w14:ligatures w14:val="standardContextual"/>
        </w:rPr>
      </w:pPr>
    </w:p>
    <w:p w14:paraId="21ED7B39" w14:textId="43886863" w:rsidR="004C66D6" w:rsidRPr="00FC2CEE" w:rsidRDefault="004C66D6" w:rsidP="009906BE">
      <w:pPr>
        <w:overflowPunct/>
        <w:autoSpaceDE/>
        <w:autoSpaceDN/>
        <w:adjustRightInd/>
        <w:spacing w:after="5" w:line="250" w:lineRule="auto"/>
        <w:ind w:left="10" w:right="49" w:firstLine="841"/>
        <w:jc w:val="both"/>
        <w:textAlignment w:val="auto"/>
        <w:rPr>
          <w:rFonts w:ascii="Times New Roman" w:eastAsia="Calibri" w:hAnsi="Times New Roman"/>
          <w:color w:val="002060"/>
          <w:kern w:val="2"/>
          <w:sz w:val="24"/>
          <w:szCs w:val="24"/>
          <w:lang w:eastAsia="lt-LT"/>
          <w14:ligatures w14:val="standardContextual"/>
        </w:rPr>
      </w:pPr>
      <w:r w:rsidRPr="00FC2CEE">
        <w:rPr>
          <w:rFonts w:ascii="Times New Roman" w:eastAsia="Calibri" w:hAnsi="Times New Roman"/>
          <w:color w:val="002060"/>
          <w:kern w:val="2"/>
          <w:sz w:val="24"/>
          <w:szCs w:val="24"/>
          <w:lang w:eastAsia="lt-LT"/>
          <w14:ligatures w14:val="standardContextual"/>
        </w:rPr>
        <w:t>2.</w:t>
      </w:r>
      <w:r w:rsidRPr="00FC2CEE">
        <w:rPr>
          <w:rFonts w:ascii="Times New Roman" w:eastAsia="Calibri" w:hAnsi="Times New Roman"/>
          <w:color w:val="000000"/>
          <w:kern w:val="2"/>
          <w:sz w:val="24"/>
          <w:szCs w:val="24"/>
          <w:lang w:eastAsia="lt-LT"/>
          <w14:ligatures w14:val="standardContextual"/>
        </w:rPr>
        <w:t xml:space="preserve"> </w:t>
      </w:r>
      <w:r w:rsidRPr="00FC2CEE">
        <w:rPr>
          <w:rFonts w:ascii="Times New Roman" w:eastAsia="Calibri" w:hAnsi="Times New Roman"/>
          <w:color w:val="002060"/>
          <w:kern w:val="2"/>
          <w:sz w:val="24"/>
          <w:szCs w:val="24"/>
          <w:lang w:eastAsia="lt-LT"/>
          <w14:ligatures w14:val="standardContextual"/>
        </w:rPr>
        <w:t>Duomenų apsaugos pareigūno</w:t>
      </w:r>
      <w:r w:rsidRPr="00FC2CEE">
        <w:rPr>
          <w:rFonts w:ascii="Times New Roman" w:eastAsia="Calibri" w:hAnsi="Times New Roman"/>
          <w:color w:val="000000"/>
          <w:kern w:val="2"/>
          <w:sz w:val="24"/>
          <w:szCs w:val="24"/>
          <w:lang w:eastAsia="lt-LT"/>
          <w14:ligatures w14:val="standardContextual"/>
        </w:rPr>
        <w:t xml:space="preserve"> kontaktinis el. p. </w:t>
      </w:r>
      <w:hyperlink r:id="rId9" w:history="1">
        <w:r w:rsidRPr="00FC2CEE">
          <w:rPr>
            <w:rFonts w:ascii="Times New Roman" w:eastAsia="Calibri" w:hAnsi="Times New Roman"/>
            <w:color w:val="0563C1"/>
            <w:kern w:val="2"/>
            <w:sz w:val="24"/>
            <w:szCs w:val="24"/>
            <w:u w:val="single"/>
            <w:lang w:eastAsia="lt-LT"/>
            <w14:ligatures w14:val="standardContextual"/>
          </w:rPr>
          <w:t>dap@varena.lt</w:t>
        </w:r>
      </w:hyperlink>
      <w:r w:rsidRPr="00FC2CEE">
        <w:rPr>
          <w:rFonts w:ascii="Times New Roman" w:eastAsia="Calibri" w:hAnsi="Times New Roman"/>
          <w:color w:val="0563C1"/>
          <w:kern w:val="2"/>
          <w:sz w:val="24"/>
          <w:szCs w:val="24"/>
          <w:u w:val="single" w:color="0563C1"/>
          <w:lang w:eastAsia="lt-LT"/>
          <w14:ligatures w14:val="standardContextual"/>
        </w:rPr>
        <w:t>.</w:t>
      </w:r>
    </w:p>
    <w:p w14:paraId="03E251D1" w14:textId="77777777" w:rsidR="007476DC" w:rsidRDefault="007476DC" w:rsidP="004C66D6">
      <w:pPr>
        <w:overflowPunct/>
        <w:autoSpaceDE/>
        <w:autoSpaceDN/>
        <w:adjustRightInd/>
        <w:spacing w:after="5" w:line="250" w:lineRule="auto"/>
        <w:ind w:left="10" w:right="49" w:firstLine="1124"/>
        <w:jc w:val="both"/>
        <w:textAlignment w:val="auto"/>
        <w:rPr>
          <w:rFonts w:ascii="Times New Roman" w:eastAsia="Calibri" w:hAnsi="Times New Roman"/>
          <w:color w:val="002060"/>
          <w:kern w:val="2"/>
          <w:sz w:val="24"/>
          <w:szCs w:val="24"/>
          <w:lang w:eastAsia="lt-LT"/>
          <w14:ligatures w14:val="standardContextual"/>
        </w:rPr>
      </w:pPr>
    </w:p>
    <w:p w14:paraId="5826B482" w14:textId="1D9FD67C" w:rsidR="004C66D6" w:rsidRPr="00FC2CEE" w:rsidRDefault="004C66D6" w:rsidP="009906BE">
      <w:pPr>
        <w:overflowPunct/>
        <w:autoSpaceDE/>
        <w:autoSpaceDN/>
        <w:adjustRightInd/>
        <w:spacing w:after="5" w:line="250" w:lineRule="auto"/>
        <w:ind w:left="10" w:right="49" w:firstLine="841"/>
        <w:jc w:val="both"/>
        <w:textAlignment w:val="auto"/>
        <w:rPr>
          <w:rFonts w:ascii="Times New Roman" w:eastAsia="Calibri" w:hAnsi="Times New Roman"/>
          <w:color w:val="000000"/>
          <w:kern w:val="2"/>
          <w:sz w:val="24"/>
          <w:szCs w:val="24"/>
          <w:lang w:eastAsia="lt-LT"/>
          <w14:ligatures w14:val="standardContextual"/>
        </w:rPr>
      </w:pPr>
      <w:r w:rsidRPr="00FC2CEE">
        <w:rPr>
          <w:rFonts w:ascii="Times New Roman" w:eastAsia="Calibri" w:hAnsi="Times New Roman"/>
          <w:color w:val="002060"/>
          <w:kern w:val="2"/>
          <w:sz w:val="24"/>
          <w:szCs w:val="24"/>
          <w:lang w:eastAsia="lt-LT"/>
          <w14:ligatures w14:val="standardContextual"/>
        </w:rPr>
        <w:t xml:space="preserve">3. Duomenų tvarkymo tikslai. </w:t>
      </w:r>
      <w:r w:rsidRPr="00FC2CEE">
        <w:rPr>
          <w:rFonts w:ascii="Times New Roman" w:eastAsia="Calibri" w:hAnsi="Times New Roman"/>
          <w:color w:val="000000"/>
          <w:kern w:val="2"/>
          <w:sz w:val="24"/>
          <w:szCs w:val="24"/>
          <w:lang w:eastAsia="lt-LT"/>
          <w14:ligatures w14:val="standardContextual"/>
        </w:rPr>
        <w:t xml:space="preserve">Asmens duomenis tvarkome </w:t>
      </w:r>
      <w:r w:rsidR="007476DC">
        <w:rPr>
          <w:rFonts w:ascii="Times New Roman" w:eastAsia="Calibri" w:hAnsi="Times New Roman"/>
          <w:color w:val="000000"/>
          <w:kern w:val="2"/>
          <w:sz w:val="24"/>
          <w:szCs w:val="24"/>
          <w:lang w:eastAsia="lt-LT"/>
          <w14:ligatures w14:val="standardContextual"/>
        </w:rPr>
        <w:t>renginio organizavimo tikslais (registracijos ir patekimo į renginį, viešinimo ir istorijos fiksavimo bei saugumo (jei taikoma).</w:t>
      </w:r>
      <w:r w:rsidRPr="00FC2CEE">
        <w:rPr>
          <w:rFonts w:ascii="Times New Roman" w:eastAsia="Calibri" w:hAnsi="Times New Roman"/>
          <w:color w:val="000000"/>
          <w:kern w:val="2"/>
          <w:sz w:val="24"/>
          <w:szCs w:val="24"/>
          <w:lang w:eastAsia="lt-LT"/>
          <w14:ligatures w14:val="standardContextual"/>
        </w:rPr>
        <w:t xml:space="preserve"> </w:t>
      </w:r>
    </w:p>
    <w:p w14:paraId="14598AF7" w14:textId="77777777" w:rsidR="007476DC" w:rsidRDefault="007476DC" w:rsidP="004C66D6">
      <w:pPr>
        <w:overflowPunct/>
        <w:autoSpaceDE/>
        <w:autoSpaceDN/>
        <w:adjustRightInd/>
        <w:spacing w:after="12" w:line="249" w:lineRule="auto"/>
        <w:ind w:left="10" w:right="49" w:firstLine="1124"/>
        <w:jc w:val="both"/>
        <w:textAlignment w:val="auto"/>
        <w:rPr>
          <w:rFonts w:ascii="Times New Roman" w:eastAsia="Calibri" w:hAnsi="Times New Roman"/>
          <w:color w:val="002060"/>
          <w:kern w:val="2"/>
          <w:sz w:val="24"/>
          <w:szCs w:val="24"/>
          <w:lang w:eastAsia="lt-LT"/>
          <w14:ligatures w14:val="standardContextual"/>
        </w:rPr>
      </w:pPr>
    </w:p>
    <w:p w14:paraId="5FE7C7AD" w14:textId="1C69727B" w:rsidR="004C66D6" w:rsidRDefault="004C66D6" w:rsidP="009906BE">
      <w:pPr>
        <w:overflowPunct/>
        <w:autoSpaceDE/>
        <w:autoSpaceDN/>
        <w:adjustRightInd/>
        <w:spacing w:after="12" w:line="249" w:lineRule="auto"/>
        <w:ind w:left="10" w:right="49" w:firstLine="841"/>
        <w:jc w:val="both"/>
        <w:textAlignment w:val="auto"/>
        <w:rPr>
          <w:rFonts w:ascii="Times New Roman" w:eastAsia="Calibri" w:hAnsi="Times New Roman"/>
          <w:b/>
          <w:bCs/>
          <w:color w:val="002060"/>
          <w:kern w:val="2"/>
          <w:sz w:val="24"/>
          <w:szCs w:val="24"/>
          <w:lang w:eastAsia="lt-LT"/>
          <w14:ligatures w14:val="standardContextual"/>
        </w:rPr>
      </w:pPr>
      <w:r w:rsidRPr="00FC2CEE">
        <w:rPr>
          <w:rFonts w:ascii="Times New Roman" w:eastAsia="Calibri" w:hAnsi="Times New Roman"/>
          <w:color w:val="002060"/>
          <w:kern w:val="2"/>
          <w:sz w:val="24"/>
          <w:szCs w:val="24"/>
          <w:lang w:eastAsia="lt-LT"/>
          <w14:ligatures w14:val="standardContextual"/>
        </w:rPr>
        <w:t>4. Kokie Jūsų asmens duomenys tvarkomi?</w:t>
      </w:r>
      <w:r w:rsidRPr="00FC2CEE">
        <w:rPr>
          <w:rFonts w:ascii="Times New Roman" w:eastAsia="Calibri" w:hAnsi="Times New Roman"/>
          <w:b/>
          <w:bCs/>
          <w:color w:val="002060"/>
          <w:kern w:val="2"/>
          <w:sz w:val="24"/>
          <w:szCs w:val="24"/>
          <w:lang w:eastAsia="lt-LT"/>
          <w14:ligatures w14:val="standardContextual"/>
        </w:rPr>
        <w:t xml:space="preserve"> </w:t>
      </w:r>
    </w:p>
    <w:p w14:paraId="3C2EBC8D" w14:textId="2ACDF8B7" w:rsidR="004C66D6" w:rsidRPr="00FC2CEE" w:rsidRDefault="004C66D6" w:rsidP="009906BE">
      <w:pPr>
        <w:tabs>
          <w:tab w:val="left" w:pos="851"/>
        </w:tabs>
        <w:ind w:firstLine="85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C2CEE">
        <w:rPr>
          <w:rFonts w:ascii="Times New Roman" w:hAnsi="Times New Roman"/>
          <w:color w:val="000000" w:themeColor="text1"/>
          <w:sz w:val="24"/>
          <w:szCs w:val="24"/>
        </w:rPr>
        <w:t xml:space="preserve">Renginio organizatorius gaus ir tvarkys šiuos Jūsų asmens duomenis: vardas, pavardė; </w:t>
      </w:r>
      <w:r w:rsidR="007476DC">
        <w:rPr>
          <w:rFonts w:ascii="Times New Roman" w:hAnsi="Times New Roman"/>
          <w:color w:val="000000" w:themeColor="text1"/>
          <w:sz w:val="24"/>
          <w:szCs w:val="24"/>
        </w:rPr>
        <w:t>atstovaujama organizacija, kontaktiniai duomenys (</w:t>
      </w:r>
      <w:r w:rsidRPr="00FC2CEE">
        <w:rPr>
          <w:rFonts w:ascii="Times New Roman" w:hAnsi="Times New Roman"/>
          <w:color w:val="000000" w:themeColor="text1"/>
          <w:sz w:val="24"/>
          <w:szCs w:val="24"/>
        </w:rPr>
        <w:t>telefono numeris</w:t>
      </w:r>
      <w:r w:rsidR="007476DC">
        <w:rPr>
          <w:rFonts w:ascii="Times New Roman" w:hAnsi="Times New Roman"/>
          <w:color w:val="000000" w:themeColor="text1"/>
          <w:sz w:val="24"/>
          <w:szCs w:val="24"/>
        </w:rPr>
        <w:t xml:space="preserve"> arba</w:t>
      </w:r>
      <w:r w:rsidRPr="00FC2CEE">
        <w:rPr>
          <w:rFonts w:ascii="Times New Roman" w:hAnsi="Times New Roman"/>
          <w:color w:val="000000" w:themeColor="text1"/>
          <w:sz w:val="24"/>
          <w:szCs w:val="24"/>
        </w:rPr>
        <w:t xml:space="preserve"> elektroninio pašto adresas</w:t>
      </w:r>
      <w:r w:rsidR="007476DC">
        <w:rPr>
          <w:rFonts w:ascii="Times New Roman" w:hAnsi="Times New Roman"/>
          <w:color w:val="000000" w:themeColor="text1"/>
          <w:sz w:val="24"/>
          <w:szCs w:val="24"/>
        </w:rPr>
        <w:t>)</w:t>
      </w:r>
      <w:r w:rsidR="00865278">
        <w:rPr>
          <w:rFonts w:ascii="Times New Roman" w:hAnsi="Times New Roman"/>
          <w:color w:val="000000" w:themeColor="text1"/>
          <w:sz w:val="24"/>
          <w:szCs w:val="24"/>
        </w:rPr>
        <w:t>, nuotraukos, vaizdo / garso įrašai</w:t>
      </w:r>
      <w:r w:rsidR="003B5456" w:rsidRPr="00FC2CEE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08505DBD" w14:textId="77777777" w:rsidR="00865278" w:rsidRDefault="00865278" w:rsidP="00D01E47">
      <w:pPr>
        <w:overflowPunct/>
        <w:autoSpaceDE/>
        <w:autoSpaceDN/>
        <w:adjustRightInd/>
        <w:spacing w:after="10" w:line="254" w:lineRule="auto"/>
        <w:ind w:right="49" w:firstLine="1134"/>
        <w:jc w:val="both"/>
        <w:textAlignment w:val="auto"/>
        <w:rPr>
          <w:rFonts w:ascii="Times New Roman" w:eastAsia="Calibri" w:hAnsi="Times New Roman"/>
          <w:color w:val="002060"/>
          <w:kern w:val="2"/>
          <w:sz w:val="24"/>
          <w:szCs w:val="24"/>
          <w:lang w:eastAsia="lt-LT"/>
          <w14:ligatures w14:val="standardContextual"/>
        </w:rPr>
      </w:pPr>
    </w:p>
    <w:p w14:paraId="627B5FDB" w14:textId="6E4B4D7A" w:rsidR="00865278" w:rsidRDefault="004C66D6" w:rsidP="00865278">
      <w:pPr>
        <w:ind w:firstLine="841"/>
        <w:jc w:val="both"/>
        <w:rPr>
          <w:rFonts w:ascii="Times New Roman" w:hAnsi="Times New Roman"/>
          <w:sz w:val="24"/>
          <w:szCs w:val="24"/>
        </w:rPr>
      </w:pPr>
      <w:r w:rsidRPr="00FC2CEE">
        <w:rPr>
          <w:rFonts w:ascii="Times New Roman" w:eastAsia="Calibri" w:hAnsi="Times New Roman"/>
          <w:color w:val="002060"/>
          <w:kern w:val="2"/>
          <w:sz w:val="24"/>
          <w:szCs w:val="24"/>
          <w:lang w:eastAsia="lt-LT"/>
          <w14:ligatures w14:val="standardContextual"/>
        </w:rPr>
        <w:t>5.</w:t>
      </w:r>
      <w:r w:rsidRPr="00FC2CEE">
        <w:rPr>
          <w:rFonts w:ascii="Times New Roman" w:eastAsia="Calibri" w:hAnsi="Times New Roman"/>
          <w:kern w:val="2"/>
          <w:sz w:val="24"/>
          <w:szCs w:val="24"/>
          <w:lang w:eastAsia="lt-LT"/>
          <w14:ligatures w14:val="standardContextual"/>
        </w:rPr>
        <w:t xml:space="preserve"> </w:t>
      </w:r>
      <w:r w:rsidRPr="00FC2CEE">
        <w:rPr>
          <w:rFonts w:ascii="Times New Roman" w:eastAsia="Calibri" w:hAnsi="Times New Roman"/>
          <w:color w:val="002060"/>
          <w:kern w:val="2"/>
          <w:sz w:val="24"/>
          <w:szCs w:val="24"/>
          <w:lang w:eastAsia="lt-LT"/>
          <w14:ligatures w14:val="standardContextual"/>
        </w:rPr>
        <w:t>Tvarkant asmens duomenis vadovaujamasi</w:t>
      </w:r>
      <w:r w:rsidR="009906BE">
        <w:rPr>
          <w:rFonts w:ascii="Times New Roman" w:eastAsia="Calibri" w:hAnsi="Times New Roman"/>
          <w:color w:val="002060"/>
          <w:kern w:val="2"/>
          <w:sz w:val="24"/>
          <w:szCs w:val="24"/>
          <w:lang w:eastAsia="lt-LT"/>
          <w14:ligatures w14:val="standardContextual"/>
        </w:rPr>
        <w:t>:</w:t>
      </w:r>
      <w:r w:rsidRPr="00FC2CEE">
        <w:rPr>
          <w:rFonts w:ascii="Times New Roman" w:eastAsia="Calibri" w:hAnsi="Times New Roman"/>
          <w:color w:val="002060"/>
          <w:kern w:val="2"/>
          <w:sz w:val="24"/>
          <w:szCs w:val="24"/>
          <w:lang w:eastAsia="lt-LT"/>
          <w14:ligatures w14:val="standardContextual"/>
        </w:rPr>
        <w:t xml:space="preserve"> </w:t>
      </w:r>
      <w:r w:rsidR="001B762A" w:rsidRPr="001B762A">
        <w:rPr>
          <w:rFonts w:ascii="Times New Roman" w:eastAsia="Calibri" w:hAnsi="Times New Roman"/>
          <w:kern w:val="2"/>
          <w:sz w:val="24"/>
          <w:szCs w:val="24"/>
          <w:lang w:eastAsia="lt-LT"/>
          <w14:ligatures w14:val="standardContextual"/>
        </w:rPr>
        <w:t>BDAR</w:t>
      </w:r>
      <w:r w:rsidR="00865278" w:rsidRPr="00865278">
        <w:rPr>
          <w:rFonts w:ascii="Times New Roman" w:hAnsi="Times New Roman"/>
          <w:sz w:val="24"/>
          <w:szCs w:val="24"/>
        </w:rPr>
        <w:t xml:space="preserve"> 6 straipsnio  1 dalies a, e punktais (sutikimo ir teisėto intereso pagrindu)</w:t>
      </w:r>
      <w:r w:rsidR="0051052F">
        <w:rPr>
          <w:rFonts w:ascii="Times New Roman" w:hAnsi="Times New Roman"/>
          <w:sz w:val="24"/>
          <w:szCs w:val="24"/>
        </w:rPr>
        <w:t>.</w:t>
      </w:r>
    </w:p>
    <w:p w14:paraId="7B7D6AED" w14:textId="77777777" w:rsidR="0051052F" w:rsidRPr="0051052F" w:rsidRDefault="0051052F" w:rsidP="0051052F">
      <w:pPr>
        <w:ind w:firstLine="841"/>
        <w:jc w:val="both"/>
        <w:rPr>
          <w:rFonts w:ascii="Times New Roman" w:hAnsi="Times New Roman"/>
          <w:sz w:val="24"/>
          <w:szCs w:val="24"/>
        </w:rPr>
      </w:pPr>
    </w:p>
    <w:p w14:paraId="7CCAF9F3" w14:textId="51DE3636" w:rsidR="007208AA" w:rsidRPr="007208AA" w:rsidRDefault="0051052F" w:rsidP="007208AA">
      <w:pPr>
        <w:ind w:firstLine="851"/>
        <w:rPr>
          <w:rFonts w:ascii="Times New Roman" w:hAnsi="Times New Roman"/>
          <w:color w:val="002060"/>
          <w:sz w:val="24"/>
          <w:szCs w:val="24"/>
        </w:rPr>
      </w:pPr>
      <w:r w:rsidRPr="0051052F">
        <w:rPr>
          <w:rFonts w:ascii="Times New Roman" w:hAnsi="Times New Roman"/>
          <w:color w:val="002060"/>
          <w:sz w:val="24"/>
          <w:szCs w:val="24"/>
        </w:rPr>
        <w:t>6. Informuojame, kad Jūsų asmens duomenis Administracija gaus</w:t>
      </w:r>
      <w:r>
        <w:rPr>
          <w:rFonts w:ascii="Times New Roman" w:hAnsi="Times New Roman"/>
          <w:color w:val="002060"/>
          <w:sz w:val="24"/>
          <w:szCs w:val="24"/>
        </w:rPr>
        <w:t>:</w:t>
      </w:r>
      <w:r w:rsidRPr="0051052F">
        <w:rPr>
          <w:rFonts w:ascii="Times New Roman" w:hAnsi="Times New Roman"/>
          <w:color w:val="002060"/>
          <w:sz w:val="24"/>
          <w:szCs w:val="24"/>
        </w:rPr>
        <w:t xml:space="preserve"> </w:t>
      </w:r>
      <w:r w:rsidRPr="0051052F">
        <w:rPr>
          <w:rFonts w:ascii="Times New Roman" w:hAnsi="Times New Roman"/>
          <w:sz w:val="24"/>
          <w:szCs w:val="24"/>
        </w:rPr>
        <w:t>iš Jūsų tiesiogiai ir /</w:t>
      </w:r>
      <w:r w:rsidR="007208AA" w:rsidRPr="007208AA">
        <w:rPr>
          <w:rFonts w:ascii="Times New Roman" w:hAnsi="Times New Roman"/>
        </w:rPr>
        <w:t xml:space="preserve"> </w:t>
      </w:r>
      <w:r w:rsidR="007208AA" w:rsidRPr="007208AA">
        <w:rPr>
          <w:rFonts w:ascii="Times New Roman" w:hAnsi="Times New Roman"/>
          <w:sz w:val="24"/>
          <w:szCs w:val="24"/>
        </w:rPr>
        <w:t xml:space="preserve">arba iš kitų valstybės institucijų valdomų registrų </w:t>
      </w:r>
      <w:r w:rsidR="00FD5275">
        <w:rPr>
          <w:rFonts w:ascii="Times New Roman" w:hAnsi="Times New Roman"/>
          <w:sz w:val="24"/>
          <w:szCs w:val="24"/>
        </w:rPr>
        <w:t>a</w:t>
      </w:r>
      <w:r w:rsidR="007208AA" w:rsidRPr="007208AA">
        <w:rPr>
          <w:rFonts w:ascii="Times New Roman" w:hAnsi="Times New Roman"/>
          <w:sz w:val="24"/>
          <w:szCs w:val="24"/>
        </w:rPr>
        <w:t xml:space="preserve">r informacinių sistemų.  </w:t>
      </w:r>
    </w:p>
    <w:p w14:paraId="4E23A8F2" w14:textId="77777777" w:rsidR="00865278" w:rsidRPr="00865278" w:rsidRDefault="00865278" w:rsidP="0051052F">
      <w:pPr>
        <w:overflowPunct/>
        <w:autoSpaceDE/>
        <w:autoSpaceDN/>
        <w:adjustRightInd/>
        <w:spacing w:after="12" w:line="249" w:lineRule="auto"/>
        <w:ind w:right="49"/>
        <w:jc w:val="both"/>
        <w:textAlignment w:val="auto"/>
        <w:rPr>
          <w:rFonts w:ascii="Times New Roman" w:eastAsia="Calibri" w:hAnsi="Times New Roman"/>
          <w:kern w:val="2"/>
          <w:sz w:val="24"/>
          <w:szCs w:val="24"/>
          <w:lang w:eastAsia="lt-LT"/>
          <w14:ligatures w14:val="standardContextual"/>
        </w:rPr>
      </w:pPr>
    </w:p>
    <w:p w14:paraId="05441716" w14:textId="0E28CBEB" w:rsidR="004C66D6" w:rsidRPr="00FC2CEE" w:rsidRDefault="004C66D6" w:rsidP="009906BE">
      <w:pPr>
        <w:overflowPunct/>
        <w:autoSpaceDE/>
        <w:autoSpaceDN/>
        <w:adjustRightInd/>
        <w:spacing w:after="12" w:line="249" w:lineRule="auto"/>
        <w:ind w:right="49" w:firstLine="851"/>
        <w:jc w:val="both"/>
        <w:textAlignment w:val="auto"/>
        <w:rPr>
          <w:rFonts w:ascii="Times New Roman" w:eastAsia="Calibri" w:hAnsi="Times New Roman"/>
          <w:color w:val="002060"/>
          <w:kern w:val="2"/>
          <w:sz w:val="24"/>
          <w:szCs w:val="24"/>
          <w:lang w:eastAsia="lt-LT"/>
          <w14:ligatures w14:val="standardContextual"/>
        </w:rPr>
      </w:pPr>
      <w:r w:rsidRPr="00FC2CEE">
        <w:rPr>
          <w:rFonts w:ascii="Times New Roman" w:eastAsia="Calibri" w:hAnsi="Times New Roman"/>
          <w:kern w:val="2"/>
          <w:sz w:val="24"/>
          <w:szCs w:val="24"/>
          <w:lang w:eastAsia="lt-LT"/>
          <w14:ligatures w14:val="standardContextual"/>
        </w:rPr>
        <w:t xml:space="preserve">7. </w:t>
      </w:r>
      <w:r w:rsidRPr="00FC2CEE">
        <w:rPr>
          <w:rFonts w:ascii="Times New Roman" w:eastAsia="Calibri" w:hAnsi="Times New Roman"/>
          <w:color w:val="002060"/>
          <w:kern w:val="2"/>
          <w:sz w:val="24"/>
          <w:szCs w:val="24"/>
          <w:lang w:eastAsia="lt-LT"/>
          <w14:ligatures w14:val="standardContextual"/>
        </w:rPr>
        <w:t>Kam bus teikiami Jūsų asmens duomenys?</w:t>
      </w:r>
    </w:p>
    <w:p w14:paraId="686C2880" w14:textId="65CD64B2" w:rsidR="007037A1" w:rsidRPr="004C66D6" w:rsidRDefault="007037A1" w:rsidP="009906BE">
      <w:pPr>
        <w:overflowPunct/>
        <w:autoSpaceDE/>
        <w:autoSpaceDN/>
        <w:adjustRightInd/>
        <w:spacing w:after="12" w:line="249" w:lineRule="auto"/>
        <w:ind w:right="49" w:firstLine="851"/>
        <w:jc w:val="both"/>
        <w:textAlignment w:val="auto"/>
        <w:rPr>
          <w:rFonts w:ascii="Times New Roman" w:eastAsia="Calibri" w:hAnsi="Times New Roman"/>
          <w:kern w:val="2"/>
          <w:sz w:val="24"/>
          <w:szCs w:val="24"/>
          <w:lang w:eastAsia="lt-LT"/>
          <w14:ligatures w14:val="standardContextual"/>
        </w:rPr>
      </w:pPr>
      <w:r w:rsidRPr="00FC2CEE">
        <w:rPr>
          <w:rFonts w:ascii="Times New Roman" w:eastAsia="Calibri" w:hAnsi="Times New Roman"/>
          <w:kern w:val="2"/>
          <w:sz w:val="24"/>
          <w:szCs w:val="24"/>
          <w:lang w:eastAsia="lt-LT"/>
          <w14:ligatures w14:val="standardContextual"/>
        </w:rPr>
        <w:t xml:space="preserve">Renginio nuotraukos, </w:t>
      </w:r>
      <w:r w:rsidR="00322261">
        <w:rPr>
          <w:rFonts w:ascii="Times New Roman" w:eastAsia="Calibri" w:hAnsi="Times New Roman"/>
          <w:kern w:val="2"/>
          <w:sz w:val="24"/>
          <w:szCs w:val="24"/>
          <w:lang w:eastAsia="lt-LT"/>
          <w14:ligatures w14:val="standardContextual"/>
        </w:rPr>
        <w:t xml:space="preserve">vaizdo/ garso įrašai, </w:t>
      </w:r>
      <w:r w:rsidRPr="00FC2CEE">
        <w:rPr>
          <w:rFonts w:ascii="Times New Roman" w:eastAsia="Calibri" w:hAnsi="Times New Roman"/>
          <w:kern w:val="2"/>
          <w:sz w:val="24"/>
          <w:szCs w:val="24"/>
          <w:lang w:eastAsia="lt-LT"/>
          <w14:ligatures w14:val="standardContextual"/>
        </w:rPr>
        <w:t xml:space="preserve">kuriose gali būti matomas ir Jūsų atvaizdas, bus viešinamos Savivaldybės </w:t>
      </w:r>
      <w:r w:rsidRPr="00FC2CEE">
        <w:rPr>
          <w:rFonts w:ascii="Times New Roman" w:hAnsi="Times New Roman"/>
          <w:color w:val="000000" w:themeColor="text1"/>
          <w:sz w:val="24"/>
          <w:szCs w:val="24"/>
        </w:rPr>
        <w:t>interneto svetainėje ir jos administruojam</w:t>
      </w:r>
      <w:r w:rsidR="00EB5863">
        <w:rPr>
          <w:rFonts w:ascii="Times New Roman" w:hAnsi="Times New Roman"/>
          <w:color w:val="000000" w:themeColor="text1"/>
          <w:sz w:val="24"/>
          <w:szCs w:val="24"/>
        </w:rPr>
        <w:t>u</w:t>
      </w:r>
      <w:r w:rsidRPr="00FC2CEE">
        <w:rPr>
          <w:rFonts w:ascii="Times New Roman" w:hAnsi="Times New Roman"/>
          <w:color w:val="000000" w:themeColor="text1"/>
          <w:sz w:val="24"/>
          <w:szCs w:val="24"/>
        </w:rPr>
        <w:t>ose socialiniuose tinkluose informuojant visuomenę apie renginį.</w:t>
      </w:r>
    </w:p>
    <w:p w14:paraId="52194177" w14:textId="5002683F" w:rsidR="0051052F" w:rsidRPr="0051052F" w:rsidRDefault="004C66D6" w:rsidP="0051052F">
      <w:pPr>
        <w:overflowPunct/>
        <w:autoSpaceDE/>
        <w:autoSpaceDN/>
        <w:adjustRightInd/>
        <w:spacing w:after="5" w:line="255" w:lineRule="auto"/>
        <w:ind w:right="49" w:firstLine="851"/>
        <w:jc w:val="both"/>
        <w:textAlignment w:val="auto"/>
        <w:rPr>
          <w:rFonts w:ascii="Times New Roman" w:eastAsia="Calibri" w:hAnsi="Times New Roman"/>
          <w:color w:val="000000"/>
          <w:kern w:val="2"/>
          <w:sz w:val="24"/>
          <w:szCs w:val="24"/>
          <w:lang w:eastAsia="lt-LT"/>
          <w14:ligatures w14:val="standardContextual"/>
        </w:rPr>
      </w:pPr>
      <w:r w:rsidRPr="00FC2CEE">
        <w:rPr>
          <w:rFonts w:ascii="Times New Roman" w:eastAsia="Calibri" w:hAnsi="Times New Roman"/>
          <w:color w:val="000000"/>
          <w:kern w:val="2"/>
          <w:sz w:val="24"/>
          <w:szCs w:val="24"/>
          <w:lang w:eastAsia="lt-LT"/>
          <w14:ligatures w14:val="standardContextual"/>
        </w:rPr>
        <w:t>Asmens duomenų teikimas į trečiąsias valstybes nenumatytas.</w:t>
      </w:r>
    </w:p>
    <w:p w14:paraId="352D3035" w14:textId="77777777" w:rsidR="00865278" w:rsidRDefault="00865278" w:rsidP="004C66D6">
      <w:pPr>
        <w:overflowPunct/>
        <w:autoSpaceDE/>
        <w:autoSpaceDN/>
        <w:adjustRightInd/>
        <w:spacing w:after="12" w:line="249" w:lineRule="auto"/>
        <w:ind w:right="49" w:firstLine="1134"/>
        <w:jc w:val="both"/>
        <w:textAlignment w:val="auto"/>
        <w:rPr>
          <w:rFonts w:ascii="Times New Roman" w:eastAsia="Calibri" w:hAnsi="Times New Roman"/>
          <w:kern w:val="2"/>
          <w:sz w:val="24"/>
          <w:szCs w:val="24"/>
          <w:lang w:eastAsia="lt-LT"/>
          <w14:ligatures w14:val="standardContextual"/>
        </w:rPr>
      </w:pPr>
    </w:p>
    <w:p w14:paraId="648A5372" w14:textId="3642A127" w:rsidR="004C66D6" w:rsidRPr="009906BE" w:rsidRDefault="004C66D6" w:rsidP="009906BE">
      <w:pPr>
        <w:overflowPunct/>
        <w:autoSpaceDE/>
        <w:autoSpaceDN/>
        <w:adjustRightInd/>
        <w:spacing w:after="12" w:line="249" w:lineRule="auto"/>
        <w:ind w:right="49" w:firstLine="851"/>
        <w:jc w:val="both"/>
        <w:textAlignment w:val="auto"/>
        <w:rPr>
          <w:rFonts w:ascii="Times New Roman" w:eastAsia="Calibri" w:hAnsi="Times New Roman"/>
          <w:color w:val="002060"/>
          <w:kern w:val="2"/>
          <w:sz w:val="24"/>
          <w:szCs w:val="24"/>
          <w:lang w:eastAsia="lt-LT"/>
          <w14:ligatures w14:val="standardContextual"/>
        </w:rPr>
      </w:pPr>
      <w:r w:rsidRPr="009906BE">
        <w:rPr>
          <w:rFonts w:ascii="Times New Roman" w:eastAsia="Calibri" w:hAnsi="Times New Roman"/>
          <w:color w:val="002060"/>
          <w:kern w:val="2"/>
          <w:sz w:val="24"/>
          <w:szCs w:val="24"/>
          <w:lang w:eastAsia="lt-LT"/>
          <w14:ligatures w14:val="standardContextual"/>
        </w:rPr>
        <w:t xml:space="preserve">8. Kiek laiko bus saugomi Jūsų asmens duomenys? </w:t>
      </w:r>
    </w:p>
    <w:p w14:paraId="29B02265" w14:textId="0E49E67F" w:rsidR="004C66D6" w:rsidRPr="0051052F" w:rsidRDefault="004C66D6" w:rsidP="009906BE">
      <w:pPr>
        <w:overflowPunct/>
        <w:autoSpaceDE/>
        <w:autoSpaceDN/>
        <w:adjustRightInd/>
        <w:spacing w:after="15" w:line="259" w:lineRule="auto"/>
        <w:ind w:right="49" w:firstLine="851"/>
        <w:jc w:val="both"/>
        <w:textAlignment w:val="auto"/>
        <w:rPr>
          <w:rFonts w:ascii="Times New Roman" w:eastAsia="Calibri" w:hAnsi="Times New Roman"/>
          <w:kern w:val="2"/>
          <w:sz w:val="24"/>
          <w:szCs w:val="24"/>
          <w:lang w:eastAsia="lt-LT"/>
          <w14:ligatures w14:val="standardContextual"/>
        </w:rPr>
      </w:pPr>
      <w:r w:rsidRPr="0051052F">
        <w:rPr>
          <w:rFonts w:ascii="Times New Roman" w:eastAsia="Calibri" w:hAnsi="Times New Roman"/>
          <w:kern w:val="2"/>
          <w:sz w:val="24"/>
          <w:szCs w:val="24"/>
          <w:lang w:eastAsia="lt-LT"/>
          <w14:ligatures w14:val="standardContextual"/>
        </w:rPr>
        <w:t xml:space="preserve">Jūsų asmens duomenys saugomi </w:t>
      </w:r>
      <w:r w:rsidR="009906BE" w:rsidRPr="0051052F">
        <w:rPr>
          <w:rFonts w:ascii="Times New Roman" w:eastAsia="Calibri" w:hAnsi="Times New Roman"/>
          <w:kern w:val="2"/>
          <w:sz w:val="24"/>
          <w:szCs w:val="24"/>
          <w:lang w:eastAsia="lt-LT"/>
          <w14:ligatures w14:val="standardContextual"/>
        </w:rPr>
        <w:t>1</w:t>
      </w:r>
      <w:r w:rsidRPr="0051052F">
        <w:rPr>
          <w:rFonts w:ascii="Times New Roman" w:eastAsia="Calibri" w:hAnsi="Times New Roman"/>
          <w:kern w:val="2"/>
          <w:sz w:val="24"/>
          <w:szCs w:val="24"/>
          <w:lang w:eastAsia="lt-LT"/>
          <w14:ligatures w14:val="standardContextual"/>
        </w:rPr>
        <w:t xml:space="preserve"> metus</w:t>
      </w:r>
      <w:r w:rsidR="009906BE" w:rsidRPr="0051052F">
        <w:rPr>
          <w:rFonts w:ascii="Times New Roman" w:eastAsia="Calibri" w:hAnsi="Times New Roman"/>
          <w:kern w:val="2"/>
          <w:sz w:val="24"/>
          <w:szCs w:val="24"/>
          <w:lang w:eastAsia="lt-LT"/>
          <w14:ligatures w14:val="standardContextual"/>
        </w:rPr>
        <w:t>, nuotraukos ir vaizdo / garso įrašai</w:t>
      </w:r>
      <w:r w:rsidR="0051052F" w:rsidRPr="0051052F">
        <w:rPr>
          <w:rFonts w:ascii="Times New Roman" w:eastAsia="Calibri" w:hAnsi="Times New Roman"/>
          <w:kern w:val="2"/>
          <w:sz w:val="24"/>
          <w:szCs w:val="24"/>
          <w:lang w:eastAsia="lt-LT"/>
          <w14:ligatures w14:val="standardContextual"/>
        </w:rPr>
        <w:t>: kol bus aktualu viešinimo tikslais.</w:t>
      </w:r>
    </w:p>
    <w:p w14:paraId="3833B9E2" w14:textId="77777777" w:rsidR="00865278" w:rsidRDefault="00865278" w:rsidP="004C66D6">
      <w:pPr>
        <w:overflowPunct/>
        <w:autoSpaceDE/>
        <w:autoSpaceDN/>
        <w:adjustRightInd/>
        <w:spacing w:after="12" w:line="249" w:lineRule="auto"/>
        <w:ind w:right="49" w:firstLine="1134"/>
        <w:jc w:val="both"/>
        <w:textAlignment w:val="auto"/>
        <w:rPr>
          <w:rFonts w:ascii="Times New Roman" w:eastAsia="Calibri" w:hAnsi="Times New Roman"/>
          <w:kern w:val="2"/>
          <w:sz w:val="24"/>
          <w:szCs w:val="24"/>
          <w:lang w:eastAsia="lt-LT"/>
          <w14:ligatures w14:val="standardContextual"/>
        </w:rPr>
      </w:pPr>
    </w:p>
    <w:p w14:paraId="65244F56" w14:textId="72E78DB1" w:rsidR="004C66D6" w:rsidRPr="00FC2CEE" w:rsidRDefault="004C66D6" w:rsidP="009906BE">
      <w:pPr>
        <w:overflowPunct/>
        <w:autoSpaceDE/>
        <w:autoSpaceDN/>
        <w:adjustRightInd/>
        <w:spacing w:after="12" w:line="249" w:lineRule="auto"/>
        <w:ind w:right="49" w:firstLine="851"/>
        <w:jc w:val="both"/>
        <w:textAlignment w:val="auto"/>
        <w:rPr>
          <w:rFonts w:ascii="Times New Roman" w:eastAsia="Calibri" w:hAnsi="Times New Roman"/>
          <w:kern w:val="2"/>
          <w:sz w:val="24"/>
          <w:szCs w:val="24"/>
          <w:lang w:eastAsia="lt-LT"/>
          <w14:ligatures w14:val="standardContextual"/>
        </w:rPr>
      </w:pPr>
      <w:r w:rsidRPr="00FC2CEE">
        <w:rPr>
          <w:rFonts w:ascii="Times New Roman" w:eastAsia="Calibri" w:hAnsi="Times New Roman"/>
          <w:kern w:val="2"/>
          <w:sz w:val="24"/>
          <w:szCs w:val="24"/>
          <w:lang w:eastAsia="lt-LT"/>
          <w14:ligatures w14:val="standardContextual"/>
        </w:rPr>
        <w:t xml:space="preserve">9. </w:t>
      </w:r>
      <w:r w:rsidRPr="00FC2CEE">
        <w:rPr>
          <w:rFonts w:ascii="Times New Roman" w:eastAsia="Calibri" w:hAnsi="Times New Roman"/>
          <w:color w:val="002060"/>
          <w:kern w:val="2"/>
          <w:sz w:val="24"/>
          <w:szCs w:val="24"/>
          <w:lang w:eastAsia="lt-LT"/>
          <w14:ligatures w14:val="standardContextual"/>
        </w:rPr>
        <w:t xml:space="preserve">Kokias turite teises ir kaip jas įgyvendinti?  </w:t>
      </w:r>
    </w:p>
    <w:p w14:paraId="3D047D7E" w14:textId="77777777" w:rsidR="004C66D6" w:rsidRPr="00FC2CEE" w:rsidRDefault="004C66D6" w:rsidP="009906BE">
      <w:pPr>
        <w:overflowPunct/>
        <w:autoSpaceDE/>
        <w:autoSpaceDN/>
        <w:adjustRightInd/>
        <w:spacing w:line="259" w:lineRule="auto"/>
        <w:ind w:firstLine="851"/>
        <w:jc w:val="both"/>
        <w:textAlignment w:val="auto"/>
        <w:rPr>
          <w:rFonts w:ascii="Times New Roman" w:eastAsia="Calibri" w:hAnsi="Times New Roman"/>
          <w:kern w:val="2"/>
          <w:sz w:val="24"/>
          <w:szCs w:val="24"/>
          <w:lang w:eastAsia="lt-LT"/>
          <w14:ligatures w14:val="standardContextual"/>
        </w:rPr>
      </w:pPr>
      <w:r w:rsidRPr="00FC2CEE">
        <w:rPr>
          <w:rFonts w:ascii="Times New Roman" w:eastAsia="Calibri" w:hAnsi="Times New Roman"/>
          <w:kern w:val="2"/>
          <w:sz w:val="24"/>
          <w:szCs w:val="24"/>
          <w:lang w:eastAsia="lt-LT"/>
          <w14:ligatures w14:val="standardContextual"/>
        </w:rPr>
        <w:t>Jūs, kaip duomenų subjektas, turite šias teises: teisę gauti informaciją apie duomenų tvarkymą (BDAR 13, 14 straipsniai), teisę susipažinti su duomenimis (BDAR 15 straipsnis).</w:t>
      </w:r>
    </w:p>
    <w:p w14:paraId="704F3026" w14:textId="77777777" w:rsidR="004C66D6" w:rsidRPr="00FC2CEE" w:rsidRDefault="004C66D6" w:rsidP="009906BE">
      <w:pPr>
        <w:tabs>
          <w:tab w:val="center" w:pos="1519"/>
          <w:tab w:val="center" w:pos="2100"/>
          <w:tab w:val="center" w:pos="2674"/>
          <w:tab w:val="center" w:pos="3624"/>
          <w:tab w:val="center" w:pos="4842"/>
          <w:tab w:val="center" w:pos="5948"/>
          <w:tab w:val="center" w:pos="6864"/>
          <w:tab w:val="center" w:pos="7632"/>
          <w:tab w:val="center" w:pos="8388"/>
          <w:tab w:val="right" w:pos="9365"/>
        </w:tabs>
        <w:overflowPunct/>
        <w:autoSpaceDE/>
        <w:autoSpaceDN/>
        <w:adjustRightInd/>
        <w:spacing w:after="5" w:line="250" w:lineRule="auto"/>
        <w:ind w:right="49" w:firstLine="851"/>
        <w:jc w:val="both"/>
        <w:textAlignment w:val="auto"/>
        <w:rPr>
          <w:rFonts w:ascii="Times New Roman" w:eastAsia="Calibri" w:hAnsi="Times New Roman"/>
          <w:color w:val="000000"/>
          <w:kern w:val="2"/>
          <w:sz w:val="24"/>
          <w:szCs w:val="24"/>
          <w:lang w:eastAsia="lt-LT"/>
          <w14:ligatures w14:val="standardContextual"/>
        </w:rPr>
      </w:pPr>
      <w:r w:rsidRPr="00FC2CEE">
        <w:rPr>
          <w:rFonts w:ascii="Times New Roman" w:eastAsia="Calibri" w:hAnsi="Times New Roman"/>
          <w:kern w:val="2"/>
          <w:sz w:val="24"/>
          <w:szCs w:val="24"/>
          <w:lang w:eastAsia="lt-LT"/>
          <w14:ligatures w14:val="standardContextual"/>
        </w:rPr>
        <w:t xml:space="preserve">Informaciją apie tai, </w:t>
      </w:r>
      <w:r w:rsidRPr="00FC2CEE">
        <w:rPr>
          <w:rFonts w:ascii="Times New Roman" w:eastAsia="Calibri" w:hAnsi="Times New Roman"/>
          <w:kern w:val="2"/>
          <w:sz w:val="24"/>
          <w:szCs w:val="24"/>
          <w:lang w:eastAsia="lt-LT"/>
          <w14:ligatures w14:val="standardContextual"/>
        </w:rPr>
        <w:tab/>
        <w:t xml:space="preserve">kaip </w:t>
      </w:r>
      <w:r w:rsidRPr="00FC2CEE">
        <w:rPr>
          <w:rFonts w:ascii="Times New Roman" w:eastAsia="Calibri" w:hAnsi="Times New Roman"/>
          <w:kern w:val="2"/>
          <w:sz w:val="24"/>
          <w:szCs w:val="24"/>
          <w:lang w:eastAsia="lt-LT"/>
          <w14:ligatures w14:val="standardContextual"/>
        </w:rPr>
        <w:tab/>
        <w:t xml:space="preserve">įgyvendinti </w:t>
      </w:r>
      <w:r w:rsidRPr="00FC2CEE">
        <w:rPr>
          <w:rFonts w:ascii="Times New Roman" w:eastAsia="Calibri" w:hAnsi="Times New Roman"/>
          <w:kern w:val="2"/>
          <w:sz w:val="24"/>
          <w:szCs w:val="24"/>
          <w:lang w:eastAsia="lt-LT"/>
          <w14:ligatures w14:val="standardContextual"/>
        </w:rPr>
        <w:tab/>
        <w:t xml:space="preserve">duomenų </w:t>
      </w:r>
      <w:r w:rsidRPr="00FC2CEE">
        <w:rPr>
          <w:rFonts w:ascii="Times New Roman" w:eastAsia="Calibri" w:hAnsi="Times New Roman"/>
          <w:kern w:val="2"/>
          <w:sz w:val="24"/>
          <w:szCs w:val="24"/>
          <w:lang w:eastAsia="lt-LT"/>
          <w14:ligatures w14:val="standardContextual"/>
        </w:rPr>
        <w:tab/>
        <w:t xml:space="preserve">subjektų teises </w:t>
      </w:r>
      <w:r w:rsidRPr="00FC2CEE">
        <w:rPr>
          <w:rFonts w:ascii="Times New Roman" w:eastAsia="Calibri" w:hAnsi="Times New Roman"/>
          <w:kern w:val="2"/>
          <w:sz w:val="24"/>
          <w:szCs w:val="24"/>
          <w:lang w:eastAsia="lt-LT"/>
          <w14:ligatures w14:val="standardContextual"/>
        </w:rPr>
        <w:tab/>
        <w:t xml:space="preserve">Administracijoje, galite </w:t>
      </w:r>
      <w:r w:rsidRPr="00FC2CEE">
        <w:rPr>
          <w:rFonts w:ascii="Times New Roman" w:eastAsia="Calibri" w:hAnsi="Times New Roman"/>
          <w:kern w:val="2"/>
          <w:sz w:val="24"/>
          <w:szCs w:val="24"/>
          <w:lang w:eastAsia="lt-LT"/>
          <w14:ligatures w14:val="standardContextual"/>
        </w:rPr>
        <w:tab/>
        <w:t xml:space="preserve">rasti: </w:t>
      </w:r>
      <w:r w:rsidRPr="00FC2CEE">
        <w:rPr>
          <w:rFonts w:ascii="Times New Roman" w:eastAsia="Calibri" w:hAnsi="Times New Roman"/>
          <w:color w:val="002060"/>
          <w:kern w:val="2"/>
          <w:sz w:val="24"/>
          <w:szCs w:val="24"/>
          <w:lang w:eastAsia="lt-LT"/>
          <w14:ligatures w14:val="standardContextual"/>
        </w:rPr>
        <w:t>https://varena.lt/asmens-duomenu-apsauga/.</w:t>
      </w:r>
    </w:p>
    <w:p w14:paraId="28F718CB" w14:textId="77777777" w:rsidR="004C66D6" w:rsidRPr="00FC2CEE" w:rsidRDefault="004C66D6" w:rsidP="009906BE">
      <w:pPr>
        <w:overflowPunct/>
        <w:autoSpaceDE/>
        <w:autoSpaceDN/>
        <w:adjustRightInd/>
        <w:spacing w:after="5" w:line="250" w:lineRule="auto"/>
        <w:ind w:right="49" w:firstLine="851"/>
        <w:jc w:val="both"/>
        <w:textAlignment w:val="auto"/>
        <w:rPr>
          <w:rFonts w:ascii="Times New Roman" w:eastAsia="Calibri" w:hAnsi="Times New Roman"/>
          <w:color w:val="000000"/>
          <w:kern w:val="2"/>
          <w:sz w:val="24"/>
          <w:szCs w:val="24"/>
          <w:lang w:eastAsia="lt-LT"/>
          <w14:ligatures w14:val="standardContextual"/>
        </w:rPr>
      </w:pPr>
      <w:r w:rsidRPr="00FC2CEE">
        <w:rPr>
          <w:rFonts w:ascii="Times New Roman" w:eastAsia="Calibri" w:hAnsi="Times New Roman"/>
          <w:color w:val="000000"/>
          <w:kern w:val="2"/>
          <w:sz w:val="24"/>
          <w:szCs w:val="24"/>
          <w:lang w:eastAsia="lt-LT"/>
          <w14:ligatures w14:val="standardContextual"/>
        </w:rPr>
        <w:t xml:space="preserve">Informuojame, kad nesutikdami su Administracijos sprendimu, priimtu dėl Jūsų prašymo įgyvendinti duomenų subjekto teises, Jūs turite teisę pateikti skundą Valstybinei duomenų apsaugos inspekcijai, patyrus turtinę arba neturtinę žalą, – Regionų administracinio teismo Kauno rūmams. </w:t>
      </w:r>
    </w:p>
    <w:p w14:paraId="2A7EE84F" w14:textId="77777777" w:rsidR="004C66D6" w:rsidRPr="00FC2CEE" w:rsidRDefault="004C66D6" w:rsidP="004C66D6">
      <w:pPr>
        <w:overflowPunct/>
        <w:autoSpaceDE/>
        <w:autoSpaceDN/>
        <w:adjustRightInd/>
        <w:spacing w:line="259" w:lineRule="auto"/>
        <w:ind w:right="4"/>
        <w:jc w:val="center"/>
        <w:textAlignment w:val="auto"/>
        <w:rPr>
          <w:rFonts w:ascii="Times New Roman" w:eastAsia="Calibri" w:hAnsi="Times New Roman"/>
          <w:color w:val="000000"/>
          <w:kern w:val="2"/>
          <w:sz w:val="24"/>
          <w:szCs w:val="24"/>
          <w:lang w:eastAsia="lt-LT"/>
          <w14:ligatures w14:val="standardContextual"/>
        </w:rPr>
      </w:pPr>
      <w:r w:rsidRPr="00FC2CEE">
        <w:rPr>
          <w:rFonts w:ascii="Times New Roman" w:eastAsia="Calibri" w:hAnsi="Times New Roman"/>
          <w:color w:val="000000"/>
          <w:kern w:val="2"/>
          <w:sz w:val="24"/>
          <w:szCs w:val="24"/>
          <w:lang w:eastAsia="lt-LT"/>
          <w14:ligatures w14:val="standardContextual"/>
        </w:rPr>
        <w:t xml:space="preserve">____________________ </w:t>
      </w:r>
    </w:p>
    <w:sectPr w:rsidR="004C66D6" w:rsidRPr="00FC2CEE" w:rsidSect="009C33AA">
      <w:pgSz w:w="12240" w:h="15840"/>
      <w:pgMar w:top="851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49DF7" w14:textId="77777777" w:rsidR="008B234B" w:rsidRDefault="008B234B" w:rsidP="00307B2C">
      <w:r>
        <w:separator/>
      </w:r>
    </w:p>
  </w:endnote>
  <w:endnote w:type="continuationSeparator" w:id="0">
    <w:p w14:paraId="3B1C82FC" w14:textId="77777777" w:rsidR="008B234B" w:rsidRDefault="008B234B" w:rsidP="00307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Helvetica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72B55" w14:textId="77777777" w:rsidR="008B234B" w:rsidRDefault="008B234B" w:rsidP="00307B2C">
      <w:r>
        <w:separator/>
      </w:r>
    </w:p>
  </w:footnote>
  <w:footnote w:type="continuationSeparator" w:id="0">
    <w:p w14:paraId="07887F12" w14:textId="77777777" w:rsidR="008B234B" w:rsidRDefault="008B234B" w:rsidP="00307B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F6F69"/>
    <w:multiLevelType w:val="multilevel"/>
    <w:tmpl w:val="B45EF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0B3C29"/>
    <w:multiLevelType w:val="multilevel"/>
    <w:tmpl w:val="6B287AC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2" w15:restartNumberingAfterBreak="0">
    <w:nsid w:val="2AD56418"/>
    <w:multiLevelType w:val="multilevel"/>
    <w:tmpl w:val="5D365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A24E33"/>
    <w:multiLevelType w:val="multilevel"/>
    <w:tmpl w:val="8DD24F1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506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415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681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946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0968" w:hanging="1800"/>
      </w:pPr>
      <w:rPr>
        <w:rFonts w:cs="Times New Roman"/>
      </w:rPr>
    </w:lvl>
  </w:abstractNum>
  <w:abstractNum w:abstractNumId="4" w15:restartNumberingAfterBreak="0">
    <w:nsid w:val="53105A97"/>
    <w:multiLevelType w:val="multilevel"/>
    <w:tmpl w:val="F0707E9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  <w:lang w:val="lt-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68" w:hanging="1800"/>
      </w:pPr>
      <w:rPr>
        <w:rFonts w:hint="default"/>
      </w:rPr>
    </w:lvl>
  </w:abstractNum>
  <w:abstractNum w:abstractNumId="5" w15:restartNumberingAfterBreak="0">
    <w:nsid w:val="54421ECE"/>
    <w:multiLevelType w:val="multilevel"/>
    <w:tmpl w:val="F6E2F44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6" w15:restartNumberingAfterBreak="0">
    <w:nsid w:val="54EB0BF7"/>
    <w:multiLevelType w:val="hybridMultilevel"/>
    <w:tmpl w:val="3D0ED666"/>
    <w:lvl w:ilvl="0" w:tplc="722EB14C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2621357"/>
    <w:multiLevelType w:val="hybridMultilevel"/>
    <w:tmpl w:val="50F07E2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3021446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24536849">
    <w:abstractNumId w:val="4"/>
  </w:num>
  <w:num w:numId="3" w16cid:durableId="1237086593">
    <w:abstractNumId w:val="5"/>
  </w:num>
  <w:num w:numId="4" w16cid:durableId="1512986717">
    <w:abstractNumId w:val="1"/>
  </w:num>
  <w:num w:numId="5" w16cid:durableId="561254037">
    <w:abstractNumId w:val="7"/>
  </w:num>
  <w:num w:numId="6" w16cid:durableId="1182747496">
    <w:abstractNumId w:val="6"/>
  </w:num>
  <w:num w:numId="7" w16cid:durableId="1026294744">
    <w:abstractNumId w:val="2"/>
  </w:num>
  <w:num w:numId="8" w16cid:durableId="1811900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D01"/>
    <w:rsid w:val="0000337B"/>
    <w:rsid w:val="000079E7"/>
    <w:rsid w:val="0002788D"/>
    <w:rsid w:val="00033968"/>
    <w:rsid w:val="0006703A"/>
    <w:rsid w:val="00083205"/>
    <w:rsid w:val="0009657C"/>
    <w:rsid w:val="000D05B4"/>
    <w:rsid w:val="000D1266"/>
    <w:rsid w:val="001027E6"/>
    <w:rsid w:val="001150D2"/>
    <w:rsid w:val="0016132C"/>
    <w:rsid w:val="001B762A"/>
    <w:rsid w:val="001D792B"/>
    <w:rsid w:val="001E0681"/>
    <w:rsid w:val="001E3155"/>
    <w:rsid w:val="001E49CE"/>
    <w:rsid w:val="002073D2"/>
    <w:rsid w:val="00241DDA"/>
    <w:rsid w:val="002465F4"/>
    <w:rsid w:val="00250715"/>
    <w:rsid w:val="002708CC"/>
    <w:rsid w:val="00293CCE"/>
    <w:rsid w:val="00297D56"/>
    <w:rsid w:val="002D4FD4"/>
    <w:rsid w:val="002E0EB9"/>
    <w:rsid w:val="002E7521"/>
    <w:rsid w:val="00307B2C"/>
    <w:rsid w:val="00314089"/>
    <w:rsid w:val="00322261"/>
    <w:rsid w:val="00333FCF"/>
    <w:rsid w:val="00382911"/>
    <w:rsid w:val="003B5456"/>
    <w:rsid w:val="00405756"/>
    <w:rsid w:val="00443A47"/>
    <w:rsid w:val="00443F8F"/>
    <w:rsid w:val="004722A0"/>
    <w:rsid w:val="00482823"/>
    <w:rsid w:val="004A7A13"/>
    <w:rsid w:val="004C42C4"/>
    <w:rsid w:val="004C66D6"/>
    <w:rsid w:val="004F414D"/>
    <w:rsid w:val="0051052F"/>
    <w:rsid w:val="0053271A"/>
    <w:rsid w:val="005358BD"/>
    <w:rsid w:val="00555230"/>
    <w:rsid w:val="005625A3"/>
    <w:rsid w:val="005722D0"/>
    <w:rsid w:val="005E8EE0"/>
    <w:rsid w:val="005F6F19"/>
    <w:rsid w:val="005F756A"/>
    <w:rsid w:val="006148BA"/>
    <w:rsid w:val="00620486"/>
    <w:rsid w:val="006312CE"/>
    <w:rsid w:val="0063414F"/>
    <w:rsid w:val="006617E6"/>
    <w:rsid w:val="00665A0B"/>
    <w:rsid w:val="006F0471"/>
    <w:rsid w:val="00701479"/>
    <w:rsid w:val="00702873"/>
    <w:rsid w:val="007037A1"/>
    <w:rsid w:val="007208AA"/>
    <w:rsid w:val="007240F4"/>
    <w:rsid w:val="007416FE"/>
    <w:rsid w:val="00745416"/>
    <w:rsid w:val="00747436"/>
    <w:rsid w:val="007476DC"/>
    <w:rsid w:val="00783FA1"/>
    <w:rsid w:val="00792260"/>
    <w:rsid w:val="007B516F"/>
    <w:rsid w:val="007F1436"/>
    <w:rsid w:val="008073A1"/>
    <w:rsid w:val="008324BB"/>
    <w:rsid w:val="008337AE"/>
    <w:rsid w:val="00835B67"/>
    <w:rsid w:val="008647B6"/>
    <w:rsid w:val="00865278"/>
    <w:rsid w:val="008B2155"/>
    <w:rsid w:val="008B234B"/>
    <w:rsid w:val="008B4A44"/>
    <w:rsid w:val="008C2F42"/>
    <w:rsid w:val="008C3965"/>
    <w:rsid w:val="008D2247"/>
    <w:rsid w:val="008E2D01"/>
    <w:rsid w:val="009249B3"/>
    <w:rsid w:val="00945320"/>
    <w:rsid w:val="00963D4D"/>
    <w:rsid w:val="009906BE"/>
    <w:rsid w:val="009C33AA"/>
    <w:rsid w:val="009E2F52"/>
    <w:rsid w:val="009F4156"/>
    <w:rsid w:val="00A35EF8"/>
    <w:rsid w:val="00A580C8"/>
    <w:rsid w:val="00A618A2"/>
    <w:rsid w:val="00A853A7"/>
    <w:rsid w:val="00A8794A"/>
    <w:rsid w:val="00AB0DE4"/>
    <w:rsid w:val="00AD1C1B"/>
    <w:rsid w:val="00AF44F7"/>
    <w:rsid w:val="00B02591"/>
    <w:rsid w:val="00B36DC9"/>
    <w:rsid w:val="00B8768D"/>
    <w:rsid w:val="00BA260B"/>
    <w:rsid w:val="00BC1710"/>
    <w:rsid w:val="00C16F22"/>
    <w:rsid w:val="00C62786"/>
    <w:rsid w:val="00C91018"/>
    <w:rsid w:val="00CB09A6"/>
    <w:rsid w:val="00CC0C4E"/>
    <w:rsid w:val="00CC7A0E"/>
    <w:rsid w:val="00CE6AB2"/>
    <w:rsid w:val="00D01E47"/>
    <w:rsid w:val="00D2394E"/>
    <w:rsid w:val="00D266DF"/>
    <w:rsid w:val="00D2711E"/>
    <w:rsid w:val="00D36A65"/>
    <w:rsid w:val="00D51F5A"/>
    <w:rsid w:val="00D802D7"/>
    <w:rsid w:val="00DA5206"/>
    <w:rsid w:val="00DA5375"/>
    <w:rsid w:val="00DD366E"/>
    <w:rsid w:val="00E57513"/>
    <w:rsid w:val="00E80AC3"/>
    <w:rsid w:val="00E8173C"/>
    <w:rsid w:val="00EB5863"/>
    <w:rsid w:val="00F00B05"/>
    <w:rsid w:val="00F05BE7"/>
    <w:rsid w:val="00F253FC"/>
    <w:rsid w:val="00F302C8"/>
    <w:rsid w:val="00F33C9D"/>
    <w:rsid w:val="00F45873"/>
    <w:rsid w:val="00F86836"/>
    <w:rsid w:val="00FC2CEE"/>
    <w:rsid w:val="00FC4F0C"/>
    <w:rsid w:val="00FD3E65"/>
    <w:rsid w:val="00FD49E9"/>
    <w:rsid w:val="00FD5275"/>
    <w:rsid w:val="03A9881F"/>
    <w:rsid w:val="0D927DBF"/>
    <w:rsid w:val="119F5218"/>
    <w:rsid w:val="1414D039"/>
    <w:rsid w:val="15DA740B"/>
    <w:rsid w:val="1FE8847E"/>
    <w:rsid w:val="246CCB19"/>
    <w:rsid w:val="2876C08C"/>
    <w:rsid w:val="36618AC7"/>
    <w:rsid w:val="403EAA79"/>
    <w:rsid w:val="419EA76F"/>
    <w:rsid w:val="42A0EB1D"/>
    <w:rsid w:val="43AAF309"/>
    <w:rsid w:val="474274CC"/>
    <w:rsid w:val="5D5CB209"/>
    <w:rsid w:val="66C69246"/>
    <w:rsid w:val="736E051C"/>
    <w:rsid w:val="78B20583"/>
    <w:rsid w:val="7D2C7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056A4"/>
  <w15:docId w15:val="{B40143C3-1E05-4693-90E2-7EC21DF9A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E2D0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eticaLT" w:eastAsia="Times New Roman" w:hAnsi="HelveticaLT" w:cs="Times New Roman"/>
      <w:sz w:val="20"/>
      <w:szCs w:val="20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8E2D01"/>
    <w:rPr>
      <w:color w:val="0000FF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5722D0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D36A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307B2C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07B2C"/>
    <w:rPr>
      <w:rFonts w:ascii="HelveticaLT" w:eastAsia="Times New Roman" w:hAnsi="HelveticaLT" w:cs="Times New Roman"/>
      <w:sz w:val="20"/>
      <w:szCs w:val="20"/>
      <w:lang w:val="en-GB"/>
    </w:rPr>
  </w:style>
  <w:style w:type="paragraph" w:styleId="Porat">
    <w:name w:val="footer"/>
    <w:basedOn w:val="prastasis"/>
    <w:link w:val="PoratDiagrama"/>
    <w:uiPriority w:val="99"/>
    <w:unhideWhenUsed/>
    <w:rsid w:val="00307B2C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307B2C"/>
    <w:rPr>
      <w:rFonts w:ascii="HelveticaLT" w:eastAsia="Times New Roman" w:hAnsi="HelveticaLT" w:cs="Times New Roman"/>
      <w:sz w:val="20"/>
      <w:szCs w:val="20"/>
      <w:lang w:val="en-GB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783FA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783FA1"/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783FA1"/>
    <w:rPr>
      <w:rFonts w:ascii="HelveticaLT" w:eastAsia="Times New Roman" w:hAnsi="HelveticaLT" w:cs="Times New Roman"/>
      <w:sz w:val="20"/>
      <w:szCs w:val="20"/>
      <w:lang w:val="en-GB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783FA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783FA1"/>
    <w:rPr>
      <w:rFonts w:ascii="HelveticaLT" w:eastAsia="Times New Roman" w:hAnsi="HelveticaLT" w:cs="Times New Roman"/>
      <w:b/>
      <w:bCs/>
      <w:sz w:val="20"/>
      <w:szCs w:val="20"/>
      <w:lang w:val="en-GB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00337B"/>
    <w:rPr>
      <w:color w:val="605E5C"/>
      <w:shd w:val="clear" w:color="auto" w:fill="E1DFDD"/>
    </w:rPr>
  </w:style>
  <w:style w:type="table" w:customStyle="1" w:styleId="TableGrid">
    <w:name w:val="TableGrid"/>
    <w:rsid w:val="004C66D6"/>
    <w:pPr>
      <w:spacing w:after="0" w:line="240" w:lineRule="auto"/>
    </w:pPr>
    <w:rPr>
      <w:rFonts w:eastAsia="Times New Roman"/>
      <w:kern w:val="2"/>
      <w:sz w:val="24"/>
      <w:szCs w:val="24"/>
      <w:lang w:val="lt-LT" w:eastAsia="lt-L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f3vjf">
    <w:name w:val="df3vjf"/>
    <w:basedOn w:val="prastasis"/>
    <w:rsid w:val="0086527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eastAsia="lt-LT"/>
    </w:rPr>
  </w:style>
  <w:style w:type="character" w:customStyle="1" w:styleId="t286pc">
    <w:name w:val="t286pc"/>
    <w:basedOn w:val="Numatytasispastraiposriftas"/>
    <w:rsid w:val="008652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0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varena.l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dap@varena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DA11F7-6114-44E6-9A9C-7A4FDB7FD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1784</Words>
  <Characters>1018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Šimonytė</dc:creator>
  <cp:lastModifiedBy>Arūnas Rudskas</cp:lastModifiedBy>
  <cp:revision>25</cp:revision>
  <cp:lastPrinted>2019-01-04T11:27:00Z</cp:lastPrinted>
  <dcterms:created xsi:type="dcterms:W3CDTF">2024-12-15T15:29:00Z</dcterms:created>
  <dcterms:modified xsi:type="dcterms:W3CDTF">2026-05-04T12:07:00Z</dcterms:modified>
</cp:coreProperties>
</file>