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DE16C" w14:textId="77777777" w:rsidR="003170F7" w:rsidRDefault="008E6595">
      <w:pPr>
        <w:jc w:val="center"/>
      </w:pPr>
      <w:r>
        <w:rPr>
          <w:noProof/>
          <w:lang w:eastAsia="lt-LT"/>
        </w:rPr>
        <w:drawing>
          <wp:inline distT="0" distB="0" distL="0" distR="0" wp14:anchorId="43811C95" wp14:editId="4B324C08">
            <wp:extent cx="685800" cy="866775"/>
            <wp:effectExtent l="1905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6DBA3D" w14:textId="77777777" w:rsidR="003170F7" w:rsidRDefault="003170F7">
      <w:pPr>
        <w:jc w:val="center"/>
        <w:rPr>
          <w:b/>
        </w:rPr>
      </w:pPr>
      <w:bookmarkStart w:id="0" w:name="Institucija"/>
      <w:r>
        <w:rPr>
          <w:b/>
        </w:rPr>
        <w:t xml:space="preserve">VARĖNOS RAJONO SAVIVALDYBĖS ADMINISTRACIJOS </w:t>
      </w:r>
    </w:p>
    <w:p w14:paraId="5C8E6D02" w14:textId="77777777" w:rsidR="003170F7" w:rsidRDefault="003170F7">
      <w:pPr>
        <w:jc w:val="center"/>
        <w:rPr>
          <w:b/>
        </w:rPr>
      </w:pPr>
      <w:r>
        <w:rPr>
          <w:b/>
        </w:rPr>
        <w:t>DIREKTORIUS</w:t>
      </w:r>
      <w:bookmarkEnd w:id="0"/>
    </w:p>
    <w:p w14:paraId="5EF8BE11" w14:textId="77777777" w:rsidR="003170F7" w:rsidRDefault="003170F7">
      <w:pPr>
        <w:jc w:val="center"/>
        <w:rPr>
          <w:b/>
        </w:rPr>
      </w:pPr>
    </w:p>
    <w:p w14:paraId="07A071F0" w14:textId="77777777" w:rsidR="003170F7" w:rsidRDefault="003170F7">
      <w:pPr>
        <w:jc w:val="center"/>
        <w:rPr>
          <w:b/>
        </w:rPr>
      </w:pPr>
      <w:bookmarkStart w:id="1" w:name="Forma"/>
      <w:r>
        <w:rPr>
          <w:b/>
        </w:rPr>
        <w:t>ĮSAKYMAS</w:t>
      </w:r>
      <w:bookmarkEnd w:id="1"/>
    </w:p>
    <w:p w14:paraId="313FBCE9" w14:textId="27FEAB43" w:rsidR="003170F7" w:rsidRDefault="00A83B12">
      <w:pPr>
        <w:jc w:val="center"/>
      </w:pPr>
      <w:r>
        <w:rPr>
          <w:b/>
        </w:rPr>
        <w:fldChar w:fldCharType="begin">
          <w:ffData>
            <w:name w:val="Pavadinimas"/>
            <w:enabled/>
            <w:calcOnExit w:val="0"/>
            <w:textInput>
              <w:default w:val="DĖL NEFORMALIOJO VAIKŲ ŠVIETIMO LĖŠŲ VIENAM MOKINIUI PER MĖNESĮ DYDŽIO NUSTATYMO"/>
            </w:textInput>
          </w:ffData>
        </w:fldChar>
      </w:r>
      <w:bookmarkStart w:id="2" w:name="Pavadinimas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DĖL NEFORMALIOJO VAIKŲ ŠVIETIMO LĖŠŲ VIENAM MOKINIUI PER MĖNESĮ DYDŽIO NUSTATYMO</w:t>
      </w:r>
      <w:r>
        <w:rPr>
          <w:b/>
        </w:rPr>
        <w:fldChar w:fldCharType="end"/>
      </w:r>
      <w:bookmarkEnd w:id="2"/>
    </w:p>
    <w:p w14:paraId="753EFD60" w14:textId="77777777" w:rsidR="003170F7" w:rsidRDefault="003170F7">
      <w:pPr>
        <w:jc w:val="center"/>
      </w:pPr>
    </w:p>
    <w:p w14:paraId="0C8B37B3" w14:textId="21C9EB4E" w:rsidR="003170F7" w:rsidRDefault="003170F7">
      <w:pPr>
        <w:jc w:val="center"/>
      </w:pPr>
      <w:bookmarkStart w:id="3" w:name="Data"/>
      <w:r>
        <w:t>20</w:t>
      </w:r>
      <w:r w:rsidR="00400E53">
        <w:t>2</w:t>
      </w:r>
      <w:r w:rsidR="00D22682">
        <w:fldChar w:fldCharType="begin">
          <w:ffData>
            <w:name w:val=""/>
            <w:enabled/>
            <w:calcOnExit w:val="0"/>
            <w:textInput>
              <w:default w:val="5"/>
              <w:maxLength w:val="1"/>
            </w:textInput>
          </w:ffData>
        </w:fldChar>
      </w:r>
      <w:r w:rsidR="00D22682">
        <w:instrText xml:space="preserve"> FORMTEXT </w:instrText>
      </w:r>
      <w:r w:rsidR="00D22682">
        <w:fldChar w:fldCharType="separate"/>
      </w:r>
      <w:r w:rsidR="00D22682">
        <w:rPr>
          <w:noProof/>
        </w:rPr>
        <w:t>5</w:t>
      </w:r>
      <w:r w:rsidR="00D22682">
        <w:fldChar w:fldCharType="end"/>
      </w:r>
      <w:r>
        <w:t xml:space="preserve"> m. </w:t>
      </w:r>
      <w:r w:rsidR="006A5392">
        <w:fldChar w:fldCharType="begin">
          <w:ffData>
            <w:name w:val=""/>
            <w:enabled/>
            <w:calcOnExit w:val="0"/>
            <w:textInput>
              <w:default w:val="rugsėjo"/>
            </w:textInput>
          </w:ffData>
        </w:fldChar>
      </w:r>
      <w:r w:rsidR="006A5392">
        <w:instrText xml:space="preserve"> FORMTEXT </w:instrText>
      </w:r>
      <w:r w:rsidR="006A5392">
        <w:fldChar w:fldCharType="separate"/>
      </w:r>
      <w:r w:rsidR="006A5392">
        <w:rPr>
          <w:noProof/>
        </w:rPr>
        <w:t>rugsėjo</w:t>
      </w:r>
      <w:r w:rsidR="006A5392">
        <w:fldChar w:fldCharType="end"/>
      </w:r>
      <w:r>
        <w:t xml:space="preserve"> </w:t>
      </w:r>
      <w:r w:rsidR="00A83B12">
        <w:fldChar w:fldCharType="begin">
          <w:ffData>
            <w:name w:val=""/>
            <w:enabled/>
            <w:calcOnExit w:val="0"/>
            <w:textInput>
              <w:default w:val="12"/>
              <w:maxLength w:val="2"/>
            </w:textInput>
          </w:ffData>
        </w:fldChar>
      </w:r>
      <w:r w:rsidR="00A83B12">
        <w:instrText xml:space="preserve"> FORMTEXT </w:instrText>
      </w:r>
      <w:r w:rsidR="00A83B12">
        <w:fldChar w:fldCharType="separate"/>
      </w:r>
      <w:r w:rsidR="00A83B12">
        <w:rPr>
          <w:noProof/>
        </w:rPr>
        <w:t>12</w:t>
      </w:r>
      <w:r w:rsidR="00A83B12">
        <w:fldChar w:fldCharType="end"/>
      </w:r>
      <w:r>
        <w:t xml:space="preserve"> d.</w:t>
      </w:r>
      <w:bookmarkEnd w:id="3"/>
      <w:r>
        <w:t xml:space="preserve"> Nr. </w:t>
      </w:r>
      <w:r w:rsidR="00A83B12">
        <w:fldChar w:fldCharType="begin">
          <w:ffData>
            <w:name w:val="Nr"/>
            <w:enabled/>
            <w:calcOnExit w:val="0"/>
            <w:textInput>
              <w:default w:val="DV-458"/>
            </w:textInput>
          </w:ffData>
        </w:fldChar>
      </w:r>
      <w:bookmarkStart w:id="4" w:name="Nr"/>
      <w:r w:rsidR="00A83B12">
        <w:instrText xml:space="preserve"> FORMTEXT </w:instrText>
      </w:r>
      <w:r w:rsidR="00A83B12">
        <w:fldChar w:fldCharType="separate"/>
      </w:r>
      <w:r w:rsidR="00A83B12">
        <w:rPr>
          <w:noProof/>
        </w:rPr>
        <w:t>DV-458</w:t>
      </w:r>
      <w:r w:rsidR="00A83B12">
        <w:fldChar w:fldCharType="end"/>
      </w:r>
      <w:bookmarkEnd w:id="4"/>
    </w:p>
    <w:p w14:paraId="53E49030" w14:textId="77777777" w:rsidR="003170F7" w:rsidRDefault="003170F7">
      <w:pPr>
        <w:jc w:val="center"/>
        <w:sectPr w:rsidR="003170F7">
          <w:footerReference w:type="default" r:id="rId9"/>
          <w:pgSz w:w="11906" w:h="16838" w:code="9"/>
          <w:pgMar w:top="1134" w:right="567" w:bottom="1134" w:left="1701" w:header="567" w:footer="567" w:gutter="0"/>
          <w:cols w:space="1296"/>
        </w:sectPr>
      </w:pPr>
      <w:r>
        <w:t>Varėna</w:t>
      </w:r>
    </w:p>
    <w:p w14:paraId="027C6A31" w14:textId="77777777" w:rsidR="00724128" w:rsidRDefault="00724128" w:rsidP="001F7969">
      <w:pPr>
        <w:tabs>
          <w:tab w:val="left" w:pos="5220"/>
        </w:tabs>
        <w:rPr>
          <w:bCs/>
        </w:rPr>
      </w:pPr>
    </w:p>
    <w:p w14:paraId="6FB0EB04" w14:textId="77777777" w:rsidR="00A83B12" w:rsidRDefault="00A83B12" w:rsidP="00A83B12">
      <w:pPr>
        <w:spacing w:line="360" w:lineRule="auto"/>
        <w:ind w:firstLine="1247"/>
        <w:jc w:val="both"/>
      </w:pPr>
      <w:r>
        <w:t>Vadovaudamasi Lietuvos Respublikos vietos savivaldos įstatymo 34 straipsnio 1 dalimi, 6 dalies 1 punktu, Neformaliojo vaikų švietimo programų finansavimo ir administravimo tvarkos aprašo, patvirtinto Lietuvos Respublikos švietimo, mokslo ir sporto ministro 2022 m. sausio 10 d. įsakymu Nr. V-46 „Dėl Neformaliojo vaikų švietimo programų finansavimo ir administravimo tvarkos aprašo patvirtinimo“, 3.1 papunkčiu</w:t>
      </w:r>
      <w:r w:rsidRPr="0034716F">
        <w:t xml:space="preserve">, </w:t>
      </w:r>
      <w:bookmarkStart w:id="5" w:name="_Hlk146635428"/>
      <w:r w:rsidRPr="0034716F">
        <w:t xml:space="preserve">Varėnos rajono savivaldybės mero 2023 m. </w:t>
      </w:r>
      <w:r>
        <w:t>lapkričio</w:t>
      </w:r>
      <w:r w:rsidRPr="0034716F">
        <w:t xml:space="preserve"> 1</w:t>
      </w:r>
      <w:r>
        <w:t>3</w:t>
      </w:r>
      <w:r w:rsidRPr="0034716F">
        <w:t xml:space="preserve"> d. potvarki</w:t>
      </w:r>
      <w:r>
        <w:t>o</w:t>
      </w:r>
      <w:r w:rsidRPr="0034716F">
        <w:t xml:space="preserve"> Nr. MV-</w:t>
      </w:r>
      <w:r>
        <w:t>417</w:t>
      </w:r>
      <w:r w:rsidRPr="0034716F">
        <w:t xml:space="preserve"> „Dėl Varėnos rajono savivaldybės administracijos direktoriaus įgaliojimo švietimo srityje“</w:t>
      </w:r>
      <w:r>
        <w:t xml:space="preserve"> 1.2 papunkčiu</w:t>
      </w:r>
      <w:r w:rsidRPr="0034716F">
        <w:t xml:space="preserve">, </w:t>
      </w:r>
      <w:bookmarkEnd w:id="5"/>
    </w:p>
    <w:p w14:paraId="7134EF83" w14:textId="77777777" w:rsidR="00A83B12" w:rsidRDefault="00A83B12" w:rsidP="00A83B12">
      <w:pPr>
        <w:numPr>
          <w:ilvl w:val="0"/>
          <w:numId w:val="3"/>
        </w:numPr>
        <w:spacing w:line="360" w:lineRule="auto"/>
        <w:ind w:left="0" w:firstLine="1247"/>
        <w:jc w:val="both"/>
      </w:pPr>
      <w:r>
        <w:t>N u s t a t a u neformaliojo vaikų švietimo lėšų vienam mokiniui per mėnesį dydį – 21,00 euras.</w:t>
      </w:r>
    </w:p>
    <w:p w14:paraId="16D5668F" w14:textId="77777777" w:rsidR="00A83B12" w:rsidRDefault="00A83B12" w:rsidP="00A83B12">
      <w:pPr>
        <w:numPr>
          <w:ilvl w:val="0"/>
          <w:numId w:val="3"/>
        </w:numPr>
        <w:spacing w:line="360" w:lineRule="auto"/>
        <w:ind w:left="0" w:firstLine="1247"/>
        <w:jc w:val="both"/>
      </w:pPr>
      <w:r>
        <w:t>P r i p a ž į s t u netekusiu galios Varėnos rajono savivaldybės administracijos direktoriaus 2024 m. rugpjūčio 8 d. įsakymą Nr. DV-472 „Dėl neformaliojo vaikų  švietimo lėšų vienam mokiniui per mėnesį dydžio nustatymo“.</w:t>
      </w:r>
    </w:p>
    <w:p w14:paraId="7A028ABA" w14:textId="77777777" w:rsidR="00DF31F4" w:rsidRDefault="00DF31F4" w:rsidP="00DF31F4"/>
    <w:p w14:paraId="29C1EB6B" w14:textId="77777777" w:rsidR="00FF4C41" w:rsidRDefault="00FF4C41" w:rsidP="00A83B12">
      <w:pPr>
        <w:spacing w:line="360" w:lineRule="auto"/>
        <w:jc w:val="both"/>
        <w:rPr>
          <w:sz w:val="20"/>
        </w:rPr>
      </w:pPr>
    </w:p>
    <w:p w14:paraId="7FE5CCCF" w14:textId="13EA279E" w:rsidR="00AB5687" w:rsidRPr="00AB5687" w:rsidRDefault="00073C70" w:rsidP="008D6D75">
      <w:pPr>
        <w:pStyle w:val="Antrat2"/>
        <w:ind w:firstLine="0"/>
      </w:pPr>
      <w:r>
        <w:rPr>
          <w:b w:val="0"/>
        </w:rPr>
        <w:t>Administracijos direkto</w:t>
      </w:r>
      <w:r w:rsidR="007C569E">
        <w:rPr>
          <w:b w:val="0"/>
        </w:rPr>
        <w:t>r</w:t>
      </w:r>
      <w:r w:rsidR="008D6D75">
        <w:rPr>
          <w:b w:val="0"/>
        </w:rPr>
        <w:t>ė</w:t>
      </w:r>
      <w:r w:rsidR="008D6D75">
        <w:rPr>
          <w:b w:val="0"/>
        </w:rPr>
        <w:tab/>
      </w:r>
      <w:r w:rsidR="008D6D75">
        <w:rPr>
          <w:b w:val="0"/>
        </w:rPr>
        <w:tab/>
      </w:r>
      <w:r w:rsidR="008D6D75">
        <w:rPr>
          <w:b w:val="0"/>
        </w:rPr>
        <w:tab/>
      </w:r>
      <w:r w:rsidR="008D6D75">
        <w:rPr>
          <w:b w:val="0"/>
        </w:rPr>
        <w:tab/>
      </w:r>
      <w:r w:rsidR="008D6D75">
        <w:rPr>
          <w:b w:val="0"/>
        </w:rPr>
        <w:tab/>
      </w:r>
      <w:r w:rsidR="008D6D75">
        <w:rPr>
          <w:b w:val="0"/>
        </w:rPr>
        <w:tab/>
      </w:r>
      <w:r w:rsidR="008D6D75">
        <w:rPr>
          <w:b w:val="0"/>
        </w:rPr>
        <w:tab/>
      </w:r>
      <w:r w:rsidR="008D6D75">
        <w:rPr>
          <w:b w:val="0"/>
        </w:rPr>
        <w:tab/>
        <w:t>Vilma Miškinienė</w:t>
      </w:r>
    </w:p>
    <w:p w14:paraId="02FC0272" w14:textId="77777777" w:rsidR="00CD3723" w:rsidRDefault="00CD3723" w:rsidP="00A83B12">
      <w:pPr>
        <w:spacing w:line="360" w:lineRule="auto"/>
      </w:pPr>
    </w:p>
    <w:p w14:paraId="18F67F5F" w14:textId="77777777" w:rsidR="00CD3723" w:rsidRDefault="00CD3723" w:rsidP="00A83B12">
      <w:pPr>
        <w:spacing w:line="360" w:lineRule="auto"/>
        <w:rPr>
          <w:sz w:val="20"/>
        </w:rPr>
      </w:pPr>
    </w:p>
    <w:p w14:paraId="4026D9AD" w14:textId="4622FAAE" w:rsidR="00A83B12" w:rsidRDefault="00A83B12" w:rsidP="00A83B12">
      <w:pPr>
        <w:rPr>
          <w:sz w:val="20"/>
        </w:rPr>
      </w:pPr>
      <w:r w:rsidRPr="00E80F8E">
        <w:rPr>
          <w:sz w:val="20"/>
        </w:rPr>
        <w:t>Švietimo skyriaus vedėj</w:t>
      </w:r>
      <w:r>
        <w:rPr>
          <w:sz w:val="20"/>
        </w:rPr>
        <w:t>a</w:t>
      </w:r>
    </w:p>
    <w:p w14:paraId="2D799CBD" w14:textId="77777777" w:rsidR="00A83B12" w:rsidRPr="00220856" w:rsidRDefault="00A83B12" w:rsidP="00A83B12">
      <w:pPr>
        <w:rPr>
          <w:sz w:val="20"/>
        </w:rPr>
      </w:pPr>
    </w:p>
    <w:p w14:paraId="2D7EBECD" w14:textId="77777777" w:rsidR="00A83B12" w:rsidRPr="00220856" w:rsidRDefault="00A83B12" w:rsidP="00A83B12">
      <w:pPr>
        <w:rPr>
          <w:sz w:val="20"/>
        </w:rPr>
      </w:pPr>
      <w:r w:rsidRPr="00220856">
        <w:rPr>
          <w:sz w:val="20"/>
        </w:rPr>
        <w:t>Rima Svirskienė</w:t>
      </w:r>
    </w:p>
    <w:p w14:paraId="726A8487" w14:textId="5D39C0A5" w:rsidR="00A83B12" w:rsidRDefault="00A83B12" w:rsidP="00A83B12">
      <w:pPr>
        <w:rPr>
          <w:sz w:val="20"/>
        </w:rPr>
      </w:pPr>
      <w:r w:rsidRPr="00220856">
        <w:rPr>
          <w:sz w:val="20"/>
        </w:rPr>
        <w:t>202</w:t>
      </w:r>
      <w:r>
        <w:rPr>
          <w:sz w:val="20"/>
        </w:rPr>
        <w:t>5</w:t>
      </w:r>
      <w:r w:rsidRPr="00220856">
        <w:rPr>
          <w:sz w:val="20"/>
        </w:rPr>
        <w:t>-</w:t>
      </w:r>
      <w:r>
        <w:rPr>
          <w:sz w:val="20"/>
        </w:rPr>
        <w:t>09</w:t>
      </w:r>
      <w:r w:rsidRPr="00220856">
        <w:rPr>
          <w:sz w:val="20"/>
        </w:rPr>
        <w:t>-</w:t>
      </w:r>
      <w:r>
        <w:rPr>
          <w:sz w:val="20"/>
        </w:rPr>
        <w:t>12</w:t>
      </w:r>
    </w:p>
    <w:p w14:paraId="3309AC2F" w14:textId="77777777" w:rsidR="00A83B12" w:rsidRPr="00CD3723" w:rsidRDefault="00A83B12" w:rsidP="00EA5D7B">
      <w:pPr>
        <w:rPr>
          <w:sz w:val="20"/>
        </w:rPr>
      </w:pPr>
    </w:p>
    <w:sectPr w:rsidR="00A83B12" w:rsidRPr="00CD3723" w:rsidSect="001F79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992" w:right="709" w:bottom="1418" w:left="1418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9E446" w14:textId="77777777" w:rsidR="00695E0C" w:rsidRDefault="00695E0C">
      <w:r>
        <w:separator/>
      </w:r>
    </w:p>
  </w:endnote>
  <w:endnote w:type="continuationSeparator" w:id="0">
    <w:p w14:paraId="297A6108" w14:textId="77777777" w:rsidR="00695E0C" w:rsidRDefault="00695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3E9E" w14:textId="7E454914" w:rsidR="008857F1" w:rsidRDefault="009D369A" w:rsidP="00AC2090">
    <w:pPr>
      <w:pStyle w:val="Porat"/>
      <w:jc w:val="right"/>
    </w:pPr>
    <w:r>
      <w:t>DV-</w:t>
    </w:r>
    <w:r w:rsidR="00A83B12">
      <w:t>458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C8E4" w14:textId="77777777" w:rsidR="0018014B" w:rsidRDefault="0018014B">
    <w:pPr>
      <w:tabs>
        <w:tab w:val="center" w:pos="4986"/>
        <w:tab w:val="right" w:pos="9972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61B5F" w14:textId="77777777" w:rsidR="0018014B" w:rsidRDefault="00CD3723" w:rsidP="00CD3723">
    <w:pPr>
      <w:tabs>
        <w:tab w:val="center" w:pos="4986"/>
        <w:tab w:val="right" w:pos="9972"/>
      </w:tabs>
      <w:jc w:val="right"/>
    </w:pPr>
    <w:r>
      <w:t>DV-686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54258" w14:textId="77777777" w:rsidR="0018014B" w:rsidRDefault="0018014B">
    <w:pPr>
      <w:tabs>
        <w:tab w:val="center" w:pos="4986"/>
        <w:tab w:val="right" w:pos="99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B7839" w14:textId="77777777" w:rsidR="00695E0C" w:rsidRDefault="00695E0C">
      <w:r>
        <w:separator/>
      </w:r>
    </w:p>
  </w:footnote>
  <w:footnote w:type="continuationSeparator" w:id="0">
    <w:p w14:paraId="48053232" w14:textId="77777777" w:rsidR="00695E0C" w:rsidRDefault="00695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482E" w14:textId="77777777" w:rsidR="0018014B" w:rsidRDefault="0018014B">
    <w:pPr>
      <w:tabs>
        <w:tab w:val="center" w:pos="4986"/>
        <w:tab w:val="right" w:pos="99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7BE0C" w14:textId="77777777" w:rsidR="0018014B" w:rsidRDefault="0018014B">
    <w:pPr>
      <w:tabs>
        <w:tab w:val="center" w:pos="4986"/>
        <w:tab w:val="right" w:pos="997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2D86" w14:textId="77777777" w:rsidR="0018014B" w:rsidRDefault="0018014B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80182"/>
    <w:multiLevelType w:val="multilevel"/>
    <w:tmpl w:val="1298C06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4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76" w:hanging="1800"/>
      </w:pPr>
      <w:rPr>
        <w:rFonts w:hint="default"/>
      </w:rPr>
    </w:lvl>
  </w:abstractNum>
  <w:abstractNum w:abstractNumId="1" w15:restartNumberingAfterBreak="0">
    <w:nsid w:val="340A1DB9"/>
    <w:multiLevelType w:val="hybridMultilevel"/>
    <w:tmpl w:val="66B21DDA"/>
    <w:lvl w:ilvl="0" w:tplc="07F0DFE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5740792D"/>
    <w:multiLevelType w:val="hybridMultilevel"/>
    <w:tmpl w:val="55E46236"/>
    <w:lvl w:ilvl="0" w:tplc="54CA4598">
      <w:start w:val="1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1406145039">
    <w:abstractNumId w:val="2"/>
  </w:num>
  <w:num w:numId="2" w16cid:durableId="680159748">
    <w:abstractNumId w:val="0"/>
  </w:num>
  <w:num w:numId="3" w16cid:durableId="1864710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FB"/>
    <w:rsid w:val="00022901"/>
    <w:rsid w:val="00036EE3"/>
    <w:rsid w:val="00051DCC"/>
    <w:rsid w:val="00052F56"/>
    <w:rsid w:val="00065091"/>
    <w:rsid w:val="000719CC"/>
    <w:rsid w:val="00073C70"/>
    <w:rsid w:val="0007625B"/>
    <w:rsid w:val="00095516"/>
    <w:rsid w:val="000A36E3"/>
    <w:rsid w:val="000A3DE5"/>
    <w:rsid w:val="000C2939"/>
    <w:rsid w:val="000D114C"/>
    <w:rsid w:val="000D15E2"/>
    <w:rsid w:val="000D28C0"/>
    <w:rsid w:val="000D6BD2"/>
    <w:rsid w:val="000F13D2"/>
    <w:rsid w:val="001161C8"/>
    <w:rsid w:val="00117B1F"/>
    <w:rsid w:val="00121D5D"/>
    <w:rsid w:val="00124691"/>
    <w:rsid w:val="00124D7D"/>
    <w:rsid w:val="00130C7B"/>
    <w:rsid w:val="00140D7D"/>
    <w:rsid w:val="001424C4"/>
    <w:rsid w:val="00142AED"/>
    <w:rsid w:val="00154A57"/>
    <w:rsid w:val="00155999"/>
    <w:rsid w:val="001578FA"/>
    <w:rsid w:val="00165164"/>
    <w:rsid w:val="0018014B"/>
    <w:rsid w:val="001A34FB"/>
    <w:rsid w:val="001A6E67"/>
    <w:rsid w:val="001B68AC"/>
    <w:rsid w:val="001C1F92"/>
    <w:rsid w:val="001C22CA"/>
    <w:rsid w:val="001C34DB"/>
    <w:rsid w:val="001C47F1"/>
    <w:rsid w:val="001D06DB"/>
    <w:rsid w:val="001D16EC"/>
    <w:rsid w:val="001E6943"/>
    <w:rsid w:val="001F7969"/>
    <w:rsid w:val="00202339"/>
    <w:rsid w:val="0020310F"/>
    <w:rsid w:val="00204131"/>
    <w:rsid w:val="00204BEB"/>
    <w:rsid w:val="002058E3"/>
    <w:rsid w:val="00215210"/>
    <w:rsid w:val="002238E3"/>
    <w:rsid w:val="00236015"/>
    <w:rsid w:val="00265765"/>
    <w:rsid w:val="00277AFA"/>
    <w:rsid w:val="002A45BB"/>
    <w:rsid w:val="002B5C87"/>
    <w:rsid w:val="002C07A2"/>
    <w:rsid w:val="002C16AF"/>
    <w:rsid w:val="002C75DF"/>
    <w:rsid w:val="002E04DC"/>
    <w:rsid w:val="002E2B44"/>
    <w:rsid w:val="002F4147"/>
    <w:rsid w:val="002F42D1"/>
    <w:rsid w:val="002F7106"/>
    <w:rsid w:val="00315BA8"/>
    <w:rsid w:val="003170F7"/>
    <w:rsid w:val="003202CD"/>
    <w:rsid w:val="00323301"/>
    <w:rsid w:val="003427DD"/>
    <w:rsid w:val="003541CE"/>
    <w:rsid w:val="003606AC"/>
    <w:rsid w:val="0036160A"/>
    <w:rsid w:val="00361F87"/>
    <w:rsid w:val="003662A2"/>
    <w:rsid w:val="003803D5"/>
    <w:rsid w:val="00390B9E"/>
    <w:rsid w:val="00392425"/>
    <w:rsid w:val="003B200B"/>
    <w:rsid w:val="003B38A8"/>
    <w:rsid w:val="003B4C88"/>
    <w:rsid w:val="003C25AD"/>
    <w:rsid w:val="003C3045"/>
    <w:rsid w:val="003C776E"/>
    <w:rsid w:val="003D3AD2"/>
    <w:rsid w:val="003E0A7E"/>
    <w:rsid w:val="003E3D17"/>
    <w:rsid w:val="00400E53"/>
    <w:rsid w:val="0041048C"/>
    <w:rsid w:val="00412695"/>
    <w:rsid w:val="00414798"/>
    <w:rsid w:val="00441A0E"/>
    <w:rsid w:val="00441B2D"/>
    <w:rsid w:val="004524F0"/>
    <w:rsid w:val="004577C0"/>
    <w:rsid w:val="00461B92"/>
    <w:rsid w:val="00484E55"/>
    <w:rsid w:val="00485732"/>
    <w:rsid w:val="0048790F"/>
    <w:rsid w:val="004A0F67"/>
    <w:rsid w:val="004A2A48"/>
    <w:rsid w:val="004C5512"/>
    <w:rsid w:val="004C5D67"/>
    <w:rsid w:val="004D6A65"/>
    <w:rsid w:val="004E067D"/>
    <w:rsid w:val="004E2982"/>
    <w:rsid w:val="004E65D4"/>
    <w:rsid w:val="005015D1"/>
    <w:rsid w:val="00510F64"/>
    <w:rsid w:val="0051597B"/>
    <w:rsid w:val="00517F6A"/>
    <w:rsid w:val="00524EDE"/>
    <w:rsid w:val="0054469A"/>
    <w:rsid w:val="00546304"/>
    <w:rsid w:val="00551106"/>
    <w:rsid w:val="0055135E"/>
    <w:rsid w:val="00557342"/>
    <w:rsid w:val="005650C4"/>
    <w:rsid w:val="00584434"/>
    <w:rsid w:val="0058512B"/>
    <w:rsid w:val="0059684B"/>
    <w:rsid w:val="005B6BD3"/>
    <w:rsid w:val="005C3F86"/>
    <w:rsid w:val="005D28DE"/>
    <w:rsid w:val="005D30FA"/>
    <w:rsid w:val="005D3E2E"/>
    <w:rsid w:val="005E32FB"/>
    <w:rsid w:val="005F1555"/>
    <w:rsid w:val="005F3512"/>
    <w:rsid w:val="0061424B"/>
    <w:rsid w:val="0062116F"/>
    <w:rsid w:val="00623427"/>
    <w:rsid w:val="00654D56"/>
    <w:rsid w:val="006564A0"/>
    <w:rsid w:val="00670183"/>
    <w:rsid w:val="006767E1"/>
    <w:rsid w:val="006808E2"/>
    <w:rsid w:val="00695E0C"/>
    <w:rsid w:val="006A5392"/>
    <w:rsid w:val="006B4D41"/>
    <w:rsid w:val="006B51FF"/>
    <w:rsid w:val="006C0C84"/>
    <w:rsid w:val="006C229E"/>
    <w:rsid w:val="006D68C3"/>
    <w:rsid w:val="006E5C14"/>
    <w:rsid w:val="006F12B3"/>
    <w:rsid w:val="007047FF"/>
    <w:rsid w:val="007072CE"/>
    <w:rsid w:val="0071179B"/>
    <w:rsid w:val="00724128"/>
    <w:rsid w:val="007550EF"/>
    <w:rsid w:val="00770062"/>
    <w:rsid w:val="00770871"/>
    <w:rsid w:val="0078259B"/>
    <w:rsid w:val="0079564B"/>
    <w:rsid w:val="00795EC3"/>
    <w:rsid w:val="007A0118"/>
    <w:rsid w:val="007A3990"/>
    <w:rsid w:val="007B2D90"/>
    <w:rsid w:val="007C1A54"/>
    <w:rsid w:val="007C48FA"/>
    <w:rsid w:val="007C569E"/>
    <w:rsid w:val="007E7994"/>
    <w:rsid w:val="007F3385"/>
    <w:rsid w:val="0080099C"/>
    <w:rsid w:val="00800CA6"/>
    <w:rsid w:val="00807624"/>
    <w:rsid w:val="00812643"/>
    <w:rsid w:val="008152A3"/>
    <w:rsid w:val="00816544"/>
    <w:rsid w:val="0083784D"/>
    <w:rsid w:val="00837D12"/>
    <w:rsid w:val="008474F6"/>
    <w:rsid w:val="00857C1A"/>
    <w:rsid w:val="00861B14"/>
    <w:rsid w:val="008803EF"/>
    <w:rsid w:val="0088049A"/>
    <w:rsid w:val="0088163D"/>
    <w:rsid w:val="00885224"/>
    <w:rsid w:val="008857F1"/>
    <w:rsid w:val="00887F8D"/>
    <w:rsid w:val="00891363"/>
    <w:rsid w:val="008A0329"/>
    <w:rsid w:val="008A62CE"/>
    <w:rsid w:val="008C1278"/>
    <w:rsid w:val="008D147D"/>
    <w:rsid w:val="008D6BA3"/>
    <w:rsid w:val="008D6D75"/>
    <w:rsid w:val="008E6595"/>
    <w:rsid w:val="0090101C"/>
    <w:rsid w:val="00901F38"/>
    <w:rsid w:val="00921C3F"/>
    <w:rsid w:val="00924F5D"/>
    <w:rsid w:val="009455E5"/>
    <w:rsid w:val="00961262"/>
    <w:rsid w:val="009649F9"/>
    <w:rsid w:val="009670D1"/>
    <w:rsid w:val="00970DC1"/>
    <w:rsid w:val="009774F8"/>
    <w:rsid w:val="00997B67"/>
    <w:rsid w:val="009A5356"/>
    <w:rsid w:val="009B04BB"/>
    <w:rsid w:val="009B3438"/>
    <w:rsid w:val="009B3452"/>
    <w:rsid w:val="009B35B8"/>
    <w:rsid w:val="009B4AF1"/>
    <w:rsid w:val="009C2C9F"/>
    <w:rsid w:val="009C6360"/>
    <w:rsid w:val="009D022D"/>
    <w:rsid w:val="009D369A"/>
    <w:rsid w:val="009E354B"/>
    <w:rsid w:val="009F7953"/>
    <w:rsid w:val="00A01E3A"/>
    <w:rsid w:val="00A03007"/>
    <w:rsid w:val="00A03E19"/>
    <w:rsid w:val="00A05A26"/>
    <w:rsid w:val="00A16732"/>
    <w:rsid w:val="00A2339F"/>
    <w:rsid w:val="00A33474"/>
    <w:rsid w:val="00A56E59"/>
    <w:rsid w:val="00A63A7A"/>
    <w:rsid w:val="00A83B12"/>
    <w:rsid w:val="00A9005C"/>
    <w:rsid w:val="00A97D03"/>
    <w:rsid w:val="00AA3ABF"/>
    <w:rsid w:val="00AB102C"/>
    <w:rsid w:val="00AB426E"/>
    <w:rsid w:val="00AB5687"/>
    <w:rsid w:val="00AB7727"/>
    <w:rsid w:val="00AC04D8"/>
    <w:rsid w:val="00AC2090"/>
    <w:rsid w:val="00AC20E6"/>
    <w:rsid w:val="00AC4C04"/>
    <w:rsid w:val="00AC5760"/>
    <w:rsid w:val="00B02307"/>
    <w:rsid w:val="00B05DF2"/>
    <w:rsid w:val="00B140D2"/>
    <w:rsid w:val="00B30C81"/>
    <w:rsid w:val="00B33A31"/>
    <w:rsid w:val="00B349E6"/>
    <w:rsid w:val="00B4167C"/>
    <w:rsid w:val="00B47F8D"/>
    <w:rsid w:val="00B52DBE"/>
    <w:rsid w:val="00B63439"/>
    <w:rsid w:val="00B640DC"/>
    <w:rsid w:val="00B725BA"/>
    <w:rsid w:val="00B809AB"/>
    <w:rsid w:val="00B8600D"/>
    <w:rsid w:val="00BC1B5B"/>
    <w:rsid w:val="00BE57C6"/>
    <w:rsid w:val="00BF36E7"/>
    <w:rsid w:val="00C00372"/>
    <w:rsid w:val="00C10F4F"/>
    <w:rsid w:val="00C14CA0"/>
    <w:rsid w:val="00C15FFF"/>
    <w:rsid w:val="00C16305"/>
    <w:rsid w:val="00C23E07"/>
    <w:rsid w:val="00C27BB2"/>
    <w:rsid w:val="00C35C53"/>
    <w:rsid w:val="00C433D2"/>
    <w:rsid w:val="00C45FB1"/>
    <w:rsid w:val="00C63974"/>
    <w:rsid w:val="00C674FB"/>
    <w:rsid w:val="00C731F0"/>
    <w:rsid w:val="00C81939"/>
    <w:rsid w:val="00C93A6B"/>
    <w:rsid w:val="00CA1360"/>
    <w:rsid w:val="00CB51B3"/>
    <w:rsid w:val="00CB7DE5"/>
    <w:rsid w:val="00CC33B2"/>
    <w:rsid w:val="00CD3723"/>
    <w:rsid w:val="00CD6DFE"/>
    <w:rsid w:val="00CD72E7"/>
    <w:rsid w:val="00CD7BD4"/>
    <w:rsid w:val="00CE3AC6"/>
    <w:rsid w:val="00CF0999"/>
    <w:rsid w:val="00CF47FA"/>
    <w:rsid w:val="00CF4D12"/>
    <w:rsid w:val="00CF55E0"/>
    <w:rsid w:val="00D00083"/>
    <w:rsid w:val="00D0127B"/>
    <w:rsid w:val="00D22682"/>
    <w:rsid w:val="00D338A6"/>
    <w:rsid w:val="00D34742"/>
    <w:rsid w:val="00D469B5"/>
    <w:rsid w:val="00D56E20"/>
    <w:rsid w:val="00D57302"/>
    <w:rsid w:val="00D631F9"/>
    <w:rsid w:val="00D64B4A"/>
    <w:rsid w:val="00D66A5E"/>
    <w:rsid w:val="00D6759F"/>
    <w:rsid w:val="00D67736"/>
    <w:rsid w:val="00D7015F"/>
    <w:rsid w:val="00D77008"/>
    <w:rsid w:val="00D80741"/>
    <w:rsid w:val="00D84DD7"/>
    <w:rsid w:val="00D87A64"/>
    <w:rsid w:val="00D92BCD"/>
    <w:rsid w:val="00DA3191"/>
    <w:rsid w:val="00DA45AD"/>
    <w:rsid w:val="00DA76BB"/>
    <w:rsid w:val="00DB0503"/>
    <w:rsid w:val="00DB5374"/>
    <w:rsid w:val="00DC316D"/>
    <w:rsid w:val="00DE178E"/>
    <w:rsid w:val="00DE29F1"/>
    <w:rsid w:val="00DE4F88"/>
    <w:rsid w:val="00DE693E"/>
    <w:rsid w:val="00DF31F4"/>
    <w:rsid w:val="00DF3E52"/>
    <w:rsid w:val="00DF608E"/>
    <w:rsid w:val="00DF7F50"/>
    <w:rsid w:val="00E0569B"/>
    <w:rsid w:val="00E20071"/>
    <w:rsid w:val="00E3147A"/>
    <w:rsid w:val="00E36385"/>
    <w:rsid w:val="00E366C2"/>
    <w:rsid w:val="00E41E40"/>
    <w:rsid w:val="00E44DA2"/>
    <w:rsid w:val="00E54DE9"/>
    <w:rsid w:val="00E5793F"/>
    <w:rsid w:val="00E640A0"/>
    <w:rsid w:val="00E654A0"/>
    <w:rsid w:val="00E86893"/>
    <w:rsid w:val="00E910D6"/>
    <w:rsid w:val="00E94F9F"/>
    <w:rsid w:val="00EA2D23"/>
    <w:rsid w:val="00EA3191"/>
    <w:rsid w:val="00EA4540"/>
    <w:rsid w:val="00EA5D7B"/>
    <w:rsid w:val="00EB576F"/>
    <w:rsid w:val="00ED0217"/>
    <w:rsid w:val="00EE1074"/>
    <w:rsid w:val="00EE47DA"/>
    <w:rsid w:val="00EE60D9"/>
    <w:rsid w:val="00EF53F2"/>
    <w:rsid w:val="00EF57B6"/>
    <w:rsid w:val="00EF66B1"/>
    <w:rsid w:val="00F2065E"/>
    <w:rsid w:val="00F2178E"/>
    <w:rsid w:val="00F3660F"/>
    <w:rsid w:val="00F37EF2"/>
    <w:rsid w:val="00F4113F"/>
    <w:rsid w:val="00F4202E"/>
    <w:rsid w:val="00F441C6"/>
    <w:rsid w:val="00F45A6E"/>
    <w:rsid w:val="00F463B4"/>
    <w:rsid w:val="00F92478"/>
    <w:rsid w:val="00F96D7C"/>
    <w:rsid w:val="00FB579A"/>
    <w:rsid w:val="00FC408F"/>
    <w:rsid w:val="00FD2E6F"/>
    <w:rsid w:val="00FD71C9"/>
    <w:rsid w:val="00FE01E7"/>
    <w:rsid w:val="00FE38E5"/>
    <w:rsid w:val="00FF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B0FB2D"/>
  <w15:docId w15:val="{B90112E3-65B3-494C-A494-D8BD7F46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71C9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FD71C9"/>
    <w:pPr>
      <w:keepNext/>
      <w:jc w:val="center"/>
      <w:outlineLvl w:val="0"/>
    </w:pPr>
    <w:rPr>
      <w:b/>
      <w:bCs/>
    </w:rPr>
  </w:style>
  <w:style w:type="paragraph" w:styleId="Antrat2">
    <w:name w:val="heading 2"/>
    <w:basedOn w:val="prastasis"/>
    <w:next w:val="prastasis"/>
    <w:link w:val="Antrat2Diagrama"/>
    <w:qFormat/>
    <w:rsid w:val="00FD71C9"/>
    <w:pPr>
      <w:keepNext/>
      <w:ind w:firstLine="1247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FD71C9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FD71C9"/>
    <w:pPr>
      <w:tabs>
        <w:tab w:val="center" w:pos="4153"/>
        <w:tab w:val="right" w:pos="8306"/>
      </w:tabs>
    </w:pPr>
  </w:style>
  <w:style w:type="paragraph" w:styleId="Sraopastraipa">
    <w:name w:val="List Paragraph"/>
    <w:basedOn w:val="prastasis"/>
    <w:uiPriority w:val="34"/>
    <w:qFormat/>
    <w:rsid w:val="008C1278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C127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C1278"/>
    <w:rPr>
      <w:rFonts w:ascii="Tahoma" w:hAnsi="Tahoma" w:cs="Tahoma"/>
      <w:sz w:val="16"/>
      <w:szCs w:val="16"/>
      <w:lang w:eastAsia="en-US"/>
    </w:rPr>
  </w:style>
  <w:style w:type="paragraph" w:styleId="Pagrindinistekstas">
    <w:name w:val="Body Text"/>
    <w:basedOn w:val="prastasis"/>
    <w:link w:val="PagrindinistekstasDiagrama"/>
    <w:rsid w:val="00F92478"/>
    <w:pPr>
      <w:jc w:val="both"/>
    </w:pPr>
    <w:rPr>
      <w:rFonts w:ascii="TimesLT" w:hAnsi="Times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92478"/>
    <w:rPr>
      <w:rFonts w:ascii="TimesLT" w:hAnsi="TimesLT"/>
      <w:sz w:val="24"/>
      <w:lang w:eastAsia="en-US"/>
    </w:rPr>
  </w:style>
  <w:style w:type="character" w:styleId="Hipersaitas">
    <w:name w:val="Hyperlink"/>
    <w:uiPriority w:val="99"/>
    <w:unhideWhenUsed/>
    <w:rsid w:val="000719CC"/>
    <w:rPr>
      <w:color w:val="0563C1"/>
      <w:u w:val="single"/>
    </w:rPr>
  </w:style>
  <w:style w:type="character" w:customStyle="1" w:styleId="Antrat2Diagrama">
    <w:name w:val="Antraštė 2 Diagrama"/>
    <w:link w:val="Antrat2"/>
    <w:rsid w:val="00DF31F4"/>
    <w:rPr>
      <w:b/>
      <w:bCs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1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OKUMENTAI\SABLONAI\Isakymas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5E1B4-0207-4661-A9D9-8D6CF203F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Isakymas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Druskininku savivaldybe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Mulskienė</dc:creator>
  <cp:lastModifiedBy>Jurgita Kašėtaitė</cp:lastModifiedBy>
  <cp:revision>2</cp:revision>
  <cp:lastPrinted>2025-09-19T10:30:00Z</cp:lastPrinted>
  <dcterms:created xsi:type="dcterms:W3CDTF">2025-09-19T10:31:00Z</dcterms:created>
  <dcterms:modified xsi:type="dcterms:W3CDTF">2025-09-19T10:31:00Z</dcterms:modified>
</cp:coreProperties>
</file>